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67" w:rsidRDefault="00BF0267" w:rsidP="00216604">
      <w:pPr>
        <w:ind w:right="-1"/>
        <w:jc w:val="center"/>
        <w:rPr>
          <w:sz w:val="28"/>
          <w:szCs w:val="28"/>
        </w:rPr>
      </w:pP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5D3C40" w:rsidRDefault="005D3C40" w:rsidP="005D3C40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 в СМИ</w:t>
      </w:r>
    </w:p>
    <w:p w:rsidR="00B575B5" w:rsidRDefault="00B575B5" w:rsidP="00B575B5">
      <w:pPr>
        <w:tabs>
          <w:tab w:val="left" w:pos="851"/>
        </w:tabs>
        <w:suppressAutoHyphens/>
        <w:jc w:val="both"/>
        <w:rPr>
          <w:sz w:val="28"/>
          <w:szCs w:val="28"/>
          <w:lang w:eastAsia="en-US"/>
        </w:rPr>
      </w:pPr>
    </w:p>
    <w:p w:rsidR="00A44B2C" w:rsidRDefault="00A44B2C" w:rsidP="00A44B2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Скорректирован порядок перемещения по территории Российской Федерации отдельных видов сельхозпродукции, сырья и продовольствия, ограниченных к ввозу на территорию Российской Федерации в рамках </w:t>
      </w:r>
      <w:proofErr w:type="spellStart"/>
      <w:r>
        <w:rPr>
          <w:rFonts w:eastAsiaTheme="minorHAnsi"/>
          <w:b/>
          <w:bCs/>
          <w:sz w:val="28"/>
          <w:szCs w:val="28"/>
          <w:lang w:eastAsia="en-US"/>
        </w:rPr>
        <w:t>контрсанкционных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мер.</w:t>
      </w:r>
    </w:p>
    <w:p w:rsidR="001648CE" w:rsidRDefault="001648CE" w:rsidP="00A44B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44B2C" w:rsidRDefault="001648CE" w:rsidP="00FE57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связи с в</w:t>
      </w:r>
      <w:r>
        <w:rPr>
          <w:rFonts w:eastAsiaTheme="minorHAnsi"/>
          <w:sz w:val="28"/>
          <w:szCs w:val="28"/>
          <w:lang w:eastAsia="en-US"/>
        </w:rPr>
        <w:t>нес</w:t>
      </w:r>
      <w:r>
        <w:rPr>
          <w:rFonts w:eastAsiaTheme="minorHAnsi"/>
          <w:sz w:val="28"/>
          <w:szCs w:val="28"/>
          <w:lang w:eastAsia="en-US"/>
        </w:rPr>
        <w:t>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48CE">
        <w:rPr>
          <w:rFonts w:eastAsiaTheme="minorHAnsi"/>
          <w:sz w:val="28"/>
          <w:szCs w:val="28"/>
          <w:lang w:eastAsia="en-US"/>
        </w:rPr>
        <w:t xml:space="preserve">в </w:t>
      </w:r>
      <w:hyperlink r:id="rId8" w:history="1">
        <w:r w:rsidRPr="001648CE">
          <w:rPr>
            <w:rFonts w:eastAsiaTheme="minorHAnsi"/>
            <w:sz w:val="28"/>
            <w:szCs w:val="28"/>
            <w:lang w:eastAsia="en-US"/>
          </w:rPr>
          <w:t>Указ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</w:t>
      </w:r>
      <w:r w:rsidR="00F83A9E">
        <w:rPr>
          <w:rFonts w:eastAsiaTheme="minorHAnsi"/>
          <w:sz w:val="28"/>
          <w:szCs w:val="28"/>
          <w:lang w:eastAsia="en-US"/>
        </w:rPr>
        <w:t xml:space="preserve"> Федерации от 06.08.2014 № </w:t>
      </w:r>
      <w:r>
        <w:rPr>
          <w:rFonts w:eastAsiaTheme="minorHAnsi"/>
          <w:sz w:val="28"/>
          <w:szCs w:val="28"/>
          <w:lang w:eastAsia="en-US"/>
        </w:rPr>
        <w:t xml:space="preserve">560 </w:t>
      </w:r>
      <w:r w:rsidR="00F83A9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применении отдельных специальных экономических мер в целях обеспечения безопасности Российской Федерации</w:t>
      </w:r>
      <w:r w:rsidR="00F83A9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E5743">
        <w:rPr>
          <w:rFonts w:eastAsiaTheme="minorHAnsi"/>
          <w:sz w:val="28"/>
          <w:szCs w:val="28"/>
          <w:lang w:eastAsia="en-US"/>
        </w:rPr>
        <w:t xml:space="preserve">изменений </w:t>
      </w:r>
      <w:r w:rsidR="00A44B2C">
        <w:rPr>
          <w:rFonts w:eastAsiaTheme="minorHAnsi"/>
          <w:sz w:val="28"/>
          <w:szCs w:val="28"/>
          <w:lang w:eastAsia="en-US"/>
        </w:rPr>
        <w:t>ввоз на территорию Р</w:t>
      </w:r>
      <w:r w:rsidR="006A4FD5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A44B2C">
        <w:rPr>
          <w:rFonts w:eastAsiaTheme="minorHAnsi"/>
          <w:sz w:val="28"/>
          <w:szCs w:val="28"/>
          <w:lang w:eastAsia="en-US"/>
        </w:rPr>
        <w:t>Ф</w:t>
      </w:r>
      <w:r w:rsidR="006A4FD5">
        <w:rPr>
          <w:rFonts w:eastAsiaTheme="minorHAnsi"/>
          <w:sz w:val="28"/>
          <w:szCs w:val="28"/>
          <w:lang w:eastAsia="en-US"/>
        </w:rPr>
        <w:t>едерации</w:t>
      </w:r>
      <w:r w:rsidR="00A44B2C">
        <w:rPr>
          <w:rFonts w:eastAsiaTheme="minorHAnsi"/>
          <w:sz w:val="28"/>
          <w:szCs w:val="28"/>
          <w:lang w:eastAsia="en-US"/>
        </w:rPr>
        <w:t xml:space="preserve"> указанных сельскохозяйственной продукции, сырья и продовольствия </w:t>
      </w:r>
      <w:r w:rsidR="00BD4D15">
        <w:rPr>
          <w:rFonts w:eastAsiaTheme="minorHAnsi"/>
          <w:sz w:val="28"/>
          <w:szCs w:val="28"/>
          <w:lang w:eastAsia="en-US"/>
        </w:rPr>
        <w:t xml:space="preserve">с 1 июля 2019 года </w:t>
      </w:r>
      <w:r w:rsidR="00A44B2C">
        <w:rPr>
          <w:rFonts w:eastAsiaTheme="minorHAnsi"/>
          <w:sz w:val="28"/>
          <w:szCs w:val="28"/>
          <w:lang w:eastAsia="en-US"/>
        </w:rPr>
        <w:t>разрешается при осуществлении транзитных международных автомобильных и железнодорожных перевозок через территорию Р</w:t>
      </w:r>
      <w:r w:rsidR="00BA0927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A44B2C">
        <w:rPr>
          <w:rFonts w:eastAsiaTheme="minorHAnsi"/>
          <w:sz w:val="28"/>
          <w:szCs w:val="28"/>
          <w:lang w:eastAsia="en-US"/>
        </w:rPr>
        <w:t>Ф</w:t>
      </w:r>
      <w:r w:rsidR="00BA0927">
        <w:rPr>
          <w:rFonts w:eastAsiaTheme="minorHAnsi"/>
          <w:sz w:val="28"/>
          <w:szCs w:val="28"/>
          <w:lang w:eastAsia="en-US"/>
        </w:rPr>
        <w:t>едерации</w:t>
      </w:r>
      <w:r w:rsidR="00A44B2C">
        <w:rPr>
          <w:rFonts w:eastAsiaTheme="minorHAnsi"/>
          <w:sz w:val="28"/>
          <w:szCs w:val="28"/>
          <w:lang w:eastAsia="en-US"/>
        </w:rPr>
        <w:t xml:space="preserve"> в третьи страны в соответствии с</w:t>
      </w:r>
      <w:proofErr w:type="gramEnd"/>
      <w:r w:rsidR="00A44B2C">
        <w:rPr>
          <w:rFonts w:eastAsiaTheme="minorHAnsi"/>
          <w:sz w:val="28"/>
          <w:szCs w:val="28"/>
          <w:lang w:eastAsia="en-US"/>
        </w:rPr>
        <w:t xml:space="preserve"> установленным порядком. При этом требуется обеспечение их </w:t>
      </w:r>
      <w:proofErr w:type="spellStart"/>
      <w:r w:rsidR="00A44B2C">
        <w:rPr>
          <w:rFonts w:eastAsiaTheme="minorHAnsi"/>
          <w:sz w:val="28"/>
          <w:szCs w:val="28"/>
          <w:lang w:eastAsia="en-US"/>
        </w:rPr>
        <w:t>прослеживаемости</w:t>
      </w:r>
      <w:proofErr w:type="spellEnd"/>
      <w:r w:rsidR="00A44B2C">
        <w:rPr>
          <w:rFonts w:eastAsiaTheme="minorHAnsi"/>
          <w:sz w:val="28"/>
          <w:szCs w:val="28"/>
          <w:lang w:eastAsia="en-US"/>
        </w:rPr>
        <w:t xml:space="preserve"> с использованием системы контроля, предусматривающей применение средств идентификации (пломб), функционирующих на основе технологии глобальной навигационной спутниковой системы ГЛОНАСС, а также при наличии у водителей транспортных средств, осуществляющих такие автомобильные перевозки, учетных талонов.</w:t>
      </w:r>
    </w:p>
    <w:p w:rsidR="00A44B2C" w:rsidRDefault="00A44B2C" w:rsidP="00A44B2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нарушения водителями порядка наложения (снятия) и применения средств идентификации (пломб), функционирующих на основе технологии глобальной навигационной спутниковой системы ГЛОНАСС, учетные талоны считаются недействительными.</w:t>
      </w:r>
    </w:p>
    <w:p w:rsidR="00A44B2C" w:rsidRDefault="00A44B2C" w:rsidP="00A44B2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осуществления транзитных перевозок, требования к системам идентификации (пломбам), порядок их наложения и снятия, а также порядок выдачи и сдачи талонов устанавливаются Правительством Р</w:t>
      </w:r>
      <w:r w:rsidR="00BA0927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="00BA0927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D3C40" w:rsidRDefault="005D3C40" w:rsidP="002F0C0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0C0C" w:rsidRDefault="002F0C0C" w:rsidP="002F0C0C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3597" w:rsidRDefault="0070164E" w:rsidP="002F0B67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</w:t>
      </w:r>
      <w:r w:rsidR="00DF27F9">
        <w:rPr>
          <w:rFonts w:ascii="Times New Roman" w:hAnsi="Times New Roman"/>
          <w:sz w:val="28"/>
          <w:szCs w:val="28"/>
        </w:rPr>
        <w:t xml:space="preserve">ая </w:t>
      </w:r>
      <w:r w:rsidR="00F93597">
        <w:rPr>
          <w:rFonts w:ascii="Times New Roman" w:hAnsi="Times New Roman"/>
          <w:sz w:val="28"/>
          <w:szCs w:val="28"/>
        </w:rPr>
        <w:t>транспортн</w:t>
      </w:r>
      <w:r w:rsidR="00DF27F9">
        <w:rPr>
          <w:rFonts w:ascii="Times New Roman" w:hAnsi="Times New Roman"/>
          <w:sz w:val="28"/>
          <w:szCs w:val="28"/>
        </w:rPr>
        <w:t>ая</w:t>
      </w:r>
      <w:r w:rsidR="00F93597">
        <w:rPr>
          <w:rFonts w:ascii="Times New Roman" w:hAnsi="Times New Roman"/>
          <w:sz w:val="28"/>
          <w:szCs w:val="28"/>
        </w:rPr>
        <w:t xml:space="preserve"> прокур</w:t>
      </w:r>
      <w:r w:rsidR="00DF27F9">
        <w:rPr>
          <w:rFonts w:ascii="Times New Roman" w:hAnsi="Times New Roman"/>
          <w:sz w:val="28"/>
          <w:szCs w:val="28"/>
        </w:rPr>
        <w:t>атура</w:t>
      </w:r>
    </w:p>
    <w:p w:rsidR="00F93597" w:rsidRDefault="00F93597" w:rsidP="002F0B67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22352" w:rsidRDefault="005D3C40" w:rsidP="00F93597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 (423) 241-28-67</w:t>
      </w:r>
    </w:p>
    <w:p w:rsidR="00DF30EB" w:rsidRDefault="00DF30EB" w:rsidP="00F93597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30EB" w:rsidRPr="00F93597" w:rsidRDefault="00DF30EB" w:rsidP="00F93597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04.09.2019</w:t>
      </w:r>
      <w:bookmarkStart w:id="0" w:name="_GoBack"/>
      <w:bookmarkEnd w:id="0"/>
    </w:p>
    <w:sectPr w:rsidR="00DF30EB" w:rsidRPr="00F93597" w:rsidSect="005D3C40">
      <w:headerReference w:type="default" r:id="rId9"/>
      <w:pgSz w:w="11906" w:h="16838"/>
      <w:pgMar w:top="1134" w:right="707" w:bottom="1418" w:left="1418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D5" w:rsidRDefault="008E5FD5" w:rsidP="001D09DC">
      <w:r>
        <w:separator/>
      </w:r>
    </w:p>
  </w:endnote>
  <w:endnote w:type="continuationSeparator" w:id="0">
    <w:p w:rsidR="008E5FD5" w:rsidRDefault="008E5FD5" w:rsidP="001D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D5" w:rsidRDefault="008E5FD5" w:rsidP="001D09DC">
      <w:r>
        <w:separator/>
      </w:r>
    </w:p>
  </w:footnote>
  <w:footnote w:type="continuationSeparator" w:id="0">
    <w:p w:rsidR="008E5FD5" w:rsidRDefault="008E5FD5" w:rsidP="001D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510452"/>
      <w:docPartObj>
        <w:docPartGallery w:val="Page Numbers (Top of Page)"/>
        <w:docPartUnique/>
      </w:docPartObj>
    </w:sdtPr>
    <w:sdtEndPr/>
    <w:sdtContent>
      <w:p w:rsidR="0006122D" w:rsidRDefault="000612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43">
          <w:rPr>
            <w:noProof/>
          </w:rPr>
          <w:t>2</w:t>
        </w:r>
        <w:r>
          <w:fldChar w:fldCharType="end"/>
        </w:r>
      </w:p>
    </w:sdtContent>
  </w:sdt>
  <w:p w:rsidR="0006122D" w:rsidRDefault="000612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9"/>
    <w:rsid w:val="00010899"/>
    <w:rsid w:val="000148E5"/>
    <w:rsid w:val="00030454"/>
    <w:rsid w:val="00036EBB"/>
    <w:rsid w:val="000449FB"/>
    <w:rsid w:val="000541FA"/>
    <w:rsid w:val="000569DB"/>
    <w:rsid w:val="0006122D"/>
    <w:rsid w:val="000E438E"/>
    <w:rsid w:val="000E6441"/>
    <w:rsid w:val="000F12D7"/>
    <w:rsid w:val="000F41C0"/>
    <w:rsid w:val="00103C26"/>
    <w:rsid w:val="00135173"/>
    <w:rsid w:val="001452C6"/>
    <w:rsid w:val="00147794"/>
    <w:rsid w:val="00150F79"/>
    <w:rsid w:val="001531B1"/>
    <w:rsid w:val="00157E51"/>
    <w:rsid w:val="001648CE"/>
    <w:rsid w:val="00165B36"/>
    <w:rsid w:val="00172B44"/>
    <w:rsid w:val="001C5547"/>
    <w:rsid w:val="001C5C9D"/>
    <w:rsid w:val="001D09DC"/>
    <w:rsid w:val="00203F6A"/>
    <w:rsid w:val="00216604"/>
    <w:rsid w:val="00217B05"/>
    <w:rsid w:val="002220F9"/>
    <w:rsid w:val="00235D93"/>
    <w:rsid w:val="0023661E"/>
    <w:rsid w:val="002401A4"/>
    <w:rsid w:val="00251E32"/>
    <w:rsid w:val="002875CD"/>
    <w:rsid w:val="0029407C"/>
    <w:rsid w:val="002E0DFB"/>
    <w:rsid w:val="002E63DA"/>
    <w:rsid w:val="002F0B67"/>
    <w:rsid w:val="002F0C0C"/>
    <w:rsid w:val="00311039"/>
    <w:rsid w:val="003113BA"/>
    <w:rsid w:val="00325CEB"/>
    <w:rsid w:val="0032609E"/>
    <w:rsid w:val="00334AA4"/>
    <w:rsid w:val="0034028E"/>
    <w:rsid w:val="003547EA"/>
    <w:rsid w:val="00371391"/>
    <w:rsid w:val="00391525"/>
    <w:rsid w:val="003A79B1"/>
    <w:rsid w:val="003B494C"/>
    <w:rsid w:val="003D49B0"/>
    <w:rsid w:val="003E6206"/>
    <w:rsid w:val="004112D1"/>
    <w:rsid w:val="00413F24"/>
    <w:rsid w:val="004177EF"/>
    <w:rsid w:val="00443F49"/>
    <w:rsid w:val="004457FD"/>
    <w:rsid w:val="00453DD3"/>
    <w:rsid w:val="00480FC2"/>
    <w:rsid w:val="0048206C"/>
    <w:rsid w:val="00487EB3"/>
    <w:rsid w:val="004C01B3"/>
    <w:rsid w:val="004D323A"/>
    <w:rsid w:val="004D48CB"/>
    <w:rsid w:val="00504F79"/>
    <w:rsid w:val="00521E5F"/>
    <w:rsid w:val="0054552E"/>
    <w:rsid w:val="00562ECA"/>
    <w:rsid w:val="00567B01"/>
    <w:rsid w:val="00580AA5"/>
    <w:rsid w:val="005916F1"/>
    <w:rsid w:val="005D3C40"/>
    <w:rsid w:val="00604E9E"/>
    <w:rsid w:val="00665700"/>
    <w:rsid w:val="00686C3E"/>
    <w:rsid w:val="006A4FD5"/>
    <w:rsid w:val="006A73CA"/>
    <w:rsid w:val="006B64A4"/>
    <w:rsid w:val="006E0DD2"/>
    <w:rsid w:val="006F0870"/>
    <w:rsid w:val="006F2CC0"/>
    <w:rsid w:val="006F36BF"/>
    <w:rsid w:val="0070164E"/>
    <w:rsid w:val="00717D8A"/>
    <w:rsid w:val="0072153F"/>
    <w:rsid w:val="00721C88"/>
    <w:rsid w:val="0073610C"/>
    <w:rsid w:val="00743FEC"/>
    <w:rsid w:val="00766544"/>
    <w:rsid w:val="007734BF"/>
    <w:rsid w:val="00794F14"/>
    <w:rsid w:val="007B1FB2"/>
    <w:rsid w:val="007C75EA"/>
    <w:rsid w:val="007D073E"/>
    <w:rsid w:val="007E320F"/>
    <w:rsid w:val="007E5982"/>
    <w:rsid w:val="00806790"/>
    <w:rsid w:val="00814108"/>
    <w:rsid w:val="008255D3"/>
    <w:rsid w:val="008279AC"/>
    <w:rsid w:val="00827C04"/>
    <w:rsid w:val="008560A2"/>
    <w:rsid w:val="00857DAA"/>
    <w:rsid w:val="0086108E"/>
    <w:rsid w:val="0087112D"/>
    <w:rsid w:val="008A363C"/>
    <w:rsid w:val="008A62C5"/>
    <w:rsid w:val="008A66F7"/>
    <w:rsid w:val="008D6ACE"/>
    <w:rsid w:val="008E23B9"/>
    <w:rsid w:val="008E5FD5"/>
    <w:rsid w:val="008F0CAD"/>
    <w:rsid w:val="009057D9"/>
    <w:rsid w:val="00906EBC"/>
    <w:rsid w:val="00916AE9"/>
    <w:rsid w:val="00922352"/>
    <w:rsid w:val="00923044"/>
    <w:rsid w:val="009373AD"/>
    <w:rsid w:val="0094202C"/>
    <w:rsid w:val="00965CB8"/>
    <w:rsid w:val="009A350F"/>
    <w:rsid w:val="009B167D"/>
    <w:rsid w:val="009F64D3"/>
    <w:rsid w:val="00A01DB4"/>
    <w:rsid w:val="00A16EC2"/>
    <w:rsid w:val="00A20F7A"/>
    <w:rsid w:val="00A30DD0"/>
    <w:rsid w:val="00A35FE7"/>
    <w:rsid w:val="00A44259"/>
    <w:rsid w:val="00A44B2C"/>
    <w:rsid w:val="00A618CA"/>
    <w:rsid w:val="00A627BA"/>
    <w:rsid w:val="00AA34B8"/>
    <w:rsid w:val="00AE277E"/>
    <w:rsid w:val="00B144CA"/>
    <w:rsid w:val="00B14A38"/>
    <w:rsid w:val="00B168D0"/>
    <w:rsid w:val="00B33B54"/>
    <w:rsid w:val="00B40974"/>
    <w:rsid w:val="00B46637"/>
    <w:rsid w:val="00B575B5"/>
    <w:rsid w:val="00BA0927"/>
    <w:rsid w:val="00BB743C"/>
    <w:rsid w:val="00BC7A3D"/>
    <w:rsid w:val="00BD4D15"/>
    <w:rsid w:val="00BE0090"/>
    <w:rsid w:val="00BE0A55"/>
    <w:rsid w:val="00BE553D"/>
    <w:rsid w:val="00BE76A6"/>
    <w:rsid w:val="00BF0267"/>
    <w:rsid w:val="00BF5FEE"/>
    <w:rsid w:val="00C45786"/>
    <w:rsid w:val="00C671D6"/>
    <w:rsid w:val="00C8287B"/>
    <w:rsid w:val="00C9020B"/>
    <w:rsid w:val="00D13170"/>
    <w:rsid w:val="00D1463C"/>
    <w:rsid w:val="00D22364"/>
    <w:rsid w:val="00D224F0"/>
    <w:rsid w:val="00D702C0"/>
    <w:rsid w:val="00DB72FA"/>
    <w:rsid w:val="00DD1828"/>
    <w:rsid w:val="00DD4820"/>
    <w:rsid w:val="00DF27F9"/>
    <w:rsid w:val="00DF30EB"/>
    <w:rsid w:val="00DF5273"/>
    <w:rsid w:val="00E04B99"/>
    <w:rsid w:val="00E056B6"/>
    <w:rsid w:val="00E3495B"/>
    <w:rsid w:val="00E90246"/>
    <w:rsid w:val="00E95461"/>
    <w:rsid w:val="00EB6CBE"/>
    <w:rsid w:val="00ED1DB7"/>
    <w:rsid w:val="00EE5B9A"/>
    <w:rsid w:val="00F1665F"/>
    <w:rsid w:val="00F22DB9"/>
    <w:rsid w:val="00F306DC"/>
    <w:rsid w:val="00F373D1"/>
    <w:rsid w:val="00F56E76"/>
    <w:rsid w:val="00F8143A"/>
    <w:rsid w:val="00F826C6"/>
    <w:rsid w:val="00F83A9E"/>
    <w:rsid w:val="00F93597"/>
    <w:rsid w:val="00FA526C"/>
    <w:rsid w:val="00FB33C2"/>
    <w:rsid w:val="00FC5512"/>
    <w:rsid w:val="00FC60A0"/>
    <w:rsid w:val="00FE3A71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unhideWhenUsed/>
    <w:rsid w:val="002F0B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9D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D09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D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D09DC"/>
  </w:style>
  <w:style w:type="paragraph" w:styleId="a8">
    <w:name w:val="footer"/>
    <w:basedOn w:val="a"/>
    <w:link w:val="a9"/>
    <w:uiPriority w:val="99"/>
    <w:unhideWhenUsed/>
    <w:rsid w:val="001D09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D09DC"/>
  </w:style>
  <w:style w:type="paragraph" w:styleId="aa">
    <w:name w:val="List Paragraph"/>
    <w:basedOn w:val="a"/>
    <w:uiPriority w:val="34"/>
    <w:qFormat/>
    <w:rsid w:val="00721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20B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562ECA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0E4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semiHidden/>
    <w:unhideWhenUsed/>
    <w:rsid w:val="002F0B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BB712B018711DD55D2D3AF6210CF178AC274D61165C6354E2B128A5F252E28CB247925B54030824A18B3A16tER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DCB3-249B-40FE-8AA3-95C794FF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Ильинская К.В.</dc:creator>
  <cp:lastModifiedBy>TretyakovGV</cp:lastModifiedBy>
  <cp:revision>4</cp:revision>
  <cp:lastPrinted>2019-09-04T10:23:00Z</cp:lastPrinted>
  <dcterms:created xsi:type="dcterms:W3CDTF">2019-09-04T07:57:00Z</dcterms:created>
  <dcterms:modified xsi:type="dcterms:W3CDTF">2019-09-04T10:24:00Z</dcterms:modified>
</cp:coreProperties>
</file>