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97" w:rsidRDefault="00DF2B97" w:rsidP="00DF2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-38100</wp:posOffset>
            </wp:positionV>
            <wp:extent cx="5429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25132082"/>
      <w:bookmarkEnd w:id="0"/>
    </w:p>
    <w:p w:rsidR="00DF2B97" w:rsidRDefault="00DF2B97" w:rsidP="00DF2B97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ПРИМОРСКИЙ КРАЙ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860CBA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Вольно – Надеждинское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938BE" w:rsidRPr="005938BE" w:rsidRDefault="00AC5A4C" w:rsidP="005938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938B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Надеждинского муниципального района от 09.12.2019 № 68</w:t>
      </w:r>
      <w:r w:rsidR="00EE6AA8">
        <w:rPr>
          <w:rFonts w:ascii="Times New Roman" w:hAnsi="Times New Roman"/>
          <w:b/>
          <w:sz w:val="28"/>
          <w:szCs w:val="28"/>
        </w:rPr>
        <w:t>5</w:t>
      </w:r>
      <w:r w:rsidRPr="005938B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DF2B97" w:rsidRPr="005938BE" w:rsidRDefault="005938BE" w:rsidP="00BF69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38BE">
        <w:rPr>
          <w:rFonts w:ascii="Times New Roman" w:hAnsi="Times New Roman"/>
          <w:b/>
          <w:sz w:val="28"/>
          <w:szCs w:val="28"/>
        </w:rPr>
        <w:t xml:space="preserve">« </w:t>
      </w:r>
      <w:bookmarkStart w:id="1" w:name="_Hlk44600608"/>
      <w:r w:rsidRPr="005938BE">
        <w:rPr>
          <w:rFonts w:ascii="Times New Roman" w:hAnsi="Times New Roman"/>
          <w:b/>
          <w:sz w:val="28"/>
          <w:szCs w:val="28"/>
        </w:rPr>
        <w:t>Направление</w:t>
      </w:r>
      <w:proofErr w:type="gramEnd"/>
      <w:r w:rsidRPr="005938BE">
        <w:rPr>
          <w:rFonts w:ascii="Times New Roman" w:hAnsi="Times New Roman"/>
          <w:b/>
          <w:sz w:val="28"/>
          <w:szCs w:val="28"/>
        </w:rPr>
        <w:t xml:space="preserve"> уведомления о соответствии (несоот</w:t>
      </w:r>
      <w:r>
        <w:rPr>
          <w:rFonts w:ascii="Times New Roman" w:hAnsi="Times New Roman"/>
          <w:b/>
          <w:sz w:val="28"/>
          <w:szCs w:val="28"/>
        </w:rPr>
        <w:t>ве</w:t>
      </w:r>
      <w:r w:rsidRPr="005938BE">
        <w:rPr>
          <w:rFonts w:ascii="Times New Roman" w:hAnsi="Times New Roman"/>
          <w:b/>
          <w:sz w:val="28"/>
          <w:szCs w:val="28"/>
        </w:rPr>
        <w:t>тствии)</w:t>
      </w:r>
      <w:r w:rsidR="00BF69F1">
        <w:rPr>
          <w:rFonts w:ascii="Times New Roman" w:hAnsi="Times New Roman"/>
          <w:b/>
          <w:sz w:val="28"/>
          <w:szCs w:val="28"/>
        </w:rPr>
        <w:t>указанных в уведомлении о планируемых строительстве или реконструкции параметров объекта индивидуального жилищного  строительства или садового дома установленным параметрам и допустимости ( недопустимости) размещения объекта индивидуального жилищного строительства или садового дома на земельном участке»</w:t>
      </w:r>
      <w:r w:rsidRPr="005938BE">
        <w:rPr>
          <w:rFonts w:ascii="Times New Roman" w:hAnsi="Times New Roman"/>
          <w:b/>
          <w:sz w:val="28"/>
          <w:szCs w:val="28"/>
        </w:rPr>
        <w:t xml:space="preserve"> </w:t>
      </w:r>
      <w:bookmarkEnd w:id="1"/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№ 210-ФЗ «Об организации предоставления государственных и муниципальных услуг», Градостроительным кодексом Российской Федерации, Уставом Надеждинского муниципального района, постановлением администрации Надеждинского муниципального района от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</w:t>
      </w:r>
      <w:r w:rsidR="000F49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959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</w:t>
      </w:r>
      <w:r w:rsidR="00593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модельного нормативного правового акта прокуратуры</w:t>
      </w:r>
      <w:r w:rsidR="000959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Надеждинского муниципального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Pr="0048320B" w:rsidRDefault="00AC5A4C" w:rsidP="0048320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D0C14">
        <w:rPr>
          <w:rFonts w:ascii="Times New Roman" w:hAnsi="Times New Roman"/>
          <w:sz w:val="26"/>
          <w:szCs w:val="26"/>
        </w:rPr>
        <w:t>Внести в постановление администрации Надеждинского</w:t>
      </w:r>
      <w:r w:rsidR="004569C5" w:rsidRPr="002D0C14">
        <w:rPr>
          <w:rFonts w:ascii="Times New Roman" w:hAnsi="Times New Roman"/>
          <w:sz w:val="26"/>
          <w:szCs w:val="26"/>
        </w:rPr>
        <w:t xml:space="preserve"> муниципального</w:t>
      </w:r>
      <w:r w:rsidR="002D0C14" w:rsidRPr="002D0C14">
        <w:rPr>
          <w:rFonts w:ascii="Times New Roman" w:hAnsi="Times New Roman"/>
          <w:sz w:val="26"/>
          <w:szCs w:val="26"/>
        </w:rPr>
        <w:t xml:space="preserve"> </w:t>
      </w:r>
      <w:r w:rsidRPr="002D0C14">
        <w:rPr>
          <w:rFonts w:ascii="Times New Roman" w:hAnsi="Times New Roman"/>
          <w:sz w:val="26"/>
          <w:szCs w:val="26"/>
        </w:rPr>
        <w:t>района от 09.12.2019 № 68</w:t>
      </w:r>
      <w:r w:rsidR="00EE6AA8">
        <w:rPr>
          <w:rFonts w:ascii="Times New Roman" w:hAnsi="Times New Roman"/>
          <w:sz w:val="26"/>
          <w:szCs w:val="26"/>
        </w:rPr>
        <w:t>5</w:t>
      </w:r>
      <w:r w:rsidRPr="002D0C14">
        <w:rPr>
          <w:rFonts w:ascii="Times New Roman" w:hAnsi="Times New Roman"/>
          <w:sz w:val="26"/>
          <w:szCs w:val="26"/>
        </w:rPr>
        <w:t xml:space="preserve"> «О</w:t>
      </w:r>
      <w:r w:rsidR="004569C5" w:rsidRPr="002D0C14">
        <w:rPr>
          <w:rFonts w:ascii="Times New Roman" w:hAnsi="Times New Roman"/>
          <w:sz w:val="26"/>
          <w:szCs w:val="26"/>
        </w:rPr>
        <w:t xml:space="preserve">б утверждении Административного </w:t>
      </w:r>
      <w:r w:rsidRPr="002D0C14">
        <w:rPr>
          <w:rFonts w:ascii="Times New Roman" w:hAnsi="Times New Roman"/>
          <w:sz w:val="26"/>
          <w:szCs w:val="26"/>
        </w:rPr>
        <w:t xml:space="preserve">регламента предоставления муниципальной услуги 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69F1" w:rsidRPr="0048320B">
        <w:rPr>
          <w:rFonts w:ascii="Times New Roman" w:hAnsi="Times New Roman"/>
          <w:sz w:val="26"/>
          <w:szCs w:val="26"/>
        </w:rPr>
        <w:t>Направление уведомления о соответствии (несоответствии)</w:t>
      </w:r>
      <w:r w:rsidR="0048320B">
        <w:rPr>
          <w:rFonts w:ascii="Times New Roman" w:hAnsi="Times New Roman"/>
          <w:sz w:val="26"/>
          <w:szCs w:val="26"/>
        </w:rPr>
        <w:t xml:space="preserve"> </w:t>
      </w:r>
      <w:r w:rsidR="00BF69F1" w:rsidRPr="0048320B">
        <w:rPr>
          <w:rFonts w:ascii="Times New Roman" w:hAnsi="Times New Roman"/>
          <w:sz w:val="26"/>
          <w:szCs w:val="26"/>
        </w:rPr>
        <w:t xml:space="preserve">указанных в уведомлении о планируемых строительстве или </w:t>
      </w:r>
      <w:r w:rsidR="00BF69F1" w:rsidRPr="0048320B">
        <w:rPr>
          <w:rFonts w:ascii="Times New Roman" w:hAnsi="Times New Roman"/>
          <w:sz w:val="26"/>
          <w:szCs w:val="26"/>
        </w:rPr>
        <w:lastRenderedPageBreak/>
        <w:t>реконструкции параметров объекта индивидуального жилищного 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="00BF69F1" w:rsidRPr="00BF69F1">
        <w:rPr>
          <w:rFonts w:ascii="Times New Roman" w:hAnsi="Times New Roman"/>
          <w:b/>
          <w:sz w:val="26"/>
          <w:szCs w:val="26"/>
        </w:rPr>
        <w:t xml:space="preserve"> </w:t>
      </w:r>
      <w:r w:rsidRPr="0048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DF2B97" w:rsidRPr="00483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2C0A" w:rsidRPr="00172C0A" w:rsidRDefault="00AC5A4C" w:rsidP="00172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7CD2">
        <w:rPr>
          <w:rFonts w:ascii="Times New Roman" w:hAnsi="Times New Roman" w:cs="Times New Roman"/>
          <w:sz w:val="26"/>
          <w:szCs w:val="26"/>
        </w:rPr>
        <w:t>1</w:t>
      </w:r>
      <w:r w:rsidRPr="00172C0A">
        <w:rPr>
          <w:rFonts w:ascii="Times New Roman" w:hAnsi="Times New Roman" w:cs="Times New Roman"/>
          <w:sz w:val="26"/>
          <w:szCs w:val="26"/>
        </w:rPr>
        <w:t xml:space="preserve">.   </w:t>
      </w:r>
      <w:r w:rsidR="00172C0A" w:rsidRPr="00172C0A">
        <w:rPr>
          <w:rFonts w:ascii="Times New Roman" w:hAnsi="Times New Roman" w:cs="Times New Roman"/>
          <w:sz w:val="26"/>
          <w:szCs w:val="26"/>
        </w:rPr>
        <w:t>Ч</w:t>
      </w:r>
      <w:r w:rsidRPr="00172C0A">
        <w:rPr>
          <w:rFonts w:ascii="Times New Roman" w:hAnsi="Times New Roman" w:cs="Times New Roman"/>
          <w:sz w:val="26"/>
          <w:szCs w:val="26"/>
        </w:rPr>
        <w:t>аст</w:t>
      </w:r>
      <w:r w:rsidR="005938BE" w:rsidRPr="00172C0A">
        <w:rPr>
          <w:rFonts w:ascii="Times New Roman" w:hAnsi="Times New Roman" w:cs="Times New Roman"/>
          <w:sz w:val="26"/>
          <w:szCs w:val="26"/>
        </w:rPr>
        <w:t>ь</w:t>
      </w:r>
      <w:r w:rsidRPr="00172C0A">
        <w:rPr>
          <w:rFonts w:ascii="Times New Roman" w:hAnsi="Times New Roman" w:cs="Times New Roman"/>
          <w:sz w:val="26"/>
          <w:szCs w:val="26"/>
        </w:rPr>
        <w:t xml:space="preserve"> </w:t>
      </w:r>
      <w:r w:rsidR="005938BE" w:rsidRPr="00172C0A">
        <w:rPr>
          <w:rFonts w:ascii="Times New Roman" w:hAnsi="Times New Roman" w:cs="Times New Roman"/>
          <w:sz w:val="26"/>
          <w:szCs w:val="26"/>
        </w:rPr>
        <w:t>29</w:t>
      </w:r>
      <w:r w:rsidR="00172C0A" w:rsidRPr="00172C0A">
        <w:rPr>
          <w:rFonts w:ascii="Times New Roman" w:hAnsi="Times New Roman" w:cs="Times New Roman"/>
          <w:sz w:val="26"/>
          <w:szCs w:val="26"/>
        </w:rPr>
        <w:t xml:space="preserve"> </w:t>
      </w:r>
      <w:r w:rsidR="0048320B">
        <w:rPr>
          <w:rFonts w:ascii="Times New Roman" w:hAnsi="Times New Roman" w:cs="Times New Roman"/>
          <w:sz w:val="26"/>
          <w:szCs w:val="26"/>
        </w:rPr>
        <w:t>«</w:t>
      </w:r>
      <w:r w:rsidR="00172C0A" w:rsidRPr="00172C0A">
        <w:rPr>
          <w:rFonts w:ascii="Times New Roman" w:eastAsia="Calibri" w:hAnsi="Times New Roman" w:cs="Times New Roman"/>
          <w:sz w:val="26"/>
          <w:szCs w:val="26"/>
        </w:rPr>
        <w:t>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  <w:r w:rsidR="0048320B">
        <w:rPr>
          <w:rFonts w:ascii="Times New Roman" w:eastAsia="Calibri" w:hAnsi="Times New Roman" w:cs="Times New Roman"/>
          <w:sz w:val="26"/>
          <w:szCs w:val="26"/>
        </w:rPr>
        <w:t>»</w:t>
      </w:r>
      <w:r w:rsidR="00172C0A" w:rsidRPr="00172C0A">
        <w:rPr>
          <w:rFonts w:ascii="Times New Roman" w:hAnsi="Times New Roman" w:cs="Times New Roman"/>
          <w:sz w:val="26"/>
          <w:szCs w:val="26"/>
        </w:rPr>
        <w:t xml:space="preserve"> </w:t>
      </w:r>
      <w:r w:rsidR="00172C0A" w:rsidRPr="00172C0A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</w:t>
      </w:r>
      <w:r w:rsidR="00172C0A" w:rsidRPr="00172C0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172C0A" w:rsidRPr="00172C0A">
        <w:rPr>
          <w:rFonts w:ascii="Times New Roman" w:eastAsia="Calibri" w:hAnsi="Times New Roman" w:cs="Times New Roman"/>
          <w:sz w:val="26"/>
          <w:szCs w:val="26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регламент) изложить в новой редакции:</w:t>
      </w:r>
    </w:p>
    <w:p w:rsidR="00172C0A" w:rsidRPr="00172C0A" w:rsidRDefault="00172C0A" w:rsidP="00172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C0A">
        <w:rPr>
          <w:rFonts w:ascii="Times New Roman" w:eastAsia="Calibri" w:hAnsi="Times New Roman" w:cs="Times New Roman"/>
          <w:sz w:val="26"/>
          <w:szCs w:val="26"/>
        </w:rPr>
        <w:t>29.1 Заявитель вправе оспорить в судебном порядке письмо о возврате уведомления о планируемом строительстве) и прилагаемых к нему документов без рассмотрения; 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</w:r>
    </w:p>
    <w:p w:rsidR="00172C0A" w:rsidRPr="00172C0A" w:rsidRDefault="00172C0A" w:rsidP="00172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C0A">
        <w:rPr>
          <w:rFonts w:ascii="Times New Roman" w:eastAsia="Calibri" w:hAnsi="Times New Roman" w:cs="Times New Roman"/>
          <w:sz w:val="26"/>
          <w:szCs w:val="26"/>
        </w:rPr>
        <w:t>29.2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F2B97" w:rsidRPr="00172C0A" w:rsidRDefault="00172C0A" w:rsidP="00172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</w:t>
      </w:r>
      <w:r w:rsidR="0048320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2" w:name="_GoBack"/>
      <w:bookmarkEnd w:id="2"/>
      <w:r w:rsidR="00AC5A4C" w:rsidRPr="00267CD2">
        <w:rPr>
          <w:rFonts w:ascii="Times New Roman" w:hAnsi="Times New Roman" w:cs="Times New Roman"/>
          <w:sz w:val="26"/>
          <w:szCs w:val="26"/>
        </w:rPr>
        <w:t xml:space="preserve"> 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DF2B97" w:rsidRDefault="002D0C14" w:rsidP="00DF2B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Отделу информатизации администрации Надеждинского муниципального района (Кихтенко)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DF2B97" w:rsidRDefault="002D0C14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Надеждинского 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Р.С. Абушаев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F2B97" w:rsidSect="00DF2B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63D1"/>
    <w:multiLevelType w:val="hybridMultilevel"/>
    <w:tmpl w:val="02E6ADA4"/>
    <w:lvl w:ilvl="0" w:tplc="16645F64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607"/>
    <w:rsid w:val="0009594D"/>
    <w:rsid w:val="000F49AD"/>
    <w:rsid w:val="00172C0A"/>
    <w:rsid w:val="00206F8F"/>
    <w:rsid w:val="00267CD2"/>
    <w:rsid w:val="002D0C14"/>
    <w:rsid w:val="003613EB"/>
    <w:rsid w:val="003D338C"/>
    <w:rsid w:val="004569C5"/>
    <w:rsid w:val="00471B85"/>
    <w:rsid w:val="0048320B"/>
    <w:rsid w:val="005938BE"/>
    <w:rsid w:val="005A1607"/>
    <w:rsid w:val="00637337"/>
    <w:rsid w:val="007525FF"/>
    <w:rsid w:val="0079281E"/>
    <w:rsid w:val="00860CBA"/>
    <w:rsid w:val="00AC5A4C"/>
    <w:rsid w:val="00AC735D"/>
    <w:rsid w:val="00BF69F1"/>
    <w:rsid w:val="00C867D2"/>
    <w:rsid w:val="00DF2B97"/>
    <w:rsid w:val="00EE6AA8"/>
    <w:rsid w:val="00F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6A26"/>
  <w15:docId w15:val="{68D0D170-1899-45A9-8725-0384FB1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97"/>
    <w:rPr>
      <w:color w:val="0000FF"/>
      <w:u w:val="single"/>
    </w:rPr>
  </w:style>
  <w:style w:type="paragraph" w:customStyle="1" w:styleId="1">
    <w:name w:val="Без интервала1"/>
    <w:rsid w:val="00AC5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ezhdinsky.ru/%22/%22/%22/%22/%22/%22/%22http:/arhiv.nadezhdinsky.ru/files/3762.doc/%22/%22/%22/%22/%22/%22/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695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admin4</cp:lastModifiedBy>
  <cp:revision>16</cp:revision>
  <cp:lastPrinted>2020-03-24T00:16:00Z</cp:lastPrinted>
  <dcterms:created xsi:type="dcterms:W3CDTF">2020-03-10T07:09:00Z</dcterms:created>
  <dcterms:modified xsi:type="dcterms:W3CDTF">2020-07-02T23:14:00Z</dcterms:modified>
</cp:coreProperties>
</file>