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39" w:rsidRPr="006A19A9" w:rsidRDefault="00677159" w:rsidP="007D04F5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0</wp:posOffset>
            </wp:positionV>
            <wp:extent cx="564515" cy="643890"/>
            <wp:effectExtent l="19050" t="0" r="698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5239">
        <w:rPr>
          <w:sz w:val="26"/>
          <w:szCs w:val="26"/>
        </w:rPr>
        <w:br w:type="textWrapping" w:clear="all"/>
      </w:r>
    </w:p>
    <w:p w:rsidR="00CC5239" w:rsidRDefault="00CC5239" w:rsidP="007D04F5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CC5239" w:rsidRDefault="00CC5239" w:rsidP="007D04F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CC5239" w:rsidRDefault="00CC5239" w:rsidP="007D04F5">
      <w:pPr>
        <w:jc w:val="center"/>
        <w:rPr>
          <w:sz w:val="16"/>
          <w:szCs w:val="16"/>
        </w:rPr>
      </w:pPr>
    </w:p>
    <w:p w:rsidR="00CC5239" w:rsidRDefault="00CC5239" w:rsidP="007D04F5">
      <w:pPr>
        <w:jc w:val="center"/>
        <w:rPr>
          <w:sz w:val="16"/>
          <w:szCs w:val="16"/>
        </w:rPr>
      </w:pPr>
    </w:p>
    <w:p w:rsidR="00CC5239" w:rsidRDefault="00CC5239" w:rsidP="006A19A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 w:rsidR="0001182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1182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1182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01182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01182A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01182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1182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1182A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01182A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01182A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01182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1182A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</w:p>
    <w:p w:rsidR="0001182A" w:rsidRPr="0001182A" w:rsidRDefault="0001182A" w:rsidP="006A19A9">
      <w:pPr>
        <w:jc w:val="center"/>
        <w:rPr>
          <w:sz w:val="16"/>
          <w:szCs w:val="16"/>
        </w:rPr>
      </w:pPr>
    </w:p>
    <w:p w:rsidR="0001182A" w:rsidRPr="0001182A" w:rsidRDefault="0001182A" w:rsidP="006A19A9">
      <w:pPr>
        <w:jc w:val="center"/>
        <w:rPr>
          <w:sz w:val="16"/>
          <w:szCs w:val="16"/>
        </w:rPr>
      </w:pPr>
    </w:p>
    <w:p w:rsidR="00CC5239" w:rsidRDefault="0001182A" w:rsidP="007D04F5">
      <w:pPr>
        <w:ind w:left="-1418" w:right="-8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C5239">
        <w:rPr>
          <w:sz w:val="26"/>
          <w:szCs w:val="26"/>
        </w:rPr>
        <w:t>с. Вольно-Надеждинское</w:t>
      </w:r>
    </w:p>
    <w:p w:rsidR="00CC5239" w:rsidRDefault="00CC5239" w:rsidP="007D04F5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01182A" w:rsidRDefault="0001182A" w:rsidP="007D04F5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5453C" w:rsidRDefault="00E5453C" w:rsidP="00E545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Надеждинского муниципальн</w:t>
      </w:r>
      <w:r w:rsidR="00137D96">
        <w:rPr>
          <w:b/>
          <w:sz w:val="26"/>
          <w:szCs w:val="26"/>
        </w:rPr>
        <w:t>ого района от 18</w:t>
      </w:r>
      <w:r w:rsidR="0001182A">
        <w:rPr>
          <w:b/>
          <w:sz w:val="26"/>
          <w:szCs w:val="26"/>
        </w:rPr>
        <w:t xml:space="preserve"> мая </w:t>
      </w:r>
      <w:r w:rsidR="00137D96">
        <w:rPr>
          <w:b/>
          <w:sz w:val="26"/>
          <w:szCs w:val="26"/>
        </w:rPr>
        <w:t>2020</w:t>
      </w:r>
      <w:r w:rsidR="0001182A">
        <w:rPr>
          <w:b/>
          <w:sz w:val="26"/>
          <w:szCs w:val="26"/>
        </w:rPr>
        <w:t xml:space="preserve"> года </w:t>
      </w:r>
      <w:r w:rsidR="003E7F65">
        <w:rPr>
          <w:b/>
          <w:sz w:val="26"/>
          <w:szCs w:val="26"/>
        </w:rPr>
        <w:t xml:space="preserve"> № </w:t>
      </w:r>
      <w:r w:rsidR="00137D96">
        <w:rPr>
          <w:b/>
          <w:sz w:val="26"/>
          <w:szCs w:val="26"/>
        </w:rPr>
        <w:t>234</w:t>
      </w:r>
      <w:r>
        <w:rPr>
          <w:b/>
          <w:sz w:val="26"/>
          <w:szCs w:val="26"/>
        </w:rPr>
        <w:t xml:space="preserve"> «О комиссии по делам несовершеннолетних и защите их прав Надеждинского муниципального района»</w:t>
      </w:r>
    </w:p>
    <w:p w:rsidR="00E5453C" w:rsidRDefault="00E5453C" w:rsidP="00E5453C">
      <w:pPr>
        <w:pStyle w:val="a3"/>
        <w:tabs>
          <w:tab w:val="left" w:pos="5240"/>
        </w:tabs>
        <w:rPr>
          <w:b w:val="0"/>
          <w:sz w:val="16"/>
          <w:szCs w:val="16"/>
        </w:rPr>
      </w:pPr>
    </w:p>
    <w:p w:rsidR="00E5453C" w:rsidRDefault="00E5453C" w:rsidP="00E5453C">
      <w:pPr>
        <w:pStyle w:val="a3"/>
        <w:tabs>
          <w:tab w:val="left" w:pos="5240"/>
        </w:tabs>
        <w:rPr>
          <w:b w:val="0"/>
          <w:sz w:val="16"/>
          <w:szCs w:val="16"/>
        </w:rPr>
      </w:pPr>
    </w:p>
    <w:p w:rsidR="00E5453C" w:rsidRDefault="003E7F65" w:rsidP="00E5453C">
      <w:pPr>
        <w:spacing w:line="360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Протокола заседания Правительственной комиссии по профилактике правонарушений от 24.06.2019года, Примерного положения о комиссиях по делам несовершеннолетних и защите их прав № 995 от 06.11.2013г.</w:t>
      </w:r>
    </w:p>
    <w:p w:rsidR="00E5453C" w:rsidRDefault="00E5453C" w:rsidP="00E5453C">
      <w:pPr>
        <w:spacing w:line="360" w:lineRule="auto"/>
        <w:ind w:right="-6" w:firstLine="709"/>
        <w:jc w:val="both"/>
        <w:rPr>
          <w:sz w:val="16"/>
          <w:szCs w:val="16"/>
        </w:rPr>
      </w:pPr>
    </w:p>
    <w:p w:rsidR="00E5453C" w:rsidRPr="00225721" w:rsidRDefault="00E5453C" w:rsidP="00E5453C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5453C" w:rsidRDefault="00E5453C" w:rsidP="00E5453C">
      <w:pPr>
        <w:ind w:right="-6"/>
        <w:jc w:val="both"/>
        <w:rPr>
          <w:sz w:val="16"/>
          <w:szCs w:val="16"/>
        </w:rPr>
      </w:pPr>
    </w:p>
    <w:p w:rsidR="0001182A" w:rsidRDefault="0001182A" w:rsidP="00E5453C">
      <w:pPr>
        <w:ind w:right="-6"/>
        <w:jc w:val="both"/>
        <w:rPr>
          <w:sz w:val="16"/>
          <w:szCs w:val="16"/>
        </w:rPr>
      </w:pPr>
    </w:p>
    <w:p w:rsidR="00E5453C" w:rsidRDefault="00E5453C" w:rsidP="0001182A">
      <w:pPr>
        <w:pStyle w:val="a7"/>
        <w:numPr>
          <w:ilvl w:val="0"/>
          <w:numId w:val="6"/>
        </w:numPr>
        <w:spacing w:line="360" w:lineRule="auto"/>
        <w:ind w:left="0" w:right="-6" w:firstLine="709"/>
        <w:jc w:val="both"/>
        <w:rPr>
          <w:sz w:val="26"/>
          <w:szCs w:val="26"/>
        </w:rPr>
      </w:pPr>
      <w:r w:rsidRPr="00D5157A">
        <w:rPr>
          <w:sz w:val="26"/>
          <w:szCs w:val="26"/>
        </w:rPr>
        <w:t xml:space="preserve">Внести следующие изменения в постановление администрации муниципального района </w:t>
      </w:r>
      <w:r w:rsidR="00137D96">
        <w:rPr>
          <w:sz w:val="26"/>
          <w:szCs w:val="26"/>
        </w:rPr>
        <w:t>от</w:t>
      </w:r>
      <w:r w:rsidR="00137D96" w:rsidRPr="00137D96">
        <w:rPr>
          <w:sz w:val="26"/>
          <w:szCs w:val="26"/>
        </w:rPr>
        <w:t xml:space="preserve"> 18.05.2020г. № 234</w:t>
      </w:r>
      <w:r>
        <w:rPr>
          <w:sz w:val="26"/>
          <w:szCs w:val="26"/>
        </w:rPr>
        <w:t xml:space="preserve">, </w:t>
      </w:r>
      <w:r w:rsidR="00B672F2">
        <w:rPr>
          <w:sz w:val="26"/>
          <w:szCs w:val="26"/>
        </w:rPr>
        <w:t>изложив Состав комиссии</w:t>
      </w:r>
      <w:r w:rsidR="003E7F65">
        <w:rPr>
          <w:sz w:val="26"/>
          <w:szCs w:val="26"/>
        </w:rPr>
        <w:t xml:space="preserve"> (Приложение № 1</w:t>
      </w:r>
      <w:r>
        <w:rPr>
          <w:sz w:val="26"/>
          <w:szCs w:val="26"/>
        </w:rPr>
        <w:t xml:space="preserve">) в новой редакции (прилагается). </w:t>
      </w:r>
    </w:p>
    <w:p w:rsidR="00E5453C" w:rsidRPr="00540FC0" w:rsidRDefault="00E5453C" w:rsidP="0001182A">
      <w:pPr>
        <w:pStyle w:val="a7"/>
        <w:numPr>
          <w:ilvl w:val="0"/>
          <w:numId w:val="6"/>
        </w:numPr>
        <w:spacing w:line="360" w:lineRule="auto"/>
        <w:ind w:left="709" w:firstLine="0"/>
        <w:jc w:val="both"/>
        <w:rPr>
          <w:sz w:val="26"/>
          <w:szCs w:val="26"/>
        </w:rPr>
      </w:pPr>
      <w:r w:rsidRPr="00540FC0">
        <w:rPr>
          <w:bCs/>
          <w:sz w:val="26"/>
          <w:szCs w:val="26"/>
        </w:rPr>
        <w:t xml:space="preserve">Настоящее постановление вступает в силу </w:t>
      </w:r>
      <w:r w:rsidRPr="00540FC0">
        <w:rPr>
          <w:sz w:val="26"/>
          <w:szCs w:val="26"/>
        </w:rPr>
        <w:t>со дня его подписания.</w:t>
      </w:r>
    </w:p>
    <w:p w:rsidR="00E5453C" w:rsidRPr="00540FC0" w:rsidRDefault="00E5453C" w:rsidP="0001182A">
      <w:pPr>
        <w:pStyle w:val="a7"/>
        <w:numPr>
          <w:ilvl w:val="0"/>
          <w:numId w:val="6"/>
        </w:numPr>
        <w:spacing w:line="360" w:lineRule="auto"/>
        <w:ind w:left="0" w:right="-5" w:firstLine="709"/>
        <w:jc w:val="both"/>
        <w:rPr>
          <w:sz w:val="26"/>
          <w:szCs w:val="26"/>
        </w:rPr>
      </w:pPr>
      <w:r w:rsidRPr="00540FC0">
        <w:rPr>
          <w:sz w:val="26"/>
          <w:szCs w:val="26"/>
        </w:rPr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социальные вопросы.</w:t>
      </w:r>
    </w:p>
    <w:p w:rsidR="00E5453C" w:rsidRDefault="00E5453C" w:rsidP="00E5453C">
      <w:pPr>
        <w:jc w:val="both"/>
        <w:rPr>
          <w:sz w:val="16"/>
          <w:szCs w:val="16"/>
        </w:rPr>
      </w:pPr>
    </w:p>
    <w:p w:rsidR="0001182A" w:rsidRPr="0001182A" w:rsidRDefault="0001182A" w:rsidP="00E5453C">
      <w:pPr>
        <w:jc w:val="both"/>
        <w:rPr>
          <w:sz w:val="16"/>
          <w:szCs w:val="16"/>
        </w:rPr>
      </w:pPr>
    </w:p>
    <w:p w:rsidR="00E5453C" w:rsidRPr="0001182A" w:rsidRDefault="00E5453C" w:rsidP="00E5453C">
      <w:pPr>
        <w:jc w:val="both"/>
        <w:rPr>
          <w:sz w:val="16"/>
          <w:szCs w:val="16"/>
        </w:rPr>
      </w:pPr>
    </w:p>
    <w:p w:rsidR="00E5453C" w:rsidRPr="0001182A" w:rsidRDefault="00E5453C" w:rsidP="00E5453C">
      <w:pPr>
        <w:jc w:val="both"/>
        <w:rPr>
          <w:sz w:val="16"/>
          <w:szCs w:val="16"/>
        </w:rPr>
      </w:pPr>
    </w:p>
    <w:p w:rsidR="00E5453C" w:rsidRPr="00225721" w:rsidRDefault="00E5453C" w:rsidP="00E5453C">
      <w:pPr>
        <w:jc w:val="both"/>
        <w:rPr>
          <w:sz w:val="26"/>
          <w:szCs w:val="26"/>
        </w:rPr>
      </w:pPr>
      <w:r w:rsidRPr="00225721">
        <w:rPr>
          <w:sz w:val="26"/>
          <w:szCs w:val="26"/>
        </w:rPr>
        <w:t xml:space="preserve">Глава администрации </w:t>
      </w:r>
    </w:p>
    <w:p w:rsidR="00E5453C" w:rsidRPr="00225721" w:rsidRDefault="00E5453C" w:rsidP="00E5453C">
      <w:pPr>
        <w:rPr>
          <w:sz w:val="26"/>
          <w:szCs w:val="26"/>
        </w:rPr>
      </w:pPr>
      <w:r w:rsidRPr="00225721">
        <w:rPr>
          <w:sz w:val="26"/>
          <w:szCs w:val="26"/>
        </w:rPr>
        <w:t>Надеждинского муниципального района</w:t>
      </w:r>
      <w:r w:rsidRPr="00225721">
        <w:rPr>
          <w:sz w:val="26"/>
          <w:szCs w:val="26"/>
        </w:rPr>
        <w:tab/>
      </w:r>
      <w:r w:rsidRPr="00225721">
        <w:rPr>
          <w:sz w:val="26"/>
          <w:szCs w:val="26"/>
        </w:rPr>
        <w:tab/>
      </w:r>
      <w:r w:rsidRPr="00225721">
        <w:rPr>
          <w:sz w:val="26"/>
          <w:szCs w:val="26"/>
        </w:rPr>
        <w:tab/>
      </w:r>
      <w:r w:rsidRPr="00225721">
        <w:rPr>
          <w:sz w:val="26"/>
          <w:szCs w:val="26"/>
        </w:rPr>
        <w:tab/>
      </w:r>
      <w:r w:rsidRPr="00225721">
        <w:rPr>
          <w:sz w:val="26"/>
          <w:szCs w:val="26"/>
        </w:rPr>
        <w:tab/>
        <w:t>Р.С.</w:t>
      </w:r>
      <w:r w:rsidR="0001182A">
        <w:rPr>
          <w:sz w:val="26"/>
          <w:szCs w:val="26"/>
        </w:rPr>
        <w:t xml:space="preserve"> </w:t>
      </w:r>
      <w:r w:rsidRPr="00225721">
        <w:rPr>
          <w:sz w:val="26"/>
          <w:szCs w:val="26"/>
        </w:rPr>
        <w:t>Абушаев</w:t>
      </w:r>
    </w:p>
    <w:p w:rsidR="00CC5239" w:rsidRDefault="00CC5239" w:rsidP="007D04F5">
      <w:pPr>
        <w:rPr>
          <w:sz w:val="26"/>
          <w:szCs w:val="26"/>
        </w:rPr>
      </w:pPr>
    </w:p>
    <w:p w:rsidR="00CC5239" w:rsidRDefault="00CC5239" w:rsidP="007D04F5">
      <w:pPr>
        <w:rPr>
          <w:sz w:val="26"/>
          <w:szCs w:val="26"/>
        </w:rPr>
      </w:pPr>
    </w:p>
    <w:p w:rsidR="00CC5239" w:rsidRDefault="00CC5239" w:rsidP="007D04F5">
      <w:pPr>
        <w:rPr>
          <w:sz w:val="26"/>
          <w:szCs w:val="26"/>
        </w:rPr>
      </w:pPr>
    </w:p>
    <w:p w:rsidR="00CC5239" w:rsidRDefault="00CC5239" w:rsidP="007D04F5">
      <w:pPr>
        <w:rPr>
          <w:sz w:val="26"/>
          <w:szCs w:val="26"/>
        </w:rPr>
      </w:pPr>
    </w:p>
    <w:p w:rsidR="00CC5239" w:rsidRDefault="00CC5239" w:rsidP="007D04F5">
      <w:pPr>
        <w:rPr>
          <w:sz w:val="26"/>
          <w:szCs w:val="26"/>
        </w:rPr>
      </w:pPr>
    </w:p>
    <w:p w:rsidR="00CC5239" w:rsidRDefault="00CC5239" w:rsidP="00764975">
      <w:pPr>
        <w:jc w:val="both"/>
        <w:rPr>
          <w:sz w:val="26"/>
          <w:szCs w:val="26"/>
        </w:rPr>
      </w:pPr>
    </w:p>
    <w:p w:rsidR="00B672F2" w:rsidRDefault="00B672F2" w:rsidP="00764975">
      <w:pPr>
        <w:jc w:val="both"/>
        <w:rPr>
          <w:sz w:val="26"/>
          <w:szCs w:val="26"/>
        </w:rPr>
      </w:pPr>
    </w:p>
    <w:p w:rsidR="00B672F2" w:rsidRDefault="00B672F2" w:rsidP="00764975">
      <w:pPr>
        <w:jc w:val="both"/>
        <w:rPr>
          <w:sz w:val="26"/>
          <w:szCs w:val="26"/>
        </w:rPr>
      </w:pPr>
    </w:p>
    <w:p w:rsidR="0001182A" w:rsidRDefault="0001182A" w:rsidP="00764975">
      <w:pPr>
        <w:jc w:val="both"/>
        <w:rPr>
          <w:sz w:val="26"/>
          <w:szCs w:val="26"/>
        </w:rPr>
      </w:pPr>
    </w:p>
    <w:p w:rsidR="0001182A" w:rsidRDefault="0001182A" w:rsidP="00764975">
      <w:pPr>
        <w:jc w:val="both"/>
        <w:rPr>
          <w:sz w:val="26"/>
          <w:szCs w:val="26"/>
        </w:rPr>
      </w:pPr>
    </w:p>
    <w:p w:rsidR="0001182A" w:rsidRDefault="0001182A" w:rsidP="00764975">
      <w:pPr>
        <w:jc w:val="both"/>
        <w:rPr>
          <w:sz w:val="26"/>
          <w:szCs w:val="26"/>
        </w:rPr>
      </w:pPr>
    </w:p>
    <w:p w:rsidR="00B672F2" w:rsidRDefault="00B672F2" w:rsidP="00764975">
      <w:pPr>
        <w:jc w:val="both"/>
        <w:rPr>
          <w:sz w:val="26"/>
          <w:szCs w:val="26"/>
        </w:rPr>
      </w:pPr>
    </w:p>
    <w:tbl>
      <w:tblPr>
        <w:tblW w:w="9807" w:type="dxa"/>
        <w:tblLook w:val="00A0"/>
      </w:tblPr>
      <w:tblGrid>
        <w:gridCol w:w="4750"/>
        <w:gridCol w:w="5057"/>
      </w:tblGrid>
      <w:tr w:rsidR="00EF7CAE" w:rsidTr="00410397">
        <w:tc>
          <w:tcPr>
            <w:tcW w:w="4750" w:type="dxa"/>
          </w:tcPr>
          <w:p w:rsidR="00EF7CAE" w:rsidRDefault="00EF7CAE" w:rsidP="00410397">
            <w:pPr>
              <w:rPr>
                <w:sz w:val="26"/>
                <w:szCs w:val="26"/>
              </w:rPr>
            </w:pPr>
          </w:p>
        </w:tc>
        <w:tc>
          <w:tcPr>
            <w:tcW w:w="5057" w:type="dxa"/>
          </w:tcPr>
          <w:p w:rsidR="00EF7CAE" w:rsidRPr="004E7ACA" w:rsidRDefault="00EF7CAE" w:rsidP="00410397">
            <w:pPr>
              <w:jc w:val="center"/>
              <w:rPr>
                <w:sz w:val="26"/>
                <w:szCs w:val="26"/>
              </w:rPr>
            </w:pPr>
            <w:r w:rsidRPr="004E7ACA">
              <w:rPr>
                <w:sz w:val="26"/>
                <w:szCs w:val="26"/>
              </w:rPr>
              <w:t>Приложение № 1</w:t>
            </w:r>
          </w:p>
          <w:p w:rsidR="00EF7CAE" w:rsidRPr="004E7ACA" w:rsidRDefault="00EF7CAE" w:rsidP="00410397">
            <w:pPr>
              <w:jc w:val="both"/>
              <w:rPr>
                <w:sz w:val="26"/>
                <w:szCs w:val="26"/>
              </w:rPr>
            </w:pPr>
            <w:r w:rsidRPr="004E7ACA">
              <w:rPr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</w:p>
          <w:p w:rsidR="00EF7CAE" w:rsidRPr="004E7ACA" w:rsidRDefault="00EF7CAE" w:rsidP="00410397">
            <w:pPr>
              <w:jc w:val="both"/>
              <w:rPr>
                <w:sz w:val="26"/>
                <w:szCs w:val="26"/>
              </w:rPr>
            </w:pPr>
            <w:r w:rsidRPr="004E7ACA">
              <w:rPr>
                <w:sz w:val="26"/>
                <w:szCs w:val="26"/>
              </w:rPr>
              <w:t xml:space="preserve">от       </w:t>
            </w:r>
            <w:r w:rsidR="0001182A">
              <w:rPr>
                <w:sz w:val="26"/>
                <w:szCs w:val="26"/>
              </w:rPr>
              <w:t xml:space="preserve">             </w:t>
            </w:r>
            <w:r w:rsidRPr="004E7ACA">
              <w:rPr>
                <w:sz w:val="26"/>
                <w:szCs w:val="26"/>
              </w:rPr>
              <w:t xml:space="preserve">     №</w:t>
            </w:r>
          </w:p>
          <w:p w:rsidR="00EF7CAE" w:rsidRPr="004E7ACA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</w:tr>
    </w:tbl>
    <w:p w:rsidR="00EF7CAE" w:rsidRDefault="00EF7CAE" w:rsidP="00EF7CAE">
      <w:pPr>
        <w:rPr>
          <w:sz w:val="26"/>
          <w:szCs w:val="26"/>
        </w:rPr>
      </w:pPr>
    </w:p>
    <w:p w:rsidR="00EF7CAE" w:rsidRDefault="00EF7CAE" w:rsidP="00EF7CAE">
      <w:pPr>
        <w:jc w:val="center"/>
        <w:rPr>
          <w:b/>
          <w:sz w:val="26"/>
          <w:szCs w:val="26"/>
        </w:rPr>
      </w:pPr>
    </w:p>
    <w:p w:rsidR="00EF7CAE" w:rsidRDefault="00EF7CAE" w:rsidP="00EF7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EF7CAE" w:rsidRDefault="00EF7CAE" w:rsidP="00EF7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по делам несовершеннолетних и защите их прав Надеждинского муниципального района </w:t>
      </w:r>
    </w:p>
    <w:p w:rsidR="00EF7CAE" w:rsidRDefault="00EF7CAE" w:rsidP="00EF7CAE">
      <w:pPr>
        <w:jc w:val="center"/>
        <w:rPr>
          <w:b/>
          <w:sz w:val="26"/>
          <w:szCs w:val="26"/>
        </w:rPr>
      </w:pPr>
    </w:p>
    <w:p w:rsidR="00EF7CAE" w:rsidRDefault="00EF7CAE" w:rsidP="00EF7CAE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2764"/>
        <w:gridCol w:w="547"/>
        <w:gridCol w:w="6259"/>
      </w:tblGrid>
      <w:tr w:rsidR="00EF7CAE" w:rsidTr="00410397">
        <w:trPr>
          <w:trHeight w:val="1651"/>
        </w:trPr>
        <w:tc>
          <w:tcPr>
            <w:tcW w:w="2764" w:type="dxa"/>
          </w:tcPr>
          <w:p w:rsidR="00EF7CAE" w:rsidRDefault="00CB7999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Юрлов Игорь Анатольевич</w:t>
            </w:r>
          </w:p>
        </w:tc>
        <w:tc>
          <w:tcPr>
            <w:tcW w:w="547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EF7CAE" w:rsidRDefault="00CB7999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заместителя</w:t>
            </w:r>
            <w:r w:rsidR="00EF7CAE">
              <w:rPr>
                <w:sz w:val="26"/>
                <w:szCs w:val="26"/>
              </w:rPr>
              <w:t xml:space="preserve"> главы администрации Надеждинского муниципального района по социальным вопросам, председатель комиссии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</w:tr>
      <w:tr w:rsidR="00EF7CAE" w:rsidTr="00410397">
        <w:tc>
          <w:tcPr>
            <w:tcW w:w="2764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СОКОЛОВА 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Александровна </w:t>
            </w:r>
          </w:p>
        </w:tc>
        <w:tc>
          <w:tcPr>
            <w:tcW w:w="547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образования администрации Надеждинского муниципального района, заместитель председателя комиссии 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</w:tr>
      <w:tr w:rsidR="00EF7CAE" w:rsidTr="00410397">
        <w:tc>
          <w:tcPr>
            <w:tcW w:w="2764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ФОКИНА 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Евгеньевна </w:t>
            </w:r>
          </w:p>
        </w:tc>
        <w:tc>
          <w:tcPr>
            <w:tcW w:w="547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01182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</w:t>
            </w:r>
            <w:r w:rsidR="0001182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начальника Управления культуры, физической культуры, спорта и молодёжной политики Надеждинского муниципального района, заместитель председателя  комиссии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</w:tr>
      <w:tr w:rsidR="00EF7CAE" w:rsidTr="00410397">
        <w:tc>
          <w:tcPr>
            <w:tcW w:w="2764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СТРОГОНОВА 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547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Надеждинскому муниципальному району, отделения по Артёмовскому городскому округу Краевого казённого учреждения «Центр социальной поддержки населения Приморского края, член комиссии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</w:tr>
      <w:tr w:rsidR="00EF7CAE" w:rsidTr="00410397">
        <w:tc>
          <w:tcPr>
            <w:tcW w:w="2764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МЕЛИХОВА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547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опеки и попечительства Надеждинского муниципальному району, член комиссии.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</w:tr>
      <w:tr w:rsidR="00EF7CAE" w:rsidTr="00410397">
        <w:tc>
          <w:tcPr>
            <w:tcW w:w="2764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СОБОЛЕВСКАЯ Татьяна Юрьевна</w:t>
            </w:r>
          </w:p>
        </w:tc>
        <w:tc>
          <w:tcPr>
            <w:tcW w:w="547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филиала по Надеждинскому району ФКУ ГУФСИН России по Приморскому краю, член комиссии.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</w:tr>
      <w:tr w:rsidR="00EF7CAE" w:rsidTr="00410397">
        <w:tc>
          <w:tcPr>
            <w:tcW w:w="2764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МАЛАХОВА 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7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надзорной деятельности по Надеждинскому муниципальному району УНД ИПР МЧС России по Приморскому краю, член комиссии.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</w:tr>
      <w:tr w:rsidR="00EF7CAE" w:rsidTr="00410397">
        <w:tc>
          <w:tcPr>
            <w:tcW w:w="2764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ГУСЬКОВА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547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2 разряда администрации Надеждинского муниципального района, инспектор по работе с детьми комиссии по делам несовершеннолетних и защите их прав Надеждинского муниципального района член комиссии.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</w:tr>
      <w:tr w:rsidR="00EF7CAE" w:rsidTr="00410397">
        <w:trPr>
          <w:trHeight w:val="1440"/>
        </w:trPr>
        <w:tc>
          <w:tcPr>
            <w:tcW w:w="2764" w:type="dxa"/>
            <w:tcBorders>
              <w:bottom w:val="single" w:sz="4" w:space="0" w:color="auto"/>
            </w:tcBorders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КУРЫШЕВА 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Александровна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  <w:p w:rsidR="00EF7CAE" w:rsidRDefault="00EF7CAE" w:rsidP="00410397">
            <w:pPr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инспектор отдела учёта выплат и реализации социальных программ отдела по Надеждинскому муниципальному району департамента труда и социального развития Приморского края, член комиссии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(заинтересованное лицо).</w:t>
            </w:r>
          </w:p>
        </w:tc>
      </w:tr>
      <w:tr w:rsidR="00EF7CAE" w:rsidTr="00410397">
        <w:trPr>
          <w:trHeight w:val="1543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ПРЕОБРАЖЕНСКАЯ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Валерьевна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  <w:p w:rsidR="00EF7CAE" w:rsidRDefault="00EF7CAE" w:rsidP="00410397">
            <w:pPr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Надеждинскому району отделения Краевого бюджетного учреждения «Центр занятости населения в г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ртёме», член комиссии.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</w:tr>
      <w:tr w:rsidR="00EF7CAE" w:rsidTr="00410397">
        <w:trPr>
          <w:trHeight w:val="998"/>
        </w:trPr>
        <w:tc>
          <w:tcPr>
            <w:tcW w:w="2764" w:type="dxa"/>
            <w:tcBorders>
              <w:top w:val="single" w:sz="4" w:space="0" w:color="auto"/>
            </w:tcBorders>
          </w:tcPr>
          <w:p w:rsidR="00EF7CAE" w:rsidRDefault="00EF7CAE" w:rsidP="0041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СОКОЛОВА </w:t>
            </w:r>
          </w:p>
          <w:p w:rsidR="00EF7CAE" w:rsidRDefault="00EF7CAE" w:rsidP="0041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работе с семьёй КГБУСО Артёмовский социально-реабилитационный центр для несовершеннолетних», член комиссии (заинтересованное лицо).</w:t>
            </w:r>
          </w:p>
        </w:tc>
      </w:tr>
      <w:tr w:rsidR="00EF7CAE" w:rsidRPr="00560899" w:rsidTr="00410397">
        <w:tc>
          <w:tcPr>
            <w:tcW w:w="2764" w:type="dxa"/>
          </w:tcPr>
          <w:p w:rsidR="00EF7CAE" w:rsidRPr="00560899" w:rsidRDefault="00EF7CAE" w:rsidP="00410397">
            <w:pPr>
              <w:jc w:val="both"/>
              <w:rPr>
                <w:sz w:val="26"/>
                <w:szCs w:val="26"/>
              </w:rPr>
            </w:pPr>
            <w:r w:rsidRPr="00560899">
              <w:rPr>
                <w:sz w:val="26"/>
                <w:szCs w:val="26"/>
              </w:rPr>
              <w:t>КУРИЛЕНКО Галина Викторовна</w:t>
            </w:r>
          </w:p>
        </w:tc>
        <w:tc>
          <w:tcPr>
            <w:tcW w:w="547" w:type="dxa"/>
          </w:tcPr>
          <w:p w:rsidR="00EF7CAE" w:rsidRPr="00560899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0" w:type="dxa"/>
          </w:tcPr>
          <w:p w:rsidR="00EF7CAE" w:rsidRPr="00560899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педиатрическим отделением </w:t>
            </w:r>
            <w:r w:rsidRPr="00560899">
              <w:rPr>
                <w:sz w:val="26"/>
                <w:szCs w:val="26"/>
              </w:rPr>
              <w:t>Краевого бюджетного учреждения здравоохранения «Центральная районная больница Надеждинского муниципального района»</w:t>
            </w:r>
            <w:r>
              <w:rPr>
                <w:sz w:val="26"/>
                <w:szCs w:val="26"/>
              </w:rPr>
              <w:t>,</w:t>
            </w:r>
            <w:r w:rsidRPr="00560899">
              <w:rPr>
                <w:sz w:val="26"/>
                <w:szCs w:val="26"/>
              </w:rPr>
              <w:t xml:space="preserve"> член комиссии.</w:t>
            </w:r>
          </w:p>
          <w:p w:rsidR="00EF7CAE" w:rsidRPr="00560899" w:rsidRDefault="00EF7CAE" w:rsidP="00410397">
            <w:pPr>
              <w:rPr>
                <w:i/>
                <w:sz w:val="26"/>
                <w:szCs w:val="26"/>
              </w:rPr>
            </w:pPr>
          </w:p>
        </w:tc>
      </w:tr>
      <w:tr w:rsidR="00EF7CAE" w:rsidTr="00410397">
        <w:trPr>
          <w:trHeight w:val="1532"/>
        </w:trPr>
        <w:tc>
          <w:tcPr>
            <w:tcW w:w="2764" w:type="dxa"/>
            <w:tcBorders>
              <w:bottom w:val="single" w:sz="4" w:space="0" w:color="auto"/>
            </w:tcBorders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Неля Алексеевна</w:t>
            </w: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EF7CAE" w:rsidRDefault="00EF7CAE" w:rsidP="00410397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инспектор отдела участковых уполномоченных подразделения по делам несовершеннолетних ОМВД России по Надеждинскому району полиции, член комиссии (заинтересованное лицо). </w:t>
            </w:r>
          </w:p>
          <w:p w:rsidR="00EF7CAE" w:rsidRDefault="00EF7CAE" w:rsidP="00410397">
            <w:pPr>
              <w:ind w:left="-3311"/>
              <w:rPr>
                <w:sz w:val="26"/>
                <w:szCs w:val="26"/>
              </w:rPr>
            </w:pPr>
          </w:p>
        </w:tc>
      </w:tr>
      <w:tr w:rsidR="00EF7CAE" w:rsidTr="00410397">
        <w:trPr>
          <w:trHeight w:val="1759"/>
        </w:trPr>
        <w:tc>
          <w:tcPr>
            <w:tcW w:w="2764" w:type="dxa"/>
            <w:tcBorders>
              <w:top w:val="single" w:sz="4" w:space="0" w:color="auto"/>
            </w:tcBorders>
          </w:tcPr>
          <w:p w:rsidR="00EF7CAE" w:rsidRDefault="00DF2DF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 Александр Владимирович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EF7CAE" w:rsidRDefault="00EF7CAE" w:rsidP="00410397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EF7CAE" w:rsidRDefault="00DF2DFE" w:rsidP="00410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6469B">
              <w:rPr>
                <w:sz w:val="26"/>
                <w:szCs w:val="26"/>
              </w:rPr>
              <w:t>ачальник</w:t>
            </w:r>
            <w:r w:rsidR="00EF7CAE">
              <w:rPr>
                <w:sz w:val="26"/>
                <w:szCs w:val="26"/>
              </w:rPr>
              <w:t xml:space="preserve"> ОМВД России по Надеждинскому району, член комиссии.</w:t>
            </w:r>
          </w:p>
          <w:p w:rsidR="00EF7CAE" w:rsidRDefault="00EF7CAE" w:rsidP="00410397">
            <w:pPr>
              <w:ind w:left="-3311"/>
              <w:jc w:val="both"/>
              <w:rPr>
                <w:sz w:val="26"/>
                <w:szCs w:val="26"/>
              </w:rPr>
            </w:pPr>
          </w:p>
          <w:p w:rsidR="00EF7CAE" w:rsidRDefault="00EF7CAE" w:rsidP="00410397">
            <w:pPr>
              <w:ind w:left="-3311"/>
              <w:jc w:val="both"/>
              <w:rPr>
                <w:sz w:val="26"/>
                <w:szCs w:val="26"/>
              </w:rPr>
            </w:pPr>
          </w:p>
          <w:p w:rsidR="00EF7CAE" w:rsidRDefault="00EF7CAE" w:rsidP="00410397">
            <w:pPr>
              <w:jc w:val="both"/>
              <w:rPr>
                <w:sz w:val="26"/>
                <w:szCs w:val="26"/>
              </w:rPr>
            </w:pPr>
          </w:p>
          <w:p w:rsidR="00EF7CAE" w:rsidRDefault="00EF7CAE" w:rsidP="00410397">
            <w:pPr>
              <w:ind w:left="-3311"/>
              <w:rPr>
                <w:sz w:val="26"/>
                <w:szCs w:val="26"/>
              </w:rPr>
            </w:pPr>
          </w:p>
        </w:tc>
      </w:tr>
    </w:tbl>
    <w:p w:rsidR="00B672F2" w:rsidRPr="0051610C" w:rsidRDefault="00B672F2" w:rsidP="00764975">
      <w:pPr>
        <w:jc w:val="both"/>
        <w:rPr>
          <w:sz w:val="26"/>
          <w:szCs w:val="26"/>
        </w:rPr>
      </w:pPr>
    </w:p>
    <w:sectPr w:rsidR="00B672F2" w:rsidRPr="0051610C" w:rsidSect="0001182A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492"/>
    <w:multiLevelType w:val="hybridMultilevel"/>
    <w:tmpl w:val="3A8C6B24"/>
    <w:lvl w:ilvl="0" w:tplc="240C3BBE">
      <w:start w:val="1"/>
      <w:numFmt w:val="decimal"/>
      <w:lvlText w:val="%1."/>
      <w:lvlJc w:val="left"/>
      <w:pPr>
        <w:ind w:left="1745" w:hanging="103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2353614"/>
    <w:multiLevelType w:val="hybridMultilevel"/>
    <w:tmpl w:val="73B8CCC6"/>
    <w:lvl w:ilvl="0" w:tplc="55C85E1A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40119CD"/>
    <w:multiLevelType w:val="hybridMultilevel"/>
    <w:tmpl w:val="FA9CFEFE"/>
    <w:lvl w:ilvl="0" w:tplc="240C3BBE">
      <w:start w:val="1"/>
      <w:numFmt w:val="decimal"/>
      <w:lvlText w:val="%1."/>
      <w:lvlJc w:val="left"/>
      <w:pPr>
        <w:ind w:left="1886" w:hanging="103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86590"/>
    <w:multiLevelType w:val="hybridMultilevel"/>
    <w:tmpl w:val="299C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4455C7"/>
    <w:multiLevelType w:val="hybridMultilevel"/>
    <w:tmpl w:val="E38E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B6678"/>
    <w:multiLevelType w:val="hybridMultilevel"/>
    <w:tmpl w:val="7E003940"/>
    <w:lvl w:ilvl="0" w:tplc="85B26B2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D784605"/>
    <w:multiLevelType w:val="hybridMultilevel"/>
    <w:tmpl w:val="DA7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4F5"/>
    <w:rsid w:val="0001182A"/>
    <w:rsid w:val="0006469B"/>
    <w:rsid w:val="000925E4"/>
    <w:rsid w:val="000E29B2"/>
    <w:rsid w:val="001173ED"/>
    <w:rsid w:val="00137D96"/>
    <w:rsid w:val="00140220"/>
    <w:rsid w:val="00142F60"/>
    <w:rsid w:val="00173798"/>
    <w:rsid w:val="001853A5"/>
    <w:rsid w:val="00225721"/>
    <w:rsid w:val="002E79A9"/>
    <w:rsid w:val="003054E5"/>
    <w:rsid w:val="00395001"/>
    <w:rsid w:val="003E7F65"/>
    <w:rsid w:val="00407A8F"/>
    <w:rsid w:val="0041674B"/>
    <w:rsid w:val="00436D94"/>
    <w:rsid w:val="004E7ACA"/>
    <w:rsid w:val="004F208F"/>
    <w:rsid w:val="004F5B1F"/>
    <w:rsid w:val="0051610C"/>
    <w:rsid w:val="00540FC0"/>
    <w:rsid w:val="00557DD7"/>
    <w:rsid w:val="00560899"/>
    <w:rsid w:val="00573448"/>
    <w:rsid w:val="00580B7A"/>
    <w:rsid w:val="00677159"/>
    <w:rsid w:val="006A19A9"/>
    <w:rsid w:val="00700350"/>
    <w:rsid w:val="007359C1"/>
    <w:rsid w:val="007460EE"/>
    <w:rsid w:val="00764975"/>
    <w:rsid w:val="007D04F5"/>
    <w:rsid w:val="007D3CDF"/>
    <w:rsid w:val="00857A94"/>
    <w:rsid w:val="0087048E"/>
    <w:rsid w:val="008F78F8"/>
    <w:rsid w:val="009477E2"/>
    <w:rsid w:val="009B2DD9"/>
    <w:rsid w:val="00A03FCA"/>
    <w:rsid w:val="00A37408"/>
    <w:rsid w:val="00AF5B9C"/>
    <w:rsid w:val="00B3762C"/>
    <w:rsid w:val="00B672F2"/>
    <w:rsid w:val="00B931BC"/>
    <w:rsid w:val="00BD1CF3"/>
    <w:rsid w:val="00CB7999"/>
    <w:rsid w:val="00CC5239"/>
    <w:rsid w:val="00D12911"/>
    <w:rsid w:val="00D5157A"/>
    <w:rsid w:val="00DC16DB"/>
    <w:rsid w:val="00DE1ECC"/>
    <w:rsid w:val="00DF2DFE"/>
    <w:rsid w:val="00E0344B"/>
    <w:rsid w:val="00E5453C"/>
    <w:rsid w:val="00E55FF2"/>
    <w:rsid w:val="00E8018A"/>
    <w:rsid w:val="00EA001C"/>
    <w:rsid w:val="00EF7CAE"/>
    <w:rsid w:val="00F41DE3"/>
    <w:rsid w:val="00FB2DCB"/>
    <w:rsid w:val="00FC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D04F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7D04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7D04F5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styleId="a5">
    <w:name w:val="Balloon Text"/>
    <w:basedOn w:val="a"/>
    <w:link w:val="a6"/>
    <w:uiPriority w:val="99"/>
    <w:semiHidden/>
    <w:rsid w:val="00185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53A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40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Selhoznik</dc:creator>
  <cp:lastModifiedBy>Admin</cp:lastModifiedBy>
  <cp:revision>3</cp:revision>
  <cp:lastPrinted>2019-11-21T23:51:00Z</cp:lastPrinted>
  <dcterms:created xsi:type="dcterms:W3CDTF">2020-06-08T04:37:00Z</dcterms:created>
  <dcterms:modified xsi:type="dcterms:W3CDTF">2020-06-08T05:13:00Z</dcterms:modified>
</cp:coreProperties>
</file>