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B" w:rsidRPr="00C661BB" w:rsidRDefault="00C661BB" w:rsidP="00C661BB">
      <w:pPr>
        <w:pStyle w:val="ConsPlusNormal"/>
        <w:ind w:firstLine="540"/>
        <w:jc w:val="center"/>
        <w:rPr>
          <w:b/>
          <w:sz w:val="24"/>
          <w:szCs w:val="24"/>
        </w:rPr>
      </w:pPr>
      <w:r w:rsidRPr="00C661BB">
        <w:rPr>
          <w:b/>
          <w:sz w:val="24"/>
          <w:szCs w:val="24"/>
        </w:rPr>
        <w:t xml:space="preserve">О </w:t>
      </w:r>
      <w:proofErr w:type="gramStart"/>
      <w:r w:rsidRPr="00C661BB">
        <w:rPr>
          <w:b/>
          <w:sz w:val="24"/>
          <w:szCs w:val="24"/>
        </w:rPr>
        <w:t>рекомендуем</w:t>
      </w:r>
      <w:r>
        <w:rPr>
          <w:b/>
          <w:sz w:val="24"/>
          <w:szCs w:val="24"/>
        </w:rPr>
        <w:t>ой</w:t>
      </w:r>
      <w:proofErr w:type="gramEnd"/>
      <w:r w:rsidRPr="00C661BB">
        <w:rPr>
          <w:b/>
          <w:sz w:val="24"/>
          <w:szCs w:val="24"/>
        </w:rPr>
        <w:t xml:space="preserve"> формат</w:t>
      </w:r>
      <w:r>
        <w:rPr>
          <w:b/>
          <w:sz w:val="24"/>
          <w:szCs w:val="24"/>
        </w:rPr>
        <w:t>е</w:t>
      </w:r>
      <w:r w:rsidRPr="00C661BB">
        <w:rPr>
          <w:b/>
          <w:sz w:val="24"/>
          <w:szCs w:val="24"/>
        </w:rPr>
        <w:t xml:space="preserve"> представления уведомлени</w:t>
      </w:r>
      <w:r>
        <w:rPr>
          <w:b/>
          <w:sz w:val="24"/>
          <w:szCs w:val="24"/>
        </w:rPr>
        <w:t>я</w:t>
      </w:r>
      <w:bookmarkStart w:id="0" w:name="_GoBack"/>
      <w:bookmarkEnd w:id="0"/>
      <w:r w:rsidRPr="00C661BB">
        <w:t xml:space="preserve"> </w:t>
      </w:r>
      <w:r w:rsidRPr="00C661BB">
        <w:rPr>
          <w:b/>
          <w:sz w:val="24"/>
          <w:szCs w:val="24"/>
        </w:rPr>
        <w:t>об изменении порядка исчисления авансовых платежей по налогу на прибыль организаций</w:t>
      </w:r>
    </w:p>
    <w:p w:rsidR="00C661BB" w:rsidRPr="00C661BB" w:rsidRDefault="00C661BB" w:rsidP="00C661BB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661BB" w:rsidRPr="00C661BB" w:rsidRDefault="00C661BB" w:rsidP="00C661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Межрайонная ИФНС России № 10 по Приморскому краю</w:t>
      </w:r>
      <w:r w:rsidRPr="00C661BB">
        <w:rPr>
          <w:sz w:val="24"/>
          <w:szCs w:val="24"/>
        </w:rPr>
        <w:t xml:space="preserve"> сообщает, что Федеральным законом от 22.04.2020 №</w:t>
      </w:r>
      <w:r>
        <w:rPr>
          <w:sz w:val="24"/>
          <w:szCs w:val="24"/>
        </w:rPr>
        <w:t xml:space="preserve"> </w:t>
      </w:r>
      <w:r w:rsidRPr="00C661BB">
        <w:rPr>
          <w:sz w:val="24"/>
          <w:szCs w:val="24"/>
        </w:rPr>
        <w:t>121-ФЗ «О внесении изменений в часть вторую Налогового кодекса Российской Федерации» (далее – Федеральный закон №</w:t>
      </w:r>
      <w:r>
        <w:rPr>
          <w:sz w:val="24"/>
          <w:szCs w:val="24"/>
        </w:rPr>
        <w:t xml:space="preserve"> </w:t>
      </w:r>
      <w:r w:rsidRPr="00C661BB">
        <w:rPr>
          <w:sz w:val="24"/>
          <w:szCs w:val="24"/>
        </w:rPr>
        <w:t>121-ФЗ) статья 286 Налогового кодекса Российской Федерации (далее – Кодекс) дополнена пунктом 2.1, согласно которому налогоплательщики, уплачивающие в налоговом периоде 2020 года ежемесячные авансовые платежи в течение отчетного (налогового) периода, вправе перейти до окончания</w:t>
      </w:r>
      <w:proofErr w:type="gramEnd"/>
      <w:r w:rsidRPr="00C661BB">
        <w:rPr>
          <w:sz w:val="24"/>
          <w:szCs w:val="24"/>
        </w:rPr>
        <w:t xml:space="preserve"> налогового периода 2020 года на уплату ежемесячных авансовых платежей </w:t>
      </w:r>
      <w:proofErr w:type="gramStart"/>
      <w:r w:rsidRPr="00C661BB">
        <w:rPr>
          <w:sz w:val="24"/>
          <w:szCs w:val="24"/>
        </w:rPr>
        <w:t>исходя из фактической прибыли</w:t>
      </w:r>
      <w:proofErr w:type="gramEnd"/>
      <w:r w:rsidRPr="00C661BB">
        <w:rPr>
          <w:sz w:val="24"/>
          <w:szCs w:val="24"/>
        </w:rPr>
        <w:t>, уведомив об этом налоговый орган по месту нахождения организации.</w:t>
      </w:r>
    </w:p>
    <w:p w:rsidR="00C661BB" w:rsidRDefault="00C661BB" w:rsidP="00C661BB">
      <w:pPr>
        <w:pStyle w:val="ConsPlusNormal"/>
        <w:ind w:firstLine="540"/>
        <w:jc w:val="both"/>
        <w:rPr>
          <w:sz w:val="24"/>
          <w:szCs w:val="24"/>
        </w:rPr>
      </w:pPr>
      <w:r w:rsidRPr="00C661BB">
        <w:rPr>
          <w:sz w:val="24"/>
          <w:szCs w:val="24"/>
        </w:rPr>
        <w:t xml:space="preserve">Уведомление должно быть представлено не позднее 20-го числа месяца, на который приходится окончание отчетного периода, начиная с которого налогоплательщик переходит на уплату ежемесячных авансовых платежей исходя из фактической прибыли. При переходе на уплату ежемесячных авансовых платежей </w:t>
      </w:r>
      <w:proofErr w:type="gramStart"/>
      <w:r w:rsidRPr="00C661BB">
        <w:rPr>
          <w:sz w:val="24"/>
          <w:szCs w:val="24"/>
        </w:rPr>
        <w:t>исходя из фактической прибыли</w:t>
      </w:r>
      <w:proofErr w:type="gramEnd"/>
      <w:r w:rsidRPr="00C661BB">
        <w:rPr>
          <w:sz w:val="24"/>
          <w:szCs w:val="24"/>
        </w:rPr>
        <w:t xml:space="preserve"> начиная с отчетного периода четыре месяца налогоплательщик обязан уведомить об этом налоговый орган не позднее 8 мая 2020 года.</w:t>
      </w:r>
    </w:p>
    <w:p w:rsidR="00C661BB" w:rsidRDefault="00C661BB" w:rsidP="00C661BB">
      <w:pPr>
        <w:pStyle w:val="ConsPlusNormal"/>
        <w:ind w:firstLine="540"/>
        <w:jc w:val="both"/>
        <w:rPr>
          <w:sz w:val="24"/>
          <w:szCs w:val="24"/>
        </w:rPr>
      </w:pPr>
    </w:p>
    <w:p w:rsidR="00C661BB" w:rsidRPr="00C661BB" w:rsidRDefault="00C661BB" w:rsidP="00C661BB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/</w:t>
      </w:r>
      <w:proofErr w:type="gramStart"/>
      <w:r w:rsidRPr="00C661BB">
        <w:rPr>
          <w:sz w:val="24"/>
          <w:szCs w:val="24"/>
        </w:rPr>
        <w:t>Межрайонная</w:t>
      </w:r>
      <w:proofErr w:type="gramEnd"/>
      <w:r w:rsidRPr="00C661BB">
        <w:rPr>
          <w:sz w:val="24"/>
          <w:szCs w:val="24"/>
        </w:rPr>
        <w:t xml:space="preserve"> ИФНС России № 10 по Приморскому краю</w:t>
      </w:r>
      <w:r>
        <w:rPr>
          <w:sz w:val="24"/>
          <w:szCs w:val="24"/>
        </w:rPr>
        <w:t>/</w:t>
      </w:r>
    </w:p>
    <w:p w:rsidR="00632379" w:rsidRPr="00C661BB" w:rsidRDefault="00632379">
      <w:pPr>
        <w:rPr>
          <w:sz w:val="24"/>
          <w:szCs w:val="24"/>
        </w:rPr>
      </w:pPr>
    </w:p>
    <w:sectPr w:rsidR="00632379" w:rsidRPr="00C6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B"/>
    <w:rsid w:val="00632379"/>
    <w:rsid w:val="00C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2020-04-27T00:21:00Z</dcterms:created>
  <dcterms:modified xsi:type="dcterms:W3CDTF">2020-04-27T00:31:00Z</dcterms:modified>
</cp:coreProperties>
</file>