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320"/>
        <w:gridCol w:w="500"/>
        <w:gridCol w:w="4819"/>
      </w:tblGrid>
      <w:tr w:rsidR="00EC14E6" w:rsidTr="00E27AAA">
        <w:trPr>
          <w:cantSplit/>
          <w:trHeight w:val="8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14E6" w:rsidRDefault="00EC14E6" w:rsidP="00AE2CAC">
            <w:pPr>
              <w:jc w:val="center"/>
              <w:rPr>
                <w:sz w:val="19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0705" cy="6381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6CB">
              <w:rPr>
                <w:sz w:val="21"/>
              </w:rPr>
              <w:fldChar w:fldCharType="begin"/>
            </w:r>
            <w:r>
              <w:rPr>
                <w:sz w:val="21"/>
              </w:rPr>
              <w:instrText>\ВНЕДРИТЬ MSDraw   \* MERGEFORMAT</w:instrText>
            </w:r>
            <w:r w:rsidR="00D616CB">
              <w:rPr>
                <w:sz w:val="21"/>
              </w:rPr>
              <w:fldChar w:fldCharType="separate"/>
            </w:r>
            <w:r>
              <w:rPr>
                <w:noProof/>
                <w:sz w:val="20"/>
              </w:rPr>
              <w:drawing>
                <wp:inline distT="0" distB="0" distL="0" distR="0">
                  <wp:extent cx="767715" cy="76771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6CB">
              <w:rPr>
                <w:sz w:val="21"/>
              </w:rPr>
              <w:fldChar w:fldCharType="end"/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E8B" w:rsidRDefault="00BC3E8B" w:rsidP="00F012B8">
            <w:pPr>
              <w:ind w:right="5721"/>
              <w:jc w:val="right"/>
              <w:rPr>
                <w:sz w:val="19"/>
              </w:rPr>
            </w:pPr>
          </w:p>
        </w:tc>
      </w:tr>
      <w:tr w:rsidR="00EC14E6" w:rsidTr="00E27AAA">
        <w:trPr>
          <w:cantSplit/>
          <w:trHeight w:val="26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14E6" w:rsidRPr="00CD7E25" w:rsidRDefault="00EC14E6" w:rsidP="00AE2CAC">
            <w:pPr>
              <w:pStyle w:val="4"/>
              <w:rPr>
                <w:szCs w:val="26"/>
              </w:rPr>
            </w:pPr>
            <w:r w:rsidRPr="00CD7E25">
              <w:rPr>
                <w:szCs w:val="26"/>
              </w:rPr>
              <w:t>АДМИНИСТРАЦИЯ НАДЕЖДИНСКОГО</w:t>
            </w:r>
          </w:p>
          <w:p w:rsidR="00EC14E6" w:rsidRPr="00CD7E25" w:rsidRDefault="00EC14E6" w:rsidP="00AE2CAC">
            <w:pPr>
              <w:pStyle w:val="4"/>
              <w:rPr>
                <w:szCs w:val="26"/>
              </w:rPr>
            </w:pPr>
            <w:r w:rsidRPr="00CD7E25">
              <w:rPr>
                <w:szCs w:val="26"/>
              </w:rPr>
              <w:t xml:space="preserve">МУНИЦИПАЛЬНОГО РАЙОНА </w:t>
            </w:r>
          </w:p>
          <w:p w:rsidR="00EC14E6" w:rsidRPr="00CD7E25" w:rsidRDefault="00EC14E6" w:rsidP="00AE2CAC">
            <w:pPr>
              <w:pStyle w:val="21"/>
              <w:shd w:val="clear" w:color="auto" w:fill="auto"/>
              <w:jc w:val="center"/>
              <w:rPr>
                <w:b w:val="0"/>
                <w:sz w:val="26"/>
                <w:szCs w:val="26"/>
              </w:rPr>
            </w:pPr>
            <w:r w:rsidRPr="00CD7E25">
              <w:rPr>
                <w:b w:val="0"/>
                <w:sz w:val="26"/>
                <w:szCs w:val="26"/>
              </w:rPr>
              <w:t>ПРИМОРСКОГО  КРАЯ</w:t>
            </w:r>
          </w:p>
          <w:p w:rsidR="00EC14E6" w:rsidRPr="00890F27" w:rsidRDefault="00EC14E6" w:rsidP="00AE2CAC">
            <w:pPr>
              <w:pStyle w:val="BodyText21"/>
              <w:jc w:val="center"/>
              <w:rPr>
                <w:b w:val="0"/>
                <w:szCs w:val="24"/>
              </w:rPr>
            </w:pPr>
          </w:p>
          <w:p w:rsidR="00EC14E6" w:rsidRPr="00094B43" w:rsidRDefault="00EC14E6" w:rsidP="00AE2CAC">
            <w:pPr>
              <w:pStyle w:val="BodyText21"/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 xml:space="preserve">ул. Пушкина, 59-а, с.Вольно - </w:t>
            </w:r>
            <w:proofErr w:type="spellStart"/>
            <w:r w:rsidRPr="00094B43">
              <w:rPr>
                <w:sz w:val="18"/>
                <w:szCs w:val="18"/>
              </w:rPr>
              <w:t>Надеждинское</w:t>
            </w:r>
            <w:proofErr w:type="spellEnd"/>
            <w:r w:rsidRPr="00094B43">
              <w:rPr>
                <w:sz w:val="18"/>
                <w:szCs w:val="18"/>
              </w:rPr>
              <w:t>, 692481</w:t>
            </w:r>
          </w:p>
          <w:p w:rsidR="00EC14E6" w:rsidRPr="00094B43" w:rsidRDefault="00EC14E6" w:rsidP="00AE2CAC">
            <w:pPr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>тел./факс  (</w:t>
            </w:r>
            <w:r>
              <w:rPr>
                <w:sz w:val="18"/>
                <w:szCs w:val="18"/>
              </w:rPr>
              <w:t>42334</w:t>
            </w:r>
            <w:r w:rsidRPr="00094B43">
              <w:rPr>
                <w:sz w:val="18"/>
                <w:szCs w:val="18"/>
              </w:rPr>
              <w:t>) 2-</w:t>
            </w:r>
            <w:r>
              <w:rPr>
                <w:sz w:val="18"/>
                <w:szCs w:val="18"/>
              </w:rPr>
              <w:t>0</w:t>
            </w:r>
            <w:r w:rsidRPr="00094B43">
              <w:rPr>
                <w:sz w:val="18"/>
                <w:szCs w:val="18"/>
              </w:rPr>
              <w:t>1-45</w:t>
            </w:r>
          </w:p>
          <w:p w:rsidR="00EC14E6" w:rsidRPr="00D37736" w:rsidRDefault="00EC14E6" w:rsidP="00AE2CAC">
            <w:pPr>
              <w:pStyle w:val="BodyText21"/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  <w:lang w:val="en-US"/>
              </w:rPr>
              <w:t>E</w:t>
            </w:r>
            <w:r w:rsidRPr="00D37736">
              <w:rPr>
                <w:sz w:val="18"/>
                <w:szCs w:val="18"/>
              </w:rPr>
              <w:t>-</w:t>
            </w:r>
            <w:r w:rsidRPr="00094B43">
              <w:rPr>
                <w:sz w:val="18"/>
                <w:szCs w:val="18"/>
                <w:lang w:val="en-US"/>
              </w:rPr>
              <w:t>mail</w:t>
            </w:r>
            <w:r w:rsidRPr="00D37736">
              <w:rPr>
                <w:sz w:val="18"/>
                <w:szCs w:val="18"/>
              </w:rPr>
              <w:t xml:space="preserve">  </w:t>
            </w:r>
            <w:hyperlink r:id="rId10" w:history="1">
              <w:r w:rsidRPr="00B45DDA">
                <w:rPr>
                  <w:rStyle w:val="a3"/>
                  <w:sz w:val="18"/>
                  <w:szCs w:val="18"/>
                  <w:lang w:val="en-US"/>
                </w:rPr>
                <w:t>nadezhdinsky</w:t>
              </w:r>
              <w:r w:rsidRPr="00D37736">
                <w:rPr>
                  <w:rStyle w:val="a3"/>
                  <w:sz w:val="18"/>
                  <w:szCs w:val="18"/>
                </w:rPr>
                <w:t>@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mo</w:t>
              </w:r>
              <w:r w:rsidRPr="00D37736">
                <w:rPr>
                  <w:rStyle w:val="a3"/>
                  <w:sz w:val="18"/>
                  <w:szCs w:val="18"/>
                </w:rPr>
                <w:t>.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primorsky</w:t>
              </w:r>
              <w:r w:rsidRPr="00D37736">
                <w:rPr>
                  <w:rStyle w:val="a3"/>
                  <w:sz w:val="18"/>
                  <w:szCs w:val="18"/>
                </w:rPr>
                <w:t>.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EC14E6" w:rsidRPr="00D37736" w:rsidRDefault="00EC14E6" w:rsidP="00AE2CAC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C14E6" w:rsidRPr="00D37736" w:rsidRDefault="00EC14E6" w:rsidP="00AE2CAC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91CEF" w:rsidRPr="00E91CEF" w:rsidRDefault="00EC14E6" w:rsidP="00E91CEF">
            <w:pPr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 xml:space="preserve"> № </w:t>
            </w:r>
          </w:p>
          <w:p w:rsidR="0027244A" w:rsidRPr="0027244A" w:rsidRDefault="0027244A" w:rsidP="002724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14E6" w:rsidRPr="00F9658F" w:rsidRDefault="00EC14E6" w:rsidP="00AE2CAC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C14E6" w:rsidRDefault="00577C73" w:rsidP="00577C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:rsidR="00577C73" w:rsidRDefault="00577C73" w:rsidP="00577C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Надеждинский район</w:t>
            </w:r>
          </w:p>
          <w:p w:rsidR="00577C73" w:rsidRDefault="00577C73" w:rsidP="00577C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Вольно-Надеждинское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77C73" w:rsidRDefault="00577C73" w:rsidP="00577C7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Пушкина, д. 28, </w:t>
            </w:r>
            <w:proofErr w:type="spellStart"/>
            <w:r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>. 2.</w:t>
            </w:r>
          </w:p>
          <w:p w:rsidR="00577C73" w:rsidRDefault="00577C73" w:rsidP="00577C7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77C73" w:rsidRDefault="00577C73" w:rsidP="00577C7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77C73">
              <w:rPr>
                <w:b/>
                <w:sz w:val="26"/>
                <w:szCs w:val="26"/>
              </w:rPr>
              <w:t>Редакция «Трудовая Слава»</w:t>
            </w:r>
          </w:p>
          <w:p w:rsidR="00523793" w:rsidRPr="00523793" w:rsidRDefault="00430CF6" w:rsidP="00577C7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30CF6">
              <w:rPr>
                <w:b/>
                <w:sz w:val="26"/>
                <w:szCs w:val="26"/>
              </w:rPr>
              <w:t>trudoslava@yandex.ru</w:t>
            </w:r>
          </w:p>
        </w:tc>
      </w:tr>
    </w:tbl>
    <w:p w:rsidR="00577C73" w:rsidRDefault="00577C73" w:rsidP="00430CF6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имущественных и земельных отношений  администрации Надеждинского муниципального района, направляет вам, объявление для опубликования со следующим содержанием:</w:t>
      </w:r>
    </w:p>
    <w:p w:rsidR="00BE1899" w:rsidRDefault="00BE1899" w:rsidP="00BE189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25:10:250001:1895 площадью 136345 кв. м., для ведения личного подсобного хозяйства.</w:t>
      </w:r>
    </w:p>
    <w:p w:rsidR="00BE1899" w:rsidRDefault="00BE1899" w:rsidP="00BE189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25:10:020201:720 площадью 7417кв. м., для ведения личного подсобного хозяйства.</w:t>
      </w:r>
    </w:p>
    <w:p w:rsidR="00BE1899" w:rsidRDefault="00BE1899" w:rsidP="00BE189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25:10:190001:674 площадью 1335 кв. м., для ведения личного подсобного хозяйства.</w:t>
      </w:r>
    </w:p>
    <w:p w:rsidR="00BE1899" w:rsidRDefault="00BE1899" w:rsidP="00BE189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25:10:011400:332 площадью 1500 кв. м., для индивидуального жилищного строительства.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25:10:000000:946 площадью 1500 кв. м., для индивидуального жилищного строительства.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>
        <w:rPr>
          <w:sz w:val="26"/>
          <w:szCs w:val="26"/>
        </w:rPr>
        <w:lastRenderedPageBreak/>
        <w:t>25:10:250001:2903 площадью 1499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25:10:250001:2864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25:10:280001:462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25:10:011400:433 площадью 1500 кв. м., для индивидуального жилищного строительства.</w:t>
      </w:r>
    </w:p>
    <w:p w:rsidR="00F30FE9" w:rsidRDefault="00F30FE9" w:rsidP="00F30FE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</w:t>
      </w:r>
      <w:r w:rsidR="00E233CF">
        <w:rPr>
          <w:sz w:val="26"/>
          <w:szCs w:val="26"/>
        </w:rPr>
        <w:t>150001:585</w:t>
      </w:r>
      <w:r>
        <w:rPr>
          <w:sz w:val="26"/>
          <w:szCs w:val="26"/>
        </w:rPr>
        <w:t xml:space="preserve">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E233CF" w:rsidRDefault="00E233CF" w:rsidP="00E233CF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25:10:011400:468 площадью 1000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E233CF" w:rsidRDefault="00E233CF" w:rsidP="00E233CF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25:10:150001:588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E233CF" w:rsidRDefault="00E233CF" w:rsidP="00E233CF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25:10:011400:466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E233CF" w:rsidRDefault="00E233CF" w:rsidP="00E233CF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25:10:180001:3054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E233CF" w:rsidRDefault="00E233CF" w:rsidP="00E233CF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Надеждинского муниципального района планирует передать в аренду земельный участок с кадастровым номером  25:10:</w:t>
      </w:r>
      <w:r w:rsidR="00957549">
        <w:rPr>
          <w:sz w:val="26"/>
          <w:szCs w:val="26"/>
        </w:rPr>
        <w:t>250001:2880</w:t>
      </w:r>
      <w:r>
        <w:rPr>
          <w:sz w:val="26"/>
          <w:szCs w:val="26"/>
        </w:rPr>
        <w:t xml:space="preserve">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25:10:011400:456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25:10:180004:767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25:10:000000:1113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25:10:180001:3023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25:10:180001:3022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957549" w:rsidRDefault="00957549" w:rsidP="0095754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Надеждинского муниципального района планирует передать в аренду земельный участок с кадастровым номером  25:10:180001:1923 площадью 1498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t>25:10:180001:2981</w:t>
      </w:r>
      <w:r>
        <w:rPr>
          <w:sz w:val="26"/>
          <w:szCs w:val="26"/>
        </w:rPr>
        <w:t xml:space="preserve">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lastRenderedPageBreak/>
        <w:t>25:10:18000</w:t>
      </w:r>
      <w:r w:rsidR="00721388">
        <w:rPr>
          <w:sz w:val="26"/>
          <w:szCs w:val="26"/>
        </w:rPr>
        <w:t>2</w:t>
      </w:r>
      <w:r w:rsidRPr="00321C8D">
        <w:rPr>
          <w:sz w:val="26"/>
          <w:szCs w:val="26"/>
        </w:rPr>
        <w:t>:2</w:t>
      </w:r>
      <w:r>
        <w:rPr>
          <w:sz w:val="26"/>
          <w:szCs w:val="26"/>
        </w:rPr>
        <w:t>210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t>25:10:</w:t>
      </w:r>
      <w:r>
        <w:rPr>
          <w:sz w:val="26"/>
          <w:szCs w:val="26"/>
        </w:rPr>
        <w:t>150001:572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t>25:10:</w:t>
      </w:r>
      <w:r>
        <w:rPr>
          <w:sz w:val="26"/>
          <w:szCs w:val="26"/>
        </w:rPr>
        <w:t>150001:355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t>25:10:</w:t>
      </w:r>
      <w:r>
        <w:rPr>
          <w:sz w:val="26"/>
          <w:szCs w:val="26"/>
        </w:rPr>
        <w:t>210001:3277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с кадастровым номером  </w:t>
      </w:r>
      <w:r w:rsidRPr="00321C8D">
        <w:rPr>
          <w:sz w:val="26"/>
          <w:szCs w:val="26"/>
        </w:rPr>
        <w:t>25:10:180001:</w:t>
      </w:r>
      <w:r>
        <w:rPr>
          <w:sz w:val="26"/>
          <w:szCs w:val="26"/>
        </w:rPr>
        <w:t>3028 площадью 1500 кв. м., д</w:t>
      </w:r>
      <w:r w:rsidRPr="00F30FE9">
        <w:rPr>
          <w:sz w:val="26"/>
          <w:szCs w:val="26"/>
        </w:rPr>
        <w:t>ля ведения личного подсобного хозяйства</w:t>
      </w:r>
      <w:r>
        <w:rPr>
          <w:sz w:val="26"/>
          <w:szCs w:val="26"/>
        </w:rPr>
        <w:t>.</w:t>
      </w:r>
    </w:p>
    <w:p w:rsidR="00321C8D" w:rsidRDefault="00321C8D" w:rsidP="00321C8D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собственность земельный участок площадью 1356 кв. м., расположенного по адресу: Приморский край. Надеждинский район, </w:t>
      </w:r>
      <w:r w:rsidR="0037260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Кипарисово</w:t>
      </w:r>
      <w:proofErr w:type="spellEnd"/>
      <w:r>
        <w:rPr>
          <w:sz w:val="26"/>
          <w:szCs w:val="26"/>
        </w:rPr>
        <w:t xml:space="preserve">, в районе д. 27, для </w:t>
      </w:r>
      <w:r w:rsidR="0037260A">
        <w:rPr>
          <w:sz w:val="26"/>
          <w:szCs w:val="26"/>
        </w:rPr>
        <w:t>индивидуального жилищного строительства.</w:t>
      </w:r>
    </w:p>
    <w:p w:rsidR="0037260A" w:rsidRDefault="0037260A" w:rsidP="0037260A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площадью 1466 кв. м., расположенного по адресу: Приморский край. Надеждинский район,                     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>, ул. Пушкина, в районе дома 91а, для ведения личного подсобного хозяйства.</w:t>
      </w:r>
    </w:p>
    <w:p w:rsidR="0037260A" w:rsidRDefault="0037260A" w:rsidP="0037260A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собственность земельный участок площадью 543 кв. м., расположенного по адресу: Приморский край. Надеждинский район,                     п. Соловей Ключ, ул. </w:t>
      </w:r>
      <w:proofErr w:type="gramStart"/>
      <w:r>
        <w:rPr>
          <w:sz w:val="26"/>
          <w:szCs w:val="26"/>
        </w:rPr>
        <w:t>Полярная</w:t>
      </w:r>
      <w:proofErr w:type="gramEnd"/>
      <w:r>
        <w:rPr>
          <w:sz w:val="26"/>
          <w:szCs w:val="26"/>
        </w:rPr>
        <w:t>, в районе дома 8,</w:t>
      </w:r>
      <w:r w:rsidRPr="0037260A">
        <w:rPr>
          <w:sz w:val="26"/>
          <w:szCs w:val="26"/>
        </w:rPr>
        <w:t xml:space="preserve"> </w:t>
      </w:r>
      <w:r>
        <w:rPr>
          <w:sz w:val="26"/>
          <w:szCs w:val="26"/>
        </w:rPr>
        <w:t>для индивидуального жилищного строительства.</w:t>
      </w:r>
    </w:p>
    <w:p w:rsidR="0037260A" w:rsidRDefault="0037260A" w:rsidP="0037260A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Надеждинского муниципального района планирует передать в аренду земельный участок площадью 19867 кв. м., расположенного по адресу: Приморский край. Надеждинский район,                     п. Кипарисово-2,</w:t>
      </w:r>
      <w:r w:rsidRPr="0037260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растениеводство.</w:t>
      </w:r>
    </w:p>
    <w:p w:rsidR="00BE1899" w:rsidRPr="0038225F" w:rsidRDefault="0037260A" w:rsidP="00BE1899">
      <w:pPr>
        <w:pStyle w:val="a7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Надеждинского муниципального района планирует передать в аренду земельный участок площадью 1504 кв. м., расположенного по адресу: Приморский край. Надеждинский район,                     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в районе дома 41-1, для индивидуального жилищного строительства.</w:t>
      </w:r>
    </w:p>
    <w:p w:rsidR="000D09F8" w:rsidRDefault="00892634" w:rsidP="00892634">
      <w:pPr>
        <w:spacing w:line="360" w:lineRule="auto"/>
        <w:ind w:left="284" w:right="-1" w:firstLine="424"/>
        <w:jc w:val="both"/>
        <w:rPr>
          <w:rStyle w:val="a3"/>
          <w:color w:val="000000" w:themeColor="text1"/>
          <w:sz w:val="26"/>
          <w:szCs w:val="26"/>
          <w:u w:val="none"/>
        </w:rPr>
      </w:pPr>
      <w:r>
        <w:rPr>
          <w:sz w:val="26"/>
          <w:szCs w:val="26"/>
        </w:rPr>
        <w:t>В соответствии со ст.39.18 Земельного кодекса РФ, г</w:t>
      </w:r>
      <w:r w:rsidR="00523793">
        <w:rPr>
          <w:sz w:val="26"/>
          <w:szCs w:val="26"/>
        </w:rPr>
        <w:t>раждане, заинтересованные в предоставлении вышеуказанных земельных участков, вправе подавать заявления о намерении участвовать в аукционе на право заключения договора аренды таких земельных участков в течени</w:t>
      </w:r>
      <w:proofErr w:type="gramStart"/>
      <w:r w:rsidR="00523793">
        <w:rPr>
          <w:sz w:val="26"/>
          <w:szCs w:val="26"/>
        </w:rPr>
        <w:t>и</w:t>
      </w:r>
      <w:proofErr w:type="gramEnd"/>
      <w:r w:rsidR="00523793">
        <w:rPr>
          <w:sz w:val="26"/>
          <w:szCs w:val="26"/>
        </w:rPr>
        <w:t xml:space="preserve"> тридцати дней соответственно со дня опубликования данного извещения и</w:t>
      </w:r>
      <w:r w:rsidR="002F5AD0">
        <w:rPr>
          <w:sz w:val="26"/>
          <w:szCs w:val="26"/>
        </w:rPr>
        <w:t xml:space="preserve"> размещения извещения на сайте </w:t>
      </w:r>
      <w:r w:rsidR="00430CF6">
        <w:rPr>
          <w:sz w:val="26"/>
          <w:szCs w:val="26"/>
          <w:lang w:val="en-US"/>
        </w:rPr>
        <w:t>www</w:t>
      </w:r>
      <w:r w:rsidR="00430CF6" w:rsidRPr="00430CF6">
        <w:rPr>
          <w:sz w:val="26"/>
          <w:szCs w:val="26"/>
        </w:rPr>
        <w:t>.</w:t>
      </w:r>
      <w:hyperlink r:id="rId11" w:history="1">
        <w:r w:rsidR="002F5AD0" w:rsidRPr="002F5AD0">
          <w:rPr>
            <w:rStyle w:val="a3"/>
            <w:color w:val="000000" w:themeColor="text1"/>
            <w:sz w:val="26"/>
            <w:szCs w:val="26"/>
            <w:u w:val="none"/>
          </w:rPr>
          <w:t>nadezhdinsky.ru</w:t>
        </w:r>
      </w:hyperlink>
    </w:p>
    <w:p w:rsidR="002F5AD0" w:rsidRDefault="004F193E" w:rsidP="00892634">
      <w:pPr>
        <w:spacing w:line="360" w:lineRule="auto"/>
        <w:ind w:left="284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5AD0">
        <w:rPr>
          <w:sz w:val="26"/>
          <w:szCs w:val="26"/>
        </w:rPr>
        <w:t>одач</w:t>
      </w:r>
      <w:r w:rsidR="00D20585">
        <w:rPr>
          <w:sz w:val="26"/>
          <w:szCs w:val="26"/>
        </w:rPr>
        <w:t>у</w:t>
      </w:r>
      <w:r w:rsidR="002F5AD0">
        <w:rPr>
          <w:sz w:val="26"/>
          <w:szCs w:val="26"/>
        </w:rPr>
        <w:t xml:space="preserve"> заявлений</w:t>
      </w:r>
      <w:r w:rsidR="002F5AD0" w:rsidRPr="002F5AD0">
        <w:rPr>
          <w:sz w:val="26"/>
          <w:szCs w:val="26"/>
        </w:rPr>
        <w:t xml:space="preserve"> </w:t>
      </w:r>
      <w:r w:rsidR="00D20585">
        <w:rPr>
          <w:sz w:val="26"/>
          <w:szCs w:val="26"/>
        </w:rPr>
        <w:t>необходимо осуществлять</w:t>
      </w:r>
      <w:r w:rsidR="002F5AD0">
        <w:rPr>
          <w:sz w:val="26"/>
          <w:szCs w:val="26"/>
        </w:rPr>
        <w:t xml:space="preserve"> </w:t>
      </w:r>
      <w:r w:rsidR="00D20585">
        <w:rPr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38225F" w:rsidRDefault="0038225F" w:rsidP="0038225F">
      <w:pPr>
        <w:spacing w:line="360" w:lineRule="auto"/>
        <w:ind w:left="284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со схемами расположения земельных участков на бумажном носителе, в соответствии с которыми предстоит образовать земельные участки не стоящие на государственном кадастровом учете возможно по адресу:</w:t>
      </w:r>
      <w:r w:rsidRPr="008926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Приморский край, Надеждинский район, 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>, ул. Пушкина, д. 34А, 2-этаж в приемные дни каждый четверг с 9:00 до 17:00.</w:t>
      </w:r>
    </w:p>
    <w:p w:rsidR="0038225F" w:rsidRDefault="0038225F" w:rsidP="0038225F">
      <w:pPr>
        <w:spacing w:line="360" w:lineRule="auto"/>
        <w:ind w:left="284" w:right="-1" w:firstLine="424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</w:t>
      </w:r>
      <w:r w:rsidRPr="002F5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можно осуществить по адресу: Приморский край, Надеждинский район, 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>, ул. Пушкина, д. 34А, 2-этаж, или подать заявление на электронный адрес: uiz@nadezhdinsky.ru</w:t>
      </w:r>
    </w:p>
    <w:p w:rsidR="005505DD" w:rsidRDefault="005505DD" w:rsidP="007047F9">
      <w:pPr>
        <w:ind w:right="-1"/>
        <w:jc w:val="both"/>
        <w:rPr>
          <w:sz w:val="26"/>
          <w:szCs w:val="26"/>
        </w:rPr>
      </w:pPr>
    </w:p>
    <w:p w:rsidR="0038225F" w:rsidRDefault="0038225F" w:rsidP="007047F9">
      <w:pPr>
        <w:ind w:right="-1"/>
        <w:jc w:val="both"/>
        <w:rPr>
          <w:sz w:val="26"/>
          <w:szCs w:val="26"/>
        </w:rPr>
      </w:pPr>
    </w:p>
    <w:p w:rsidR="0038225F" w:rsidRPr="007047F9" w:rsidRDefault="0038225F" w:rsidP="007047F9">
      <w:pPr>
        <w:ind w:right="-1"/>
        <w:jc w:val="both"/>
        <w:rPr>
          <w:sz w:val="26"/>
          <w:szCs w:val="26"/>
        </w:rPr>
      </w:pPr>
    </w:p>
    <w:p w:rsidR="005505DD" w:rsidRPr="00E91CEF" w:rsidRDefault="003A26C6" w:rsidP="0016678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38225F" w:rsidRPr="0038225F" w:rsidRDefault="0038225F" w:rsidP="0016678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E598C">
        <w:rPr>
          <w:sz w:val="26"/>
          <w:szCs w:val="26"/>
        </w:rPr>
        <w:t xml:space="preserve">мущественных и земельных отношений </w:t>
      </w:r>
      <w:r w:rsidR="008E598C">
        <w:rPr>
          <w:sz w:val="26"/>
          <w:szCs w:val="26"/>
        </w:rPr>
        <w:tab/>
      </w:r>
      <w:r w:rsidR="008E598C">
        <w:rPr>
          <w:sz w:val="26"/>
          <w:szCs w:val="26"/>
        </w:rPr>
        <w:tab/>
      </w:r>
      <w:r w:rsidR="008E598C">
        <w:rPr>
          <w:sz w:val="26"/>
          <w:szCs w:val="26"/>
        </w:rPr>
        <w:tab/>
      </w:r>
      <w:r w:rsidR="008E598C">
        <w:rPr>
          <w:sz w:val="26"/>
          <w:szCs w:val="26"/>
        </w:rPr>
        <w:tab/>
      </w:r>
      <w:r w:rsidR="00D20585">
        <w:rPr>
          <w:sz w:val="26"/>
          <w:szCs w:val="26"/>
        </w:rPr>
        <w:tab/>
        <w:t>Н.С. Петренко</w:t>
      </w: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38225F" w:rsidRDefault="0038225F" w:rsidP="00166780">
      <w:pPr>
        <w:ind w:right="-1"/>
        <w:jc w:val="both"/>
        <w:rPr>
          <w:sz w:val="16"/>
          <w:szCs w:val="16"/>
        </w:rPr>
      </w:pPr>
    </w:p>
    <w:p w:rsidR="00613CAA" w:rsidRPr="0038225F" w:rsidRDefault="0038225F" w:rsidP="00166780">
      <w:pPr>
        <w:ind w:right="-1"/>
        <w:jc w:val="both"/>
        <w:rPr>
          <w:sz w:val="16"/>
          <w:szCs w:val="16"/>
        </w:rPr>
      </w:pPr>
      <w:r w:rsidRPr="0038225F">
        <w:rPr>
          <w:sz w:val="16"/>
          <w:szCs w:val="16"/>
        </w:rPr>
        <w:t>Л.Е. Дьяченко</w:t>
      </w:r>
    </w:p>
    <w:p w:rsidR="00EC14E6" w:rsidRPr="00AE2CAC" w:rsidRDefault="00D20585" w:rsidP="00166780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Н.С. Селиванова</w:t>
      </w:r>
    </w:p>
    <w:p w:rsidR="00AE2CAC" w:rsidRPr="00AE2CAC" w:rsidRDefault="009961B5" w:rsidP="00B13590">
      <w:pPr>
        <w:jc w:val="both"/>
        <w:rPr>
          <w:sz w:val="16"/>
          <w:szCs w:val="16"/>
        </w:rPr>
      </w:pPr>
      <w:r w:rsidRPr="00AE2CAC">
        <w:rPr>
          <w:sz w:val="16"/>
          <w:szCs w:val="16"/>
        </w:rPr>
        <w:t>(42334)2-07-92</w:t>
      </w:r>
    </w:p>
    <w:sectPr w:rsidR="00AE2CAC" w:rsidRPr="00AE2CAC" w:rsidSect="0038225F">
      <w:headerReference w:type="default" r:id="rId12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8A" w:rsidRDefault="00B2278A" w:rsidP="00E91CEF">
      <w:r>
        <w:separator/>
      </w:r>
    </w:p>
  </w:endnote>
  <w:endnote w:type="continuationSeparator" w:id="0">
    <w:p w:rsidR="00B2278A" w:rsidRDefault="00B2278A" w:rsidP="00E9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8A" w:rsidRDefault="00B2278A" w:rsidP="00E91CEF">
      <w:r>
        <w:separator/>
      </w:r>
    </w:p>
  </w:footnote>
  <w:footnote w:type="continuationSeparator" w:id="0">
    <w:p w:rsidR="00B2278A" w:rsidRDefault="00B2278A" w:rsidP="00E9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739889"/>
      <w:docPartObj>
        <w:docPartGallery w:val="Page Numbers (Top of Page)"/>
        <w:docPartUnique/>
      </w:docPartObj>
    </w:sdtPr>
    <w:sdtContent>
      <w:p w:rsidR="0038225F" w:rsidRDefault="00D616CB">
        <w:pPr>
          <w:pStyle w:val="a8"/>
          <w:jc w:val="center"/>
        </w:pPr>
        <w:fldSimple w:instr="PAGE   \* MERGEFORMAT">
          <w:r w:rsidR="00B50704">
            <w:rPr>
              <w:noProof/>
            </w:rPr>
            <w:t>5</w:t>
          </w:r>
        </w:fldSimple>
      </w:p>
    </w:sdtContent>
  </w:sdt>
  <w:p w:rsidR="0038225F" w:rsidRDefault="003822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4B7"/>
    <w:multiLevelType w:val="hybridMultilevel"/>
    <w:tmpl w:val="1BBA2DBA"/>
    <w:lvl w:ilvl="0" w:tplc="7E947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21AB8"/>
    <w:multiLevelType w:val="hybridMultilevel"/>
    <w:tmpl w:val="268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4EA7"/>
    <w:multiLevelType w:val="hybridMultilevel"/>
    <w:tmpl w:val="3D1A60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E6"/>
    <w:rsid w:val="0002582B"/>
    <w:rsid w:val="0003704A"/>
    <w:rsid w:val="00065A7B"/>
    <w:rsid w:val="000666AB"/>
    <w:rsid w:val="00077D90"/>
    <w:rsid w:val="00092D8C"/>
    <w:rsid w:val="00095DAC"/>
    <w:rsid w:val="00096974"/>
    <w:rsid w:val="000B1C08"/>
    <w:rsid w:val="000D09F8"/>
    <w:rsid w:val="000D1CCE"/>
    <w:rsid w:val="000E5C05"/>
    <w:rsid w:val="000E783A"/>
    <w:rsid w:val="0011590C"/>
    <w:rsid w:val="001242EF"/>
    <w:rsid w:val="00141C7B"/>
    <w:rsid w:val="00141FF4"/>
    <w:rsid w:val="0015795C"/>
    <w:rsid w:val="00161CF5"/>
    <w:rsid w:val="00166780"/>
    <w:rsid w:val="001750E3"/>
    <w:rsid w:val="001905B3"/>
    <w:rsid w:val="00194B60"/>
    <w:rsid w:val="001B4B34"/>
    <w:rsid w:val="001B76AD"/>
    <w:rsid w:val="001C0323"/>
    <w:rsid w:val="001D158C"/>
    <w:rsid w:val="001E254C"/>
    <w:rsid w:val="001F24EE"/>
    <w:rsid w:val="001F5AB2"/>
    <w:rsid w:val="0020054D"/>
    <w:rsid w:val="00210D0C"/>
    <w:rsid w:val="00222F28"/>
    <w:rsid w:val="00244B16"/>
    <w:rsid w:val="00264720"/>
    <w:rsid w:val="0027244A"/>
    <w:rsid w:val="002808F1"/>
    <w:rsid w:val="00291E89"/>
    <w:rsid w:val="002B69D8"/>
    <w:rsid w:val="002E670E"/>
    <w:rsid w:val="002F3DA8"/>
    <w:rsid w:val="002F5AD0"/>
    <w:rsid w:val="00313A88"/>
    <w:rsid w:val="00321C8D"/>
    <w:rsid w:val="00321E09"/>
    <w:rsid w:val="00323F28"/>
    <w:rsid w:val="00335E77"/>
    <w:rsid w:val="00353086"/>
    <w:rsid w:val="00370AA1"/>
    <w:rsid w:val="0037260A"/>
    <w:rsid w:val="0038225F"/>
    <w:rsid w:val="00387F9A"/>
    <w:rsid w:val="003A26C6"/>
    <w:rsid w:val="003B4780"/>
    <w:rsid w:val="003B47C0"/>
    <w:rsid w:val="003D176F"/>
    <w:rsid w:val="003D18F5"/>
    <w:rsid w:val="003D1D9C"/>
    <w:rsid w:val="003F4815"/>
    <w:rsid w:val="003F4A5B"/>
    <w:rsid w:val="00430CF6"/>
    <w:rsid w:val="00444FA1"/>
    <w:rsid w:val="00460E13"/>
    <w:rsid w:val="00466CE0"/>
    <w:rsid w:val="004708C9"/>
    <w:rsid w:val="00483540"/>
    <w:rsid w:val="004945B8"/>
    <w:rsid w:val="004A4791"/>
    <w:rsid w:val="004B3399"/>
    <w:rsid w:val="004D0DEB"/>
    <w:rsid w:val="004F193E"/>
    <w:rsid w:val="004F7392"/>
    <w:rsid w:val="00523793"/>
    <w:rsid w:val="005505DD"/>
    <w:rsid w:val="00577C73"/>
    <w:rsid w:val="005A1A57"/>
    <w:rsid w:val="005D09CD"/>
    <w:rsid w:val="005D4F60"/>
    <w:rsid w:val="005E72F5"/>
    <w:rsid w:val="0060529A"/>
    <w:rsid w:val="00607B51"/>
    <w:rsid w:val="00613CAA"/>
    <w:rsid w:val="00637A85"/>
    <w:rsid w:val="00652122"/>
    <w:rsid w:val="00673F8F"/>
    <w:rsid w:val="00677744"/>
    <w:rsid w:val="00680401"/>
    <w:rsid w:val="00690CE5"/>
    <w:rsid w:val="006B4EF0"/>
    <w:rsid w:val="006D1D80"/>
    <w:rsid w:val="006E59B8"/>
    <w:rsid w:val="006F08D1"/>
    <w:rsid w:val="007047F9"/>
    <w:rsid w:val="00721388"/>
    <w:rsid w:val="00745247"/>
    <w:rsid w:val="00772EEE"/>
    <w:rsid w:val="00777942"/>
    <w:rsid w:val="00787626"/>
    <w:rsid w:val="007C5BE2"/>
    <w:rsid w:val="007D15A6"/>
    <w:rsid w:val="008222BC"/>
    <w:rsid w:val="00826A08"/>
    <w:rsid w:val="008440E9"/>
    <w:rsid w:val="00846FF1"/>
    <w:rsid w:val="00892634"/>
    <w:rsid w:val="008C6246"/>
    <w:rsid w:val="008E4EDC"/>
    <w:rsid w:val="008E598C"/>
    <w:rsid w:val="008F193D"/>
    <w:rsid w:val="009007C1"/>
    <w:rsid w:val="00934BF0"/>
    <w:rsid w:val="009350AB"/>
    <w:rsid w:val="009568E4"/>
    <w:rsid w:val="00957549"/>
    <w:rsid w:val="00976988"/>
    <w:rsid w:val="009961B5"/>
    <w:rsid w:val="009B32C3"/>
    <w:rsid w:val="009B6B57"/>
    <w:rsid w:val="009D13BD"/>
    <w:rsid w:val="009D3A51"/>
    <w:rsid w:val="009F72D4"/>
    <w:rsid w:val="00A14E19"/>
    <w:rsid w:val="00A26910"/>
    <w:rsid w:val="00A4280C"/>
    <w:rsid w:val="00A524EB"/>
    <w:rsid w:val="00A62143"/>
    <w:rsid w:val="00A9034F"/>
    <w:rsid w:val="00AE2CAC"/>
    <w:rsid w:val="00AF2DBF"/>
    <w:rsid w:val="00B13590"/>
    <w:rsid w:val="00B2278A"/>
    <w:rsid w:val="00B4767B"/>
    <w:rsid w:val="00B50704"/>
    <w:rsid w:val="00BA29AB"/>
    <w:rsid w:val="00BC3E8B"/>
    <w:rsid w:val="00BD54E6"/>
    <w:rsid w:val="00BE1899"/>
    <w:rsid w:val="00BE55F5"/>
    <w:rsid w:val="00BE6DFF"/>
    <w:rsid w:val="00C17881"/>
    <w:rsid w:val="00C427AE"/>
    <w:rsid w:val="00C84E84"/>
    <w:rsid w:val="00CB11BF"/>
    <w:rsid w:val="00CD3431"/>
    <w:rsid w:val="00CE33AE"/>
    <w:rsid w:val="00D06978"/>
    <w:rsid w:val="00D20585"/>
    <w:rsid w:val="00D21D26"/>
    <w:rsid w:val="00D535A8"/>
    <w:rsid w:val="00D616CB"/>
    <w:rsid w:val="00D63A47"/>
    <w:rsid w:val="00D74246"/>
    <w:rsid w:val="00D948CE"/>
    <w:rsid w:val="00DD49ED"/>
    <w:rsid w:val="00E233CF"/>
    <w:rsid w:val="00E25D2A"/>
    <w:rsid w:val="00E27AAA"/>
    <w:rsid w:val="00E30FE5"/>
    <w:rsid w:val="00E32CF1"/>
    <w:rsid w:val="00E45960"/>
    <w:rsid w:val="00E577B4"/>
    <w:rsid w:val="00E64E07"/>
    <w:rsid w:val="00E72C4D"/>
    <w:rsid w:val="00E846FF"/>
    <w:rsid w:val="00E91CEF"/>
    <w:rsid w:val="00E96C69"/>
    <w:rsid w:val="00EC14E6"/>
    <w:rsid w:val="00EC52B4"/>
    <w:rsid w:val="00EE5107"/>
    <w:rsid w:val="00F012B8"/>
    <w:rsid w:val="00F23BB0"/>
    <w:rsid w:val="00F2521D"/>
    <w:rsid w:val="00F265CE"/>
    <w:rsid w:val="00F30FE9"/>
    <w:rsid w:val="00F47B35"/>
    <w:rsid w:val="00F9069D"/>
    <w:rsid w:val="00F963DB"/>
    <w:rsid w:val="00F97E03"/>
    <w:rsid w:val="00FB4D1D"/>
    <w:rsid w:val="00F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14E6"/>
    <w:pPr>
      <w:keepNext/>
      <w:jc w:val="center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EC14E6"/>
    <w:pPr>
      <w:keepNext/>
      <w:ind w:left="-10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4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14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C14E6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uiPriority w:val="99"/>
    <w:rsid w:val="00EC14E6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uiPriority w:val="99"/>
    <w:rsid w:val="00EC14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C14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textntext2">
    <w:name w:val="ntext ntext2"/>
    <w:basedOn w:val="a0"/>
    <w:uiPriority w:val="99"/>
    <w:rsid w:val="00EC14E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3F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1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1CE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dezhdin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ezhdinsky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BB93-1990-4BC7-B939-7A92057E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2019-12-10T04:30:00Z</cp:lastPrinted>
  <dcterms:created xsi:type="dcterms:W3CDTF">2019-10-22T07:58:00Z</dcterms:created>
  <dcterms:modified xsi:type="dcterms:W3CDTF">2019-12-13T02:25:00Z</dcterms:modified>
</cp:coreProperties>
</file>