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92" w:rsidRPr="00BC5592" w:rsidRDefault="00BC5592" w:rsidP="00BC5592">
      <w:pPr>
        <w:suppressAutoHyphens/>
        <w:spacing w:after="0" w:line="240" w:lineRule="auto"/>
        <w:ind w:right="-144"/>
        <w:jc w:val="right"/>
        <w:outlineLvl w:val="0"/>
        <w:rPr>
          <w:rFonts w:ascii="Times New Roman" w:hAnsi="Times New Roman" w:cs="Times New Roman"/>
          <w:sz w:val="24"/>
          <w:szCs w:val="24"/>
        </w:rPr>
      </w:pPr>
      <w:r w:rsidRPr="00BC5592">
        <w:rPr>
          <w:rFonts w:ascii="Times New Roman" w:hAnsi="Times New Roman" w:cs="Times New Roman"/>
          <w:sz w:val="24"/>
          <w:szCs w:val="24"/>
        </w:rPr>
        <w:t>Приложение № 3</w:t>
      </w:r>
    </w:p>
    <w:p w:rsidR="00BC5592" w:rsidRPr="00BC5592" w:rsidRDefault="00BC5592" w:rsidP="00BC5592">
      <w:pPr>
        <w:tabs>
          <w:tab w:val="left" w:pos="0"/>
        </w:tabs>
        <w:suppressAutoHyphens/>
        <w:spacing w:after="0" w:line="240" w:lineRule="auto"/>
        <w:ind w:right="-2"/>
        <w:jc w:val="right"/>
        <w:outlineLvl w:val="0"/>
        <w:rPr>
          <w:rFonts w:ascii="Times New Roman" w:hAnsi="Times New Roman" w:cs="Times New Roman"/>
          <w:sz w:val="24"/>
          <w:szCs w:val="24"/>
        </w:rPr>
      </w:pPr>
      <w:r w:rsidRPr="00BC5592">
        <w:rPr>
          <w:rFonts w:ascii="Times New Roman" w:hAnsi="Times New Roman" w:cs="Times New Roman"/>
          <w:sz w:val="24"/>
          <w:szCs w:val="24"/>
        </w:rPr>
        <w:t>к постановлению администрации</w:t>
      </w:r>
    </w:p>
    <w:p w:rsidR="00BC5592" w:rsidRPr="00BC5592" w:rsidRDefault="00BC5592" w:rsidP="00BC5592">
      <w:pPr>
        <w:tabs>
          <w:tab w:val="left" w:pos="0"/>
        </w:tabs>
        <w:suppressAutoHyphens/>
        <w:spacing w:after="0" w:line="240" w:lineRule="auto"/>
        <w:ind w:right="-2"/>
        <w:jc w:val="right"/>
        <w:outlineLvl w:val="0"/>
        <w:rPr>
          <w:rFonts w:ascii="Times New Roman" w:hAnsi="Times New Roman" w:cs="Times New Roman"/>
          <w:sz w:val="24"/>
          <w:szCs w:val="24"/>
        </w:rPr>
      </w:pPr>
      <w:r w:rsidRPr="00BC5592">
        <w:rPr>
          <w:rFonts w:ascii="Times New Roman" w:hAnsi="Times New Roman" w:cs="Times New Roman"/>
          <w:sz w:val="24"/>
          <w:szCs w:val="24"/>
        </w:rPr>
        <w:t>Надеждинского муниципального района</w:t>
      </w:r>
    </w:p>
    <w:p w:rsidR="00BC5592" w:rsidRPr="00BC5592" w:rsidRDefault="00BC5592" w:rsidP="00BC5592">
      <w:pPr>
        <w:tabs>
          <w:tab w:val="left" w:pos="0"/>
        </w:tabs>
        <w:suppressAutoHyphens/>
        <w:spacing w:after="0" w:line="240" w:lineRule="auto"/>
        <w:ind w:right="-2"/>
        <w:jc w:val="right"/>
        <w:outlineLvl w:val="0"/>
        <w:rPr>
          <w:rFonts w:ascii="Times New Roman" w:hAnsi="Times New Roman" w:cs="Times New Roman"/>
          <w:sz w:val="24"/>
          <w:szCs w:val="24"/>
        </w:rPr>
      </w:pPr>
      <w:r w:rsidRPr="00BC5592">
        <w:rPr>
          <w:rFonts w:ascii="Times New Roman" w:hAnsi="Times New Roman" w:cs="Times New Roman"/>
          <w:sz w:val="24"/>
          <w:szCs w:val="24"/>
        </w:rPr>
        <w:t>от 20.08.2019 № 443</w:t>
      </w: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Pr="00BC5592" w:rsidRDefault="00BC5592" w:rsidP="00BC5592">
      <w:pPr>
        <w:suppressAutoHyphens/>
        <w:spacing w:after="0" w:line="240" w:lineRule="auto"/>
        <w:ind w:right="-144"/>
        <w:jc w:val="right"/>
        <w:outlineLvl w:val="0"/>
        <w:rPr>
          <w:rFonts w:ascii="Times New Roman" w:hAnsi="Times New Roman" w:cs="Times New Roman"/>
          <w:sz w:val="24"/>
          <w:szCs w:val="24"/>
        </w:rPr>
      </w:pPr>
    </w:p>
    <w:p w:rsidR="00BC5592" w:rsidRPr="00BC5592" w:rsidRDefault="00BC5592" w:rsidP="00BC5592">
      <w:pPr>
        <w:pStyle w:val="4"/>
        <w:spacing w:before="0" w:after="0"/>
        <w:ind w:firstLine="709"/>
        <w:jc w:val="center"/>
        <w:rPr>
          <w:rFonts w:ascii="Times New Roman" w:hAnsi="Times New Roman"/>
          <w:color w:val="000000"/>
          <w:sz w:val="24"/>
          <w:szCs w:val="24"/>
        </w:rPr>
      </w:pPr>
      <w:bookmarkStart w:id="0" w:name="_Toc182908667"/>
      <w:r w:rsidRPr="00BC5592">
        <w:rPr>
          <w:rFonts w:ascii="Times New Roman" w:hAnsi="Times New Roman"/>
          <w:color w:val="000000"/>
          <w:sz w:val="24"/>
          <w:szCs w:val="24"/>
        </w:rPr>
        <w:t>Конкурсная документация</w:t>
      </w:r>
      <w:bookmarkEnd w:id="0"/>
    </w:p>
    <w:p w:rsidR="00BC5592" w:rsidRPr="00BC5592" w:rsidRDefault="00BC5592" w:rsidP="00BC5592">
      <w:pPr>
        <w:spacing w:after="0" w:line="240" w:lineRule="auto"/>
        <w:ind w:firstLine="709"/>
        <w:rPr>
          <w:rFonts w:ascii="Times New Roman" w:hAnsi="Times New Roman" w:cs="Times New Roman"/>
          <w:color w:val="000000"/>
          <w:sz w:val="24"/>
          <w:szCs w:val="24"/>
        </w:rPr>
      </w:pPr>
    </w:p>
    <w:p w:rsidR="00BC5592" w:rsidRPr="00BC5592" w:rsidRDefault="00BC5592" w:rsidP="00BC5592">
      <w:pPr>
        <w:spacing w:after="0" w:line="240" w:lineRule="auto"/>
        <w:ind w:firstLine="709"/>
        <w:jc w:val="center"/>
        <w:rPr>
          <w:rFonts w:ascii="Times New Roman" w:hAnsi="Times New Roman" w:cs="Times New Roman"/>
          <w:b/>
          <w:sz w:val="24"/>
          <w:szCs w:val="24"/>
        </w:rPr>
      </w:pPr>
      <w:r w:rsidRPr="00BC5592">
        <w:rPr>
          <w:rFonts w:ascii="Times New Roman" w:hAnsi="Times New Roman" w:cs="Times New Roman"/>
          <w:b/>
          <w:color w:val="000000"/>
          <w:sz w:val="24"/>
          <w:szCs w:val="24"/>
        </w:rPr>
        <w:t xml:space="preserve">по проведению открытого конкурса на право заключения концессионного соглашения в отношении </w:t>
      </w:r>
      <w:r w:rsidRPr="00BC5592">
        <w:rPr>
          <w:rFonts w:ascii="Times New Roman" w:hAnsi="Times New Roman" w:cs="Times New Roman"/>
          <w:b/>
          <w:sz w:val="24"/>
          <w:szCs w:val="24"/>
        </w:rPr>
        <w:t xml:space="preserve">объектов водоснабжения, водоотведения, </w:t>
      </w:r>
      <w:r w:rsidRPr="00BC5592">
        <w:rPr>
          <w:rFonts w:ascii="Times New Roman" w:hAnsi="Times New Roman" w:cs="Times New Roman"/>
          <w:b/>
          <w:bCs/>
          <w:sz w:val="24"/>
          <w:szCs w:val="24"/>
        </w:rPr>
        <w:t>расположенных на территории Тавричанского сельского поселения Надеждинского муниципального района</w:t>
      </w:r>
    </w:p>
    <w:p w:rsidR="00BC5592" w:rsidRPr="00BC5592" w:rsidRDefault="00BC5592" w:rsidP="00BC5592">
      <w:pPr>
        <w:spacing w:after="0" w:line="240" w:lineRule="auto"/>
        <w:ind w:firstLine="709"/>
        <w:jc w:val="center"/>
        <w:rPr>
          <w:rFonts w:ascii="Times New Roman" w:hAnsi="Times New Roman" w:cs="Times New Roman"/>
          <w:b/>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tabs>
          <w:tab w:val="left" w:pos="3345"/>
        </w:tabs>
        <w:spacing w:after="0" w:line="240" w:lineRule="auto"/>
        <w:ind w:firstLine="709"/>
        <w:jc w:val="center"/>
        <w:rPr>
          <w:rFonts w:ascii="Times New Roman" w:hAnsi="Times New Roman" w:cs="Times New Roman"/>
          <w:color w:val="000000"/>
          <w:sz w:val="24"/>
          <w:szCs w:val="24"/>
        </w:rPr>
      </w:pPr>
    </w:p>
    <w:p w:rsidR="00BC5592" w:rsidRPr="00BC5592" w:rsidRDefault="00BC5592" w:rsidP="00BC5592">
      <w:pPr>
        <w:spacing w:after="0" w:line="240" w:lineRule="auto"/>
        <w:ind w:firstLine="709"/>
        <w:jc w:val="center"/>
        <w:rPr>
          <w:rFonts w:ascii="Times New Roman" w:hAnsi="Times New Roman" w:cs="Times New Roman"/>
          <w:b/>
          <w:sz w:val="24"/>
          <w:szCs w:val="24"/>
        </w:rPr>
      </w:pPr>
      <w:r w:rsidRPr="00BC5592">
        <w:rPr>
          <w:rFonts w:ascii="Times New Roman" w:hAnsi="Times New Roman" w:cs="Times New Roman"/>
          <w:sz w:val="24"/>
          <w:szCs w:val="24"/>
        </w:rPr>
        <w:br w:type="page"/>
      </w:r>
      <w:r w:rsidRPr="00BC5592">
        <w:rPr>
          <w:rFonts w:ascii="Times New Roman" w:hAnsi="Times New Roman" w:cs="Times New Roman"/>
          <w:b/>
          <w:sz w:val="24"/>
          <w:szCs w:val="24"/>
        </w:rPr>
        <w:lastRenderedPageBreak/>
        <w:t>Общие положения</w:t>
      </w:r>
    </w:p>
    <w:p w:rsidR="00BC5592" w:rsidRPr="00BC5592" w:rsidRDefault="00BC5592" w:rsidP="00BC5592">
      <w:pPr>
        <w:pStyle w:val="Standard"/>
        <w:autoSpaceDE w:val="0"/>
        <w:ind w:firstLine="709"/>
        <w:jc w:val="center"/>
        <w:rPr>
          <w:rStyle w:val="11"/>
          <w:rFonts w:ascii="Times New Roman" w:eastAsia="Andale Sans UI" w:hAnsi="Times New Roman"/>
          <w:color w:val="000000"/>
          <w:sz w:val="24"/>
          <w:szCs w:val="24"/>
        </w:rPr>
      </w:pPr>
    </w:p>
    <w:p w:rsidR="00BC5592" w:rsidRPr="00BC5592" w:rsidRDefault="00BC5592" w:rsidP="00BC5592">
      <w:pPr>
        <w:pStyle w:val="Standard"/>
        <w:autoSpaceDE w:val="0"/>
        <w:ind w:firstLine="709"/>
        <w:jc w:val="both"/>
        <w:rPr>
          <w:rFonts w:eastAsia="Times New Roman CYR" w:cs="Times New Roman"/>
          <w:bCs/>
        </w:rPr>
      </w:pPr>
      <w:r w:rsidRPr="00BC5592">
        <w:rPr>
          <w:rFonts w:eastAsia="Times New Roman CYR" w:cs="Times New Roman"/>
          <w:bCs/>
        </w:rPr>
        <w:t xml:space="preserve">Настоящая конкурсная документация </w:t>
      </w:r>
      <w:r w:rsidRPr="00BC5592">
        <w:rPr>
          <w:rFonts w:eastAsia="Times New Roman CYR" w:cs="Times New Roman"/>
          <w:bCs/>
          <w:lang w:val="ru-RU"/>
        </w:rPr>
        <w:t xml:space="preserve">подготовлена </w:t>
      </w:r>
      <w:r w:rsidRPr="00BC5592">
        <w:rPr>
          <w:rFonts w:eastAsia="Times New Roman CYR" w:cs="Times New Roman"/>
          <w:bCs/>
          <w:color w:val="000000"/>
          <w:lang w:val="ru-RU"/>
        </w:rPr>
        <w:t xml:space="preserve">в соответствии с </w:t>
      </w:r>
      <w:r w:rsidRPr="00BC5592">
        <w:rPr>
          <w:rFonts w:eastAsia="Times New Roman CYR" w:cs="Times New Roman"/>
          <w:color w:val="000000"/>
          <w:lang w:val="ru-RU"/>
        </w:rPr>
        <w:t>Федеральным законом от 21 июля 2005 года №</w:t>
      </w:r>
      <w:r w:rsidRPr="00BC5592">
        <w:rPr>
          <w:rFonts w:eastAsia="Times New Roman" w:cs="Times New Roman"/>
          <w:color w:val="000000"/>
          <w:lang w:val="ru-RU"/>
        </w:rPr>
        <w:t xml:space="preserve"> 115-</w:t>
      </w:r>
      <w:r w:rsidRPr="00BC5592">
        <w:rPr>
          <w:rFonts w:eastAsia="Times New Roman CYR" w:cs="Times New Roman"/>
          <w:color w:val="000000"/>
          <w:lang w:val="ru-RU"/>
        </w:rPr>
        <w:t xml:space="preserve">ФЗ </w:t>
      </w:r>
      <w:r w:rsidRPr="00BC5592">
        <w:rPr>
          <w:rFonts w:eastAsia="Times New Roman" w:cs="Times New Roman"/>
          <w:color w:val="000000"/>
          <w:lang w:val="ru-RU"/>
        </w:rPr>
        <w:t>«</w:t>
      </w:r>
      <w:r w:rsidRPr="00BC5592">
        <w:rPr>
          <w:rFonts w:eastAsia="Times New Roman CYR" w:cs="Times New Roman"/>
          <w:color w:val="000000"/>
          <w:lang w:val="ru-RU"/>
        </w:rPr>
        <w:t>О</w:t>
      </w:r>
      <w:r w:rsidRPr="00BC5592">
        <w:rPr>
          <w:rFonts w:eastAsia="Times New Roman" w:cs="Times New Roman"/>
          <w:color w:val="000000"/>
          <w:lang w:val="ru-RU"/>
        </w:rPr>
        <w:t xml:space="preserve"> </w:t>
      </w:r>
      <w:r w:rsidRPr="00BC5592">
        <w:rPr>
          <w:rFonts w:eastAsia="Times New Roman CYR" w:cs="Times New Roman"/>
          <w:color w:val="000000"/>
          <w:lang w:val="ru-RU"/>
        </w:rPr>
        <w:t>концессионных соглашениях</w:t>
      </w:r>
      <w:r w:rsidRPr="00BC5592">
        <w:rPr>
          <w:rFonts w:eastAsia="Times New Roman" w:cs="Times New Roman"/>
          <w:color w:val="000000"/>
          <w:lang w:val="ru-RU"/>
        </w:rPr>
        <w:t>».</w:t>
      </w:r>
    </w:p>
    <w:p w:rsidR="00BC5592" w:rsidRPr="00BC5592" w:rsidRDefault="00BC5592" w:rsidP="00BC5592">
      <w:pPr>
        <w:pStyle w:val="Standard"/>
        <w:autoSpaceDE w:val="0"/>
        <w:ind w:firstLine="709"/>
        <w:jc w:val="both"/>
        <w:rPr>
          <w:rFonts w:eastAsia="Times New Roman CYR" w:cs="Times New Roman"/>
          <w:bCs/>
        </w:rPr>
      </w:pPr>
      <w:r w:rsidRPr="00BC5592">
        <w:rPr>
          <w:rFonts w:eastAsia="Times New Roman CYR" w:cs="Times New Roman"/>
          <w:bCs/>
        </w:rPr>
        <w:t>Для целей настоящей конкурсной документации используются следующие термины:</w:t>
      </w:r>
    </w:p>
    <w:p w:rsidR="00BC5592" w:rsidRPr="00BC5592" w:rsidRDefault="00BC5592" w:rsidP="00BC5592">
      <w:pPr>
        <w:pStyle w:val="Standard"/>
        <w:autoSpaceDE w:val="0"/>
        <w:ind w:firstLine="709"/>
        <w:jc w:val="both"/>
        <w:rPr>
          <w:rFonts w:cs="Times New Roman"/>
          <w:color w:val="000000"/>
        </w:rPr>
      </w:pPr>
      <w:r w:rsidRPr="00BC5592">
        <w:rPr>
          <w:rFonts w:eastAsia="Times New Roman CYR" w:cs="Times New Roman"/>
          <w:b/>
          <w:bCs/>
          <w:color w:val="000000"/>
          <w:lang w:val="ru-RU"/>
        </w:rPr>
        <w:t xml:space="preserve">Задаток – </w:t>
      </w:r>
      <w:r w:rsidRPr="00BC5592">
        <w:rPr>
          <w:rFonts w:eastAsia="Times New Roman CYR" w:cs="Times New Roman"/>
          <w:bCs/>
          <w:color w:val="000000"/>
          <w:lang w:val="ru-RU"/>
        </w:rPr>
        <w:t xml:space="preserve">денежные средства, вносимые заявителем в срок, размере и порядке, установленном конкурсной документацией, в качестве </w:t>
      </w:r>
      <w:r w:rsidRPr="00BC5592">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BC5592" w:rsidRPr="00BC5592" w:rsidRDefault="00BC5592" w:rsidP="00BC5592">
      <w:pPr>
        <w:pStyle w:val="Standard"/>
        <w:autoSpaceDE w:val="0"/>
        <w:ind w:firstLine="709"/>
        <w:jc w:val="both"/>
        <w:rPr>
          <w:rFonts w:cs="Times New Roman"/>
          <w:color w:val="000000"/>
        </w:rPr>
      </w:pPr>
      <w:r w:rsidRPr="00BC5592">
        <w:rPr>
          <w:rFonts w:eastAsia="Times New Roman CYR" w:cs="Times New Roman"/>
          <w:b/>
          <w:bCs/>
          <w:color w:val="000000"/>
          <w:lang w:val="ru-RU"/>
        </w:rPr>
        <w:t xml:space="preserve">Закон о концессионных соглашениях </w:t>
      </w:r>
      <w:r w:rsidRPr="00BC5592">
        <w:rPr>
          <w:rFonts w:eastAsia="Times New Roman CYR" w:cs="Times New Roman"/>
          <w:color w:val="000000"/>
          <w:lang w:val="ru-RU"/>
        </w:rPr>
        <w:t xml:space="preserve">– Федеральный закон от 21 июля 2005 года № </w:t>
      </w:r>
      <w:r w:rsidRPr="00BC5592">
        <w:rPr>
          <w:rFonts w:eastAsia="Times New Roman" w:cs="Times New Roman"/>
          <w:color w:val="000000"/>
          <w:lang w:val="ru-RU"/>
        </w:rPr>
        <w:t>115-</w:t>
      </w:r>
      <w:r w:rsidRPr="00BC5592">
        <w:rPr>
          <w:rFonts w:eastAsia="Times New Roman CYR" w:cs="Times New Roman"/>
          <w:color w:val="000000"/>
          <w:lang w:val="ru-RU"/>
        </w:rPr>
        <w:t xml:space="preserve">ФЗ </w:t>
      </w:r>
      <w:r w:rsidRPr="00BC5592">
        <w:rPr>
          <w:rFonts w:eastAsia="Times New Roman" w:cs="Times New Roman"/>
          <w:color w:val="000000"/>
          <w:lang w:val="ru-RU"/>
        </w:rPr>
        <w:t>«</w:t>
      </w:r>
      <w:r w:rsidRPr="00BC5592">
        <w:rPr>
          <w:rFonts w:eastAsia="Times New Roman CYR" w:cs="Times New Roman"/>
          <w:color w:val="000000"/>
          <w:lang w:val="ru-RU"/>
        </w:rPr>
        <w:t>О</w:t>
      </w:r>
      <w:r w:rsidRPr="00BC5592">
        <w:rPr>
          <w:rFonts w:eastAsia="Times New Roman" w:cs="Times New Roman"/>
          <w:color w:val="000000"/>
          <w:lang w:val="ru-RU"/>
        </w:rPr>
        <w:t xml:space="preserve"> </w:t>
      </w:r>
      <w:r w:rsidRPr="00BC5592">
        <w:rPr>
          <w:rFonts w:eastAsia="Times New Roman CYR" w:cs="Times New Roman"/>
          <w:color w:val="000000"/>
          <w:lang w:val="ru-RU"/>
        </w:rPr>
        <w:t>концессионных соглашениях</w:t>
      </w:r>
      <w:r w:rsidRPr="00BC5592">
        <w:rPr>
          <w:rFonts w:eastAsia="Times New Roman" w:cs="Times New Roman"/>
          <w:color w:val="000000"/>
          <w:lang w:val="ru-RU"/>
        </w:rPr>
        <w:t>».</w:t>
      </w:r>
    </w:p>
    <w:p w:rsidR="00BC5592" w:rsidRPr="00BC5592" w:rsidRDefault="00BC5592" w:rsidP="00BC5592">
      <w:pPr>
        <w:pStyle w:val="Standard"/>
        <w:autoSpaceDE w:val="0"/>
        <w:ind w:firstLine="709"/>
        <w:jc w:val="both"/>
        <w:rPr>
          <w:rFonts w:cs="Times New Roman"/>
          <w:color w:val="000000"/>
        </w:rPr>
      </w:pPr>
      <w:r w:rsidRPr="00BC5592">
        <w:rPr>
          <w:rFonts w:eastAsia="Times New Roman CYR" w:cs="Times New Roman"/>
          <w:b/>
          <w:bCs/>
          <w:color w:val="000000"/>
          <w:lang w:val="ru-RU"/>
        </w:rPr>
        <w:t>Заявитель</w:t>
      </w:r>
      <w:r w:rsidRPr="00BC5592">
        <w:rPr>
          <w:rFonts w:eastAsia="Times New Roman CYR" w:cs="Times New Roman"/>
          <w:color w:val="000000"/>
          <w:lang w:val="ru-RU"/>
        </w:rPr>
        <w:t xml:space="preserve"> – </w:t>
      </w:r>
      <w:r w:rsidRPr="00BC5592">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C5592">
        <w:rPr>
          <w:rFonts w:eastAsia="Times New Roman CYR" w:cs="Times New Roman"/>
          <w:color w:val="000000"/>
          <w:lang w:val="ru-RU"/>
        </w:rPr>
        <w:t>.</w:t>
      </w:r>
    </w:p>
    <w:p w:rsidR="00BC5592" w:rsidRPr="00BC5592" w:rsidRDefault="00BC5592" w:rsidP="00BC5592">
      <w:pPr>
        <w:pStyle w:val="Standard"/>
        <w:autoSpaceDE w:val="0"/>
        <w:ind w:firstLine="709"/>
        <w:jc w:val="both"/>
        <w:rPr>
          <w:rFonts w:cs="Times New Roman"/>
          <w:color w:val="000000"/>
        </w:rPr>
      </w:pPr>
      <w:r w:rsidRPr="00BC5592">
        <w:rPr>
          <w:rFonts w:eastAsia="Times New Roman CYR" w:cs="Times New Roman"/>
          <w:b/>
          <w:bCs/>
          <w:color w:val="000000"/>
          <w:lang w:val="ru-RU"/>
        </w:rPr>
        <w:t xml:space="preserve">Заявка </w:t>
      </w:r>
      <w:r w:rsidRPr="00BC5592">
        <w:rPr>
          <w:rFonts w:eastAsia="Times New Roman CYR" w:cs="Times New Roman"/>
          <w:color w:val="000000"/>
          <w:lang w:val="ru-RU"/>
        </w:rPr>
        <w:t xml:space="preserve">– </w:t>
      </w:r>
      <w:r w:rsidRPr="00BC5592">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BC5592" w:rsidRPr="00BC5592" w:rsidRDefault="00BC5592" w:rsidP="00BC5592">
      <w:pPr>
        <w:pStyle w:val="Standard"/>
        <w:autoSpaceDE w:val="0"/>
        <w:ind w:firstLine="709"/>
        <w:jc w:val="both"/>
        <w:rPr>
          <w:rFonts w:eastAsia="Times New Roman CYR" w:cs="Times New Roman"/>
          <w:bCs/>
          <w:color w:val="000000"/>
        </w:rPr>
      </w:pPr>
      <w:r w:rsidRPr="00BC5592">
        <w:rPr>
          <w:rFonts w:eastAsia="Times New Roman CYR" w:cs="Times New Roman"/>
          <w:b/>
          <w:bCs/>
          <w:color w:val="000000"/>
          <w:lang w:val="ru-RU"/>
        </w:rPr>
        <w:t>Иное имущество</w:t>
      </w:r>
      <w:r w:rsidRPr="00BC5592">
        <w:rPr>
          <w:rFonts w:eastAsia="Times New Roman CYR" w:cs="Times New Roman"/>
          <w:bCs/>
          <w:color w:val="000000"/>
          <w:lang w:val="ru-RU"/>
        </w:rPr>
        <w:t xml:space="preserve"> - </w:t>
      </w:r>
      <w:r w:rsidRPr="00BC5592">
        <w:rPr>
          <w:rFonts w:eastAsia="Times New Roman CYR" w:cs="Times New Roman"/>
          <w:bCs/>
          <w:color w:val="000000"/>
        </w:rPr>
        <w:t xml:space="preserve">имущество, которое образует единое целое с </w:t>
      </w:r>
      <w:r w:rsidRPr="00BC5592">
        <w:rPr>
          <w:rFonts w:eastAsia="Times New Roman CYR" w:cs="Times New Roman"/>
          <w:bCs/>
          <w:color w:val="000000"/>
          <w:lang w:val="ru-RU"/>
        </w:rPr>
        <w:t>О</w:t>
      </w:r>
      <w:r w:rsidRPr="00BC5592">
        <w:rPr>
          <w:rFonts w:eastAsia="Times New Roman CYR" w:cs="Times New Roman"/>
          <w:bCs/>
          <w:color w:val="000000"/>
        </w:rPr>
        <w:t xml:space="preserve">бъектом Соглашения и/или предназначено для использования по общему назначению с </w:t>
      </w:r>
      <w:r w:rsidRPr="00BC5592">
        <w:rPr>
          <w:rFonts w:eastAsia="Times New Roman CYR" w:cs="Times New Roman"/>
          <w:bCs/>
          <w:color w:val="000000"/>
          <w:lang w:val="ru-RU"/>
        </w:rPr>
        <w:t>О</w:t>
      </w:r>
      <w:r w:rsidRPr="00BC5592">
        <w:rPr>
          <w:rFonts w:eastAsia="Times New Roman CYR" w:cs="Times New Roman"/>
          <w:bCs/>
          <w:color w:val="000000"/>
        </w:rPr>
        <w:t xml:space="preserve">бъектом Соглашения, </w:t>
      </w:r>
      <w:r w:rsidRPr="00BC5592">
        <w:rPr>
          <w:rFonts w:eastAsia="Times New Roman CYR" w:cs="Times New Roman"/>
          <w:bCs/>
          <w:color w:val="000000"/>
          <w:lang w:val="ru-RU"/>
        </w:rPr>
        <w:t xml:space="preserve">и </w:t>
      </w:r>
      <w:r w:rsidRPr="00BC5592">
        <w:rPr>
          <w:rFonts w:eastAsia="Times New Roman CYR" w:cs="Times New Roman"/>
          <w:bCs/>
          <w:color w:val="000000"/>
        </w:rPr>
        <w:t>предоставляет</w:t>
      </w:r>
      <w:r w:rsidRPr="00BC5592">
        <w:rPr>
          <w:rFonts w:eastAsia="Times New Roman CYR" w:cs="Times New Roman"/>
          <w:bCs/>
          <w:color w:val="000000"/>
          <w:lang w:val="ru-RU"/>
        </w:rPr>
        <w:t>ся</w:t>
      </w:r>
      <w:r w:rsidRPr="00BC5592">
        <w:rPr>
          <w:rFonts w:eastAsia="Times New Roman CYR" w:cs="Times New Roman"/>
          <w:bCs/>
          <w:color w:val="000000"/>
        </w:rPr>
        <w:t xml:space="preserve"> концессионеру во временное владение и пользование в целях осуществления концессионером деятельности</w:t>
      </w:r>
      <w:r w:rsidRPr="00BC5592">
        <w:rPr>
          <w:rFonts w:eastAsia="Times New Roman CYR" w:cs="Times New Roman"/>
          <w:bCs/>
          <w:color w:val="000000"/>
          <w:lang w:val="ru-RU"/>
        </w:rPr>
        <w:t xml:space="preserve"> поводоснабжению</w:t>
      </w:r>
      <w:r w:rsidRPr="00BC5592">
        <w:rPr>
          <w:rFonts w:eastAsia="Times New Roman CYR" w:cs="Times New Roman"/>
          <w:bCs/>
          <w:color w:val="000000"/>
        </w:rPr>
        <w:t>.</w:t>
      </w:r>
    </w:p>
    <w:p w:rsidR="00BC5592" w:rsidRPr="00BC5592" w:rsidRDefault="00BC5592" w:rsidP="00BC5592">
      <w:pPr>
        <w:spacing w:after="0" w:line="240" w:lineRule="auto"/>
        <w:ind w:firstLine="709"/>
        <w:jc w:val="both"/>
        <w:rPr>
          <w:rFonts w:ascii="Times New Roman" w:hAnsi="Times New Roman" w:cs="Times New Roman"/>
          <w:sz w:val="24"/>
          <w:szCs w:val="24"/>
        </w:rPr>
      </w:pPr>
      <w:r w:rsidRPr="00BC5592">
        <w:rPr>
          <w:rFonts w:ascii="Times New Roman" w:eastAsia="Times New Roman CYR" w:hAnsi="Times New Roman" w:cs="Times New Roman"/>
          <w:b/>
          <w:bCs/>
          <w:color w:val="000000"/>
          <w:sz w:val="24"/>
          <w:szCs w:val="24"/>
        </w:rPr>
        <w:t xml:space="preserve">Конкурс </w:t>
      </w:r>
      <w:r w:rsidRPr="00BC5592">
        <w:rPr>
          <w:rFonts w:ascii="Times New Roman" w:eastAsia="Times New Roman CYR" w:hAnsi="Times New Roman" w:cs="Times New Roman"/>
          <w:bCs/>
          <w:color w:val="000000"/>
          <w:sz w:val="24"/>
          <w:szCs w:val="24"/>
        </w:rPr>
        <w:t xml:space="preserve">– открытый конкурс на право заключения концессионного соглашения в отношении </w:t>
      </w:r>
      <w:r w:rsidRPr="00BC5592">
        <w:rPr>
          <w:rFonts w:ascii="Times New Roman" w:hAnsi="Times New Roman" w:cs="Times New Roman"/>
          <w:color w:val="000000"/>
          <w:sz w:val="24"/>
          <w:szCs w:val="24"/>
        </w:rPr>
        <w:t xml:space="preserve">в отношении </w:t>
      </w:r>
      <w:r w:rsidRPr="00BC5592">
        <w:rPr>
          <w:rFonts w:ascii="Times New Roman" w:hAnsi="Times New Roman" w:cs="Times New Roman"/>
          <w:sz w:val="24"/>
          <w:szCs w:val="24"/>
        </w:rPr>
        <w:t>объектов водоснабжения, находящихся в собственности Лучегорского городского поселения</w:t>
      </w:r>
    </w:p>
    <w:p w:rsidR="00BC5592" w:rsidRPr="00BC5592" w:rsidRDefault="00BC5592" w:rsidP="00BC5592">
      <w:pPr>
        <w:pStyle w:val="Standard"/>
        <w:autoSpaceDE w:val="0"/>
        <w:ind w:firstLine="709"/>
        <w:jc w:val="both"/>
        <w:rPr>
          <w:rFonts w:eastAsia="Times New Roman CYR" w:cs="Times New Roman"/>
          <w:color w:val="000000"/>
          <w:lang w:val="ru-RU"/>
        </w:rPr>
      </w:pPr>
      <w:r w:rsidRPr="00BC5592">
        <w:rPr>
          <w:rFonts w:eastAsia="Times New Roman CYR" w:cs="Times New Roman"/>
          <w:b/>
          <w:bCs/>
          <w:color w:val="000000"/>
          <w:lang w:val="ru-RU"/>
        </w:rPr>
        <w:t xml:space="preserve">Конкурсная документация </w:t>
      </w:r>
      <w:r w:rsidRPr="00BC5592">
        <w:rPr>
          <w:rFonts w:eastAsia="Times New Roman CYR" w:cs="Times New Roman"/>
          <w:color w:val="000000"/>
          <w:lang w:val="ru-RU"/>
        </w:rPr>
        <w:t>– комплект документов, определяющих условия и критерии конкурса, требования к</w:t>
      </w:r>
      <w:r w:rsidRPr="00BC5592">
        <w:rPr>
          <w:rFonts w:eastAsia="Times New Roman" w:cs="Times New Roman"/>
          <w:color w:val="000000"/>
          <w:lang w:val="en-US"/>
        </w:rPr>
        <w:t> </w:t>
      </w:r>
      <w:r w:rsidRPr="00BC5592">
        <w:rPr>
          <w:rFonts w:eastAsia="Times New Roman" w:cs="Times New Roman"/>
          <w:color w:val="000000"/>
          <w:lang w:val="ru-RU"/>
        </w:rPr>
        <w:t xml:space="preserve">заявителям и участникам конкурса, </w:t>
      </w:r>
      <w:r w:rsidRPr="00BC5592">
        <w:rPr>
          <w:rFonts w:eastAsia="Times New Roman CYR" w:cs="Times New Roman"/>
          <w:color w:val="000000"/>
          <w:lang w:val="ru-RU"/>
        </w:rPr>
        <w:t xml:space="preserve">порядок проведения конкурса, а также другие положения и условия в соответствии с </w:t>
      </w:r>
      <w:r w:rsidRPr="00BC5592">
        <w:rPr>
          <w:rFonts w:eastAsia="Times New Roman" w:cs="Times New Roman"/>
          <w:color w:val="000000"/>
          <w:lang w:val="ru-RU"/>
        </w:rPr>
        <w:t>Законом о концессионных соглашениях</w:t>
      </w:r>
      <w:r w:rsidRPr="00BC5592">
        <w:rPr>
          <w:rFonts w:eastAsia="Times New Roman CYR" w:cs="Times New Roman"/>
          <w:color w:val="000000"/>
          <w:lang w:val="ru-RU"/>
        </w:rPr>
        <w:t>.</w:t>
      </w:r>
    </w:p>
    <w:p w:rsidR="00BC5592" w:rsidRPr="00BC5592" w:rsidRDefault="00BC5592" w:rsidP="00BC5592">
      <w:pPr>
        <w:pStyle w:val="Standard"/>
        <w:autoSpaceDE w:val="0"/>
        <w:ind w:firstLine="709"/>
        <w:jc w:val="both"/>
        <w:rPr>
          <w:rFonts w:eastAsia="Times New Roman CYR" w:cs="Times New Roman"/>
          <w:color w:val="000000"/>
          <w:shd w:val="clear" w:color="auto" w:fill="FFFF00"/>
          <w:lang w:val="ru-RU"/>
        </w:rPr>
      </w:pPr>
      <w:r w:rsidRPr="00BC5592">
        <w:rPr>
          <w:rFonts w:eastAsia="Times New Roman CYR" w:cs="Times New Roman"/>
          <w:b/>
          <w:bCs/>
          <w:color w:val="000000"/>
          <w:lang w:val="ru-RU"/>
        </w:rPr>
        <w:t xml:space="preserve">Конкурсная комиссия </w:t>
      </w:r>
      <w:r w:rsidRPr="00BC5592">
        <w:rPr>
          <w:rFonts w:eastAsia="Times New Roman CYR" w:cs="Times New Roman"/>
          <w:color w:val="000000"/>
          <w:lang w:val="ru-RU"/>
        </w:rPr>
        <w:t>– конкурсная комиссия по проведению конкурса.</w:t>
      </w:r>
    </w:p>
    <w:p w:rsidR="00BC5592" w:rsidRPr="00BC5592" w:rsidRDefault="00BC5592" w:rsidP="00BC5592">
      <w:pPr>
        <w:pStyle w:val="Standard"/>
        <w:autoSpaceDE w:val="0"/>
        <w:ind w:firstLine="709"/>
        <w:jc w:val="both"/>
        <w:rPr>
          <w:rFonts w:cs="Times New Roman"/>
          <w:color w:val="000000"/>
        </w:rPr>
      </w:pPr>
      <w:r w:rsidRPr="00BC5592">
        <w:rPr>
          <w:rFonts w:eastAsia="Times New Roman CYR" w:cs="Times New Roman"/>
          <w:b/>
          <w:bCs/>
          <w:color w:val="000000"/>
          <w:lang w:val="ru-RU"/>
        </w:rPr>
        <w:t xml:space="preserve">Конкурсное предложение </w:t>
      </w:r>
      <w:r w:rsidRPr="00BC5592">
        <w:rPr>
          <w:rFonts w:eastAsia="Times New Roman CYR"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BC5592" w:rsidRPr="00BC5592" w:rsidRDefault="00BC5592" w:rsidP="00BC5592">
      <w:pPr>
        <w:pStyle w:val="Standard"/>
        <w:autoSpaceDE w:val="0"/>
        <w:ind w:firstLine="709"/>
        <w:jc w:val="both"/>
        <w:rPr>
          <w:rFonts w:eastAsia="Times New Roman CYR" w:cs="Times New Roman"/>
          <w:color w:val="000000"/>
          <w:lang w:val="ru-RU"/>
        </w:rPr>
      </w:pPr>
      <w:r w:rsidRPr="00BC5592">
        <w:rPr>
          <w:rFonts w:eastAsia="Times New Roman CYR" w:cs="Times New Roman"/>
          <w:b/>
          <w:bCs/>
          <w:color w:val="000000"/>
          <w:lang w:val="ru-RU"/>
        </w:rPr>
        <w:t>Концедент –</w:t>
      </w:r>
      <w:r w:rsidRPr="00BC5592">
        <w:rPr>
          <w:rFonts w:cs="Times New Roman"/>
          <w:color w:val="000000"/>
          <w:lang w:val="ru-RU"/>
        </w:rPr>
        <w:t xml:space="preserve"> администрация Надеждинского муниципального района.</w:t>
      </w:r>
    </w:p>
    <w:p w:rsidR="00BC5592" w:rsidRPr="00BC5592" w:rsidRDefault="00BC5592" w:rsidP="00BC5592">
      <w:pPr>
        <w:tabs>
          <w:tab w:val="left" w:pos="9072"/>
        </w:tabs>
        <w:spacing w:after="0" w:line="240" w:lineRule="auto"/>
        <w:ind w:firstLine="709"/>
        <w:jc w:val="both"/>
        <w:rPr>
          <w:rFonts w:ascii="Times New Roman" w:hAnsi="Times New Roman" w:cs="Times New Roman"/>
          <w:sz w:val="24"/>
          <w:szCs w:val="24"/>
        </w:rPr>
      </w:pPr>
      <w:r w:rsidRPr="00BC5592">
        <w:rPr>
          <w:rFonts w:ascii="Times New Roman" w:eastAsia="Times New Roman CYR" w:hAnsi="Times New Roman" w:cs="Times New Roman"/>
          <w:b/>
          <w:bCs/>
          <w:color w:val="000000"/>
          <w:sz w:val="24"/>
          <w:szCs w:val="24"/>
        </w:rPr>
        <w:t xml:space="preserve">Концессионер </w:t>
      </w:r>
      <w:r w:rsidRPr="00BC5592">
        <w:rPr>
          <w:rFonts w:ascii="Times New Roman" w:eastAsia="Times New Roman CYR" w:hAnsi="Times New Roman" w:cs="Times New Roman"/>
          <w:color w:val="000000"/>
          <w:sz w:val="24"/>
          <w:szCs w:val="24"/>
        </w:rPr>
        <w:t xml:space="preserve">– </w:t>
      </w:r>
      <w:r w:rsidRPr="00BC5592">
        <w:rPr>
          <w:rFonts w:ascii="Times New Roman" w:eastAsia="Times New Roman CYR" w:hAnsi="Times New Roman" w:cs="Times New Roman"/>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BC5592" w:rsidRPr="00BC5592" w:rsidRDefault="00BC5592" w:rsidP="00BC5592">
      <w:pPr>
        <w:pStyle w:val="Standard"/>
        <w:autoSpaceDE w:val="0"/>
        <w:ind w:firstLine="709"/>
        <w:jc w:val="both"/>
        <w:rPr>
          <w:rFonts w:eastAsia="Times New Roman CYR" w:cs="Times New Roman"/>
          <w:color w:val="000000"/>
          <w:lang w:val="ru-RU"/>
        </w:rPr>
      </w:pPr>
      <w:r w:rsidRPr="00BC5592">
        <w:rPr>
          <w:rFonts w:eastAsia="Times New Roman CYR" w:cs="Times New Roman"/>
          <w:b/>
          <w:bCs/>
          <w:color w:val="000000"/>
          <w:kern w:val="0"/>
          <w:lang w:val="ru-RU" w:eastAsia="ru-RU" w:bidi="ar-SA"/>
        </w:rPr>
        <w:t>Концессионное соглашение</w:t>
      </w:r>
      <w:r w:rsidRPr="00BC5592">
        <w:rPr>
          <w:rFonts w:eastAsia="Times New Roman CYR" w:cs="Times New Roman"/>
          <w:color w:val="000000"/>
          <w:lang w:val="ru-RU"/>
        </w:rPr>
        <w:t xml:space="preserve"> – заключаемое между концедентом и концессионером соглашение, проект которого указан в Приложении № 1КД к конкурсной документации.</w:t>
      </w:r>
    </w:p>
    <w:p w:rsidR="00BC5592" w:rsidRPr="00BC5592" w:rsidRDefault="00BC5592" w:rsidP="00BC5592">
      <w:pPr>
        <w:tabs>
          <w:tab w:val="left" w:pos="9072"/>
        </w:tabs>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b/>
          <w:sz w:val="24"/>
          <w:szCs w:val="24"/>
        </w:rPr>
        <w:t>Критерии конкурса</w:t>
      </w:r>
      <w:r w:rsidRPr="00BC5592">
        <w:rPr>
          <w:rFonts w:ascii="Times New Roman" w:hAnsi="Times New Roman" w:cs="Times New Roman"/>
          <w:sz w:val="24"/>
          <w:szCs w:val="24"/>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BC5592" w:rsidRPr="00BC5592" w:rsidRDefault="00BC5592" w:rsidP="00BC5592">
      <w:pPr>
        <w:tabs>
          <w:tab w:val="left" w:pos="9072"/>
        </w:tabs>
        <w:spacing w:after="0" w:line="240" w:lineRule="auto"/>
        <w:ind w:firstLine="709"/>
        <w:jc w:val="both"/>
        <w:rPr>
          <w:rFonts w:ascii="Times New Roman" w:hAnsi="Times New Roman" w:cs="Times New Roman"/>
          <w:b/>
          <w:sz w:val="24"/>
          <w:szCs w:val="24"/>
        </w:rPr>
      </w:pPr>
      <w:r w:rsidRPr="00BC5592">
        <w:rPr>
          <w:rFonts w:ascii="Times New Roman" w:hAnsi="Times New Roman" w:cs="Times New Roman"/>
          <w:b/>
          <w:sz w:val="24"/>
          <w:szCs w:val="24"/>
        </w:rPr>
        <w:t xml:space="preserve">Объект Соглашения – </w:t>
      </w:r>
      <w:r w:rsidRPr="00BC5592">
        <w:rPr>
          <w:rFonts w:ascii="Times New Roman" w:hAnsi="Times New Roman" w:cs="Times New Roman"/>
          <w:bCs/>
          <w:sz w:val="24"/>
          <w:szCs w:val="24"/>
        </w:rPr>
        <w:t>объекты водоснабжения, водоотведения, расположенные на территории Тавричанского сельского поселения Надеждинского муниципального района.</w:t>
      </w:r>
    </w:p>
    <w:p w:rsidR="00BC5592" w:rsidRPr="00BC5592" w:rsidRDefault="00BC5592" w:rsidP="00BC5592">
      <w:pPr>
        <w:tabs>
          <w:tab w:val="left" w:pos="9072"/>
        </w:tabs>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b/>
          <w:sz w:val="24"/>
          <w:szCs w:val="24"/>
        </w:rPr>
        <w:t xml:space="preserve">Официальное издание – </w:t>
      </w:r>
      <w:r w:rsidRPr="00BC5592">
        <w:rPr>
          <w:rFonts w:ascii="Times New Roman" w:hAnsi="Times New Roman" w:cs="Times New Roman"/>
          <w:sz w:val="24"/>
          <w:szCs w:val="24"/>
        </w:rPr>
        <w:t>районная газета «Трудовая слава».</w:t>
      </w:r>
    </w:p>
    <w:p w:rsidR="00BC5592" w:rsidRPr="00BC5592" w:rsidRDefault="00BC5592" w:rsidP="00BC5592">
      <w:pPr>
        <w:pStyle w:val="Standard"/>
        <w:autoSpaceDE w:val="0"/>
        <w:ind w:firstLine="709"/>
        <w:jc w:val="both"/>
        <w:rPr>
          <w:rFonts w:eastAsia="Times New Roman" w:cs="Times New Roman"/>
          <w:b/>
          <w:bCs/>
          <w:color w:val="000000"/>
          <w:lang w:val="ru-RU"/>
        </w:rPr>
      </w:pPr>
      <w:r w:rsidRPr="00BC5592">
        <w:rPr>
          <w:rFonts w:eastAsia="Times New Roman CYR" w:cs="Times New Roman"/>
          <w:b/>
          <w:bCs/>
          <w:color w:val="000000"/>
          <w:lang w:val="ru-RU"/>
        </w:rPr>
        <w:t>Официальные сайты</w:t>
      </w:r>
      <w:r w:rsidRPr="00BC5592">
        <w:rPr>
          <w:rFonts w:eastAsia="Times New Roman CYR" w:cs="Times New Roman"/>
          <w:color w:val="000000"/>
          <w:lang w:val="ru-RU"/>
        </w:rPr>
        <w:t xml:space="preserve"> – официальный сайт</w:t>
      </w:r>
      <w:r w:rsidRPr="00BC5592">
        <w:rPr>
          <w:rFonts w:cs="Times New Roman"/>
          <w:color w:val="000000"/>
          <w:kern w:val="0"/>
          <w:lang w:val="ru-RU" w:bidi="ar-SA"/>
        </w:rPr>
        <w:t xml:space="preserve"> </w:t>
      </w:r>
      <w:r w:rsidRPr="00BC5592">
        <w:rPr>
          <w:rFonts w:cs="Times New Roman"/>
        </w:rPr>
        <w:t>Российской Федерации</w:t>
      </w:r>
      <w:r w:rsidRPr="00BC5592">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торгов – </w:t>
      </w:r>
      <w:hyperlink r:id="rId7" w:history="1">
        <w:r w:rsidRPr="00BC5592">
          <w:rPr>
            <w:rStyle w:val="a8"/>
            <w:rFonts w:cs="Times New Roman"/>
            <w:lang w:val="ru-RU" w:bidi="ar-SA"/>
          </w:rPr>
          <w:t>www.torgi.gov.ru</w:t>
        </w:r>
      </w:hyperlink>
      <w:r w:rsidRPr="00BC5592">
        <w:rPr>
          <w:rFonts w:cs="Times New Roman"/>
          <w:color w:val="000000"/>
          <w:kern w:val="0"/>
          <w:lang w:val="ru-RU" w:bidi="ar-SA"/>
        </w:rPr>
        <w:t xml:space="preserve"> и </w:t>
      </w:r>
      <w:r w:rsidRPr="00BC5592">
        <w:rPr>
          <w:rFonts w:cs="Times New Roman"/>
          <w:color w:val="000000"/>
        </w:rPr>
        <w:t>официальн</w:t>
      </w:r>
      <w:r w:rsidRPr="00BC5592">
        <w:rPr>
          <w:rFonts w:cs="Times New Roman"/>
          <w:color w:val="000000"/>
          <w:lang w:val="ru-RU"/>
        </w:rPr>
        <w:t>ый</w:t>
      </w:r>
      <w:r w:rsidRPr="00BC5592">
        <w:rPr>
          <w:rFonts w:cs="Times New Roman"/>
          <w:color w:val="000000"/>
        </w:rPr>
        <w:t xml:space="preserve"> </w:t>
      </w:r>
      <w:r w:rsidRPr="00BC5592">
        <w:rPr>
          <w:rFonts w:cs="Times New Roman"/>
          <w:color w:val="000000"/>
          <w:lang w:val="ru-RU"/>
        </w:rPr>
        <w:t xml:space="preserve">сайт концедента – администрации Надеждинского муниципального района </w:t>
      </w:r>
      <w:r w:rsidRPr="00BC5592">
        <w:rPr>
          <w:rFonts w:cs="Times New Roman"/>
          <w:u w:val="single"/>
          <w:lang w:val="en-US"/>
        </w:rPr>
        <w:t>http</w:t>
      </w:r>
      <w:r w:rsidRPr="00BC5592">
        <w:rPr>
          <w:rFonts w:cs="Times New Roman"/>
          <w:u w:val="single"/>
        </w:rPr>
        <w:t>://</w:t>
      </w:r>
      <w:r w:rsidRPr="00BC5592">
        <w:rPr>
          <w:rFonts w:cs="Times New Roman"/>
          <w:u w:val="single"/>
          <w:lang w:val="en-US"/>
        </w:rPr>
        <w:t>www</w:t>
      </w:r>
      <w:r w:rsidRPr="00BC5592">
        <w:rPr>
          <w:rFonts w:cs="Times New Roman"/>
          <w:u w:val="single"/>
        </w:rPr>
        <w:t>.</w:t>
      </w:r>
      <w:r w:rsidRPr="00BC5592">
        <w:rPr>
          <w:rFonts w:cs="Times New Roman"/>
          <w:u w:val="single"/>
          <w:lang w:val="en-US"/>
        </w:rPr>
        <w:t>nadezhdinsky</w:t>
      </w:r>
      <w:r w:rsidRPr="00BC5592">
        <w:rPr>
          <w:rFonts w:cs="Times New Roman"/>
          <w:u w:val="single"/>
        </w:rPr>
        <w:t>.</w:t>
      </w:r>
      <w:r w:rsidRPr="00BC5592">
        <w:rPr>
          <w:rFonts w:cs="Times New Roman"/>
          <w:u w:val="single"/>
          <w:lang w:val="en-US"/>
        </w:rPr>
        <w:t>ru</w:t>
      </w:r>
      <w:r w:rsidRPr="00BC5592">
        <w:rPr>
          <w:rFonts w:cs="Times New Roman"/>
          <w:u w:val="single"/>
        </w:rPr>
        <w:t>/</w:t>
      </w:r>
      <w:hyperlink r:id="rId8" w:history="1"/>
      <w:r w:rsidRPr="00BC5592">
        <w:rPr>
          <w:rFonts w:cs="Times New Roman"/>
          <w:color w:val="000000"/>
          <w:lang w:val="ru-RU"/>
        </w:rPr>
        <w:t>.</w:t>
      </w:r>
      <w:r w:rsidRPr="00BC5592">
        <w:rPr>
          <w:rFonts w:cs="Times New Roman"/>
          <w:color w:val="000000"/>
        </w:rPr>
        <w:t xml:space="preserve"> </w:t>
      </w:r>
    </w:p>
    <w:p w:rsidR="00BC5592" w:rsidRPr="00BC5592" w:rsidRDefault="00BC5592" w:rsidP="00BC5592">
      <w:pPr>
        <w:pStyle w:val="Standard"/>
        <w:autoSpaceDE w:val="0"/>
        <w:ind w:firstLine="709"/>
        <w:jc w:val="both"/>
        <w:rPr>
          <w:rFonts w:cs="Times New Roman"/>
          <w:color w:val="000000"/>
        </w:rPr>
      </w:pPr>
      <w:r w:rsidRPr="00BC5592">
        <w:rPr>
          <w:rFonts w:eastAsia="Times New Roman CYR" w:cs="Times New Roman"/>
          <w:b/>
          <w:bCs/>
          <w:color w:val="000000"/>
          <w:lang w:val="ru-RU"/>
        </w:rPr>
        <w:t xml:space="preserve">Победитель конкурса – </w:t>
      </w:r>
      <w:r w:rsidRPr="00BC5592">
        <w:rPr>
          <w:rFonts w:eastAsia="Times New Roman CYR" w:cs="Times New Roman"/>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BC5592" w:rsidRPr="00BC5592" w:rsidRDefault="00BC5592" w:rsidP="00BC5592">
      <w:pPr>
        <w:pStyle w:val="Standard"/>
        <w:autoSpaceDE w:val="0"/>
        <w:ind w:firstLine="709"/>
        <w:jc w:val="both"/>
        <w:rPr>
          <w:rFonts w:eastAsia="Times New Roman CYR" w:cs="Times New Roman"/>
          <w:color w:val="000000"/>
          <w:lang w:val="ru-RU"/>
        </w:rPr>
      </w:pPr>
      <w:r w:rsidRPr="00BC5592">
        <w:rPr>
          <w:rFonts w:eastAsia="Times New Roman CYR" w:cs="Times New Roman"/>
          <w:b/>
          <w:bCs/>
          <w:color w:val="000000"/>
          <w:lang w:val="ru-RU"/>
        </w:rPr>
        <w:t xml:space="preserve">Участник конкурса </w:t>
      </w:r>
      <w:r w:rsidRPr="00BC5592">
        <w:rPr>
          <w:rFonts w:eastAsia="Times New Roman CYR" w:cs="Times New Roman"/>
          <w:color w:val="000000"/>
          <w:lang w:val="ru-RU"/>
        </w:rPr>
        <w:t xml:space="preserve">–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w:t>
      </w:r>
      <w:r w:rsidRPr="00BC5592">
        <w:rPr>
          <w:rFonts w:eastAsia="Times New Roman CYR" w:cs="Times New Roman"/>
          <w:color w:val="000000"/>
          <w:lang w:val="ru-RU"/>
        </w:rPr>
        <w:lastRenderedPageBreak/>
        <w:t>конкурсное предложение в сроки, установленные конкурсной документацией.</w:t>
      </w:r>
    </w:p>
    <w:p w:rsidR="00BC5592" w:rsidRPr="00BC5592" w:rsidRDefault="00BC5592" w:rsidP="00BC5592">
      <w:pPr>
        <w:autoSpaceDE w:val="0"/>
        <w:autoSpaceDN w:val="0"/>
        <w:adjustRightInd w:val="0"/>
        <w:spacing w:after="0" w:line="240" w:lineRule="auto"/>
        <w:ind w:firstLine="709"/>
        <w:jc w:val="both"/>
        <w:rPr>
          <w:rFonts w:ascii="Times New Roman" w:eastAsia="Times New Roman CYR" w:hAnsi="Times New Roman" w:cs="Times New Roman"/>
          <w:color w:val="000000"/>
          <w:sz w:val="24"/>
          <w:szCs w:val="24"/>
        </w:rPr>
      </w:pPr>
      <w:r w:rsidRPr="00BC5592">
        <w:rPr>
          <w:rFonts w:ascii="Times New Roman" w:eastAsia="Calibri" w:hAnsi="Times New Roman" w:cs="Times New Roman"/>
          <w:b/>
          <w:bCs/>
          <w:sz w:val="24"/>
          <w:szCs w:val="24"/>
          <w:lang w:eastAsia="en-US"/>
        </w:rPr>
        <w:t>Самостоятельная сторона концессионного соглашения – Приморский край</w:t>
      </w:r>
      <w:r w:rsidRPr="00BC5592">
        <w:rPr>
          <w:rFonts w:ascii="Times New Roman" w:eastAsia="Calibri" w:hAnsi="Times New Roman" w:cs="Times New Roman"/>
          <w:sz w:val="24"/>
          <w:szCs w:val="24"/>
          <w:lang w:eastAsia="en-US"/>
        </w:rPr>
        <w:t>, от имени которого выступает высшее должностное лицо (руководитель высшего исполнительного органа государственной власти Приморского края) Приморского края.</w:t>
      </w:r>
    </w:p>
    <w:p w:rsidR="00BC5592" w:rsidRPr="00BC5592" w:rsidRDefault="00BC5592" w:rsidP="00BC5592">
      <w:pPr>
        <w:pStyle w:val="Standard"/>
        <w:tabs>
          <w:tab w:val="left" w:pos="2640"/>
        </w:tabs>
        <w:autoSpaceDE w:val="0"/>
        <w:ind w:firstLine="709"/>
        <w:jc w:val="both"/>
        <w:rPr>
          <w:rFonts w:eastAsia="Times New Roman CYR" w:cs="Times New Roman"/>
          <w:bCs/>
        </w:rPr>
      </w:pPr>
      <w:r w:rsidRPr="00BC5592">
        <w:rPr>
          <w:rFonts w:eastAsia="Times New Roman CYR" w:cs="Times New Roman"/>
          <w:bCs/>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BC5592" w:rsidRPr="00BC5592" w:rsidRDefault="00BC5592" w:rsidP="00BC5592">
      <w:pPr>
        <w:pStyle w:val="Standard"/>
        <w:autoSpaceDE w:val="0"/>
        <w:ind w:firstLine="709"/>
        <w:jc w:val="both"/>
        <w:rPr>
          <w:rStyle w:val="11"/>
          <w:rFonts w:ascii="Times New Roman" w:eastAsia="Andale Sans UI" w:hAnsi="Times New Roman"/>
          <w:b w:val="0"/>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1" w:name="_Toc498426289"/>
      <w:r w:rsidRPr="00BC5592">
        <w:rPr>
          <w:rFonts w:ascii="Times New Roman" w:hAnsi="Times New Roman"/>
          <w:sz w:val="24"/>
          <w:szCs w:val="24"/>
          <w:lang w:val="ru-RU"/>
        </w:rPr>
        <w:t xml:space="preserve"> </w:t>
      </w:r>
      <w:r w:rsidRPr="00BC5592">
        <w:rPr>
          <w:rFonts w:ascii="Times New Roman" w:hAnsi="Times New Roman"/>
          <w:sz w:val="24"/>
          <w:szCs w:val="24"/>
        </w:rPr>
        <w:t>Условия Конкурса</w:t>
      </w:r>
      <w:bookmarkEnd w:id="1"/>
    </w:p>
    <w:p w:rsidR="00BC5592" w:rsidRPr="00BC5592" w:rsidRDefault="00BC5592" w:rsidP="00BC5592">
      <w:pPr>
        <w:widowControl w:val="0"/>
        <w:numPr>
          <w:ilvl w:val="1"/>
          <w:numId w:val="4"/>
        </w:numPr>
        <w:tabs>
          <w:tab w:val="num" w:pos="1142"/>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 Настоящая Конкурсная документация устанавливает условия проведения конкурса на право заключения концессионного соглашения в отношении </w:t>
      </w:r>
      <w:r w:rsidRPr="00BC5592">
        <w:rPr>
          <w:rFonts w:ascii="Times New Roman" w:hAnsi="Times New Roman" w:cs="Times New Roman"/>
          <w:bCs/>
          <w:sz w:val="24"/>
          <w:szCs w:val="24"/>
        </w:rPr>
        <w:t>объекты водоснабжения, водоотведения, расположенные на территории Тавричанского сельского поселения Надеждинского муниципального района, находящиеся в собственности Надеждинского муниципального района</w:t>
      </w:r>
      <w:r w:rsidRPr="00BC5592">
        <w:rPr>
          <w:rFonts w:ascii="Times New Roman" w:hAnsi="Times New Roman" w:cs="Times New Roman"/>
          <w:color w:val="000000"/>
          <w:sz w:val="24"/>
          <w:szCs w:val="24"/>
        </w:rPr>
        <w:t xml:space="preserve"> (далее – объект концессионного соглашения).</w:t>
      </w:r>
    </w:p>
    <w:p w:rsidR="00BC5592" w:rsidRPr="00BC5592" w:rsidRDefault="00BC5592" w:rsidP="00BC5592">
      <w:pPr>
        <w:widowControl w:val="0"/>
        <w:numPr>
          <w:ilvl w:val="1"/>
          <w:numId w:val="4"/>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Концедентом является администрация Надеждинского муниципального района.</w:t>
      </w:r>
    </w:p>
    <w:p w:rsidR="00BC5592" w:rsidRPr="00BC5592" w:rsidRDefault="00BC5592" w:rsidP="00BC5592">
      <w:pPr>
        <w:widowControl w:val="0"/>
        <w:numPr>
          <w:ilvl w:val="1"/>
          <w:numId w:val="4"/>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Организатором конкурса является администрация Надеждинского муниципального района. </w:t>
      </w:r>
    </w:p>
    <w:p w:rsidR="00BC5592" w:rsidRPr="00BC5592" w:rsidRDefault="00BC5592" w:rsidP="00BC5592">
      <w:pPr>
        <w:pStyle w:val="af8"/>
        <w:numPr>
          <w:ilvl w:val="1"/>
          <w:numId w:val="25"/>
        </w:numPr>
        <w:autoSpaceDE w:val="0"/>
        <w:adjustRightInd w:val="0"/>
        <w:ind w:left="0" w:firstLine="709"/>
        <w:jc w:val="both"/>
        <w:rPr>
          <w:rFonts w:eastAsia="MS Mincho"/>
          <w:lang w:eastAsia="ja-JP"/>
        </w:rPr>
      </w:pPr>
      <w:r w:rsidRPr="00BC5592">
        <w:rPr>
          <w:rFonts w:eastAsia="MS Mincho"/>
          <w:lang w:eastAsia="ja-JP"/>
        </w:rPr>
        <w:t>Заявителями на участие в конкурсе могут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C5592" w:rsidRPr="00BC5592" w:rsidRDefault="00BC5592" w:rsidP="00BC5592">
      <w:pPr>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Заявителями не могут являться иностранное юридическое лицо,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BC5592" w:rsidRPr="00BC5592" w:rsidRDefault="00BC5592" w:rsidP="00BC5592">
      <w:pPr>
        <w:widowControl w:val="0"/>
        <w:tabs>
          <w:tab w:val="left" w:pos="709"/>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1.5.</w:t>
      </w:r>
      <w:r w:rsidRPr="00BC5592">
        <w:rPr>
          <w:rFonts w:ascii="Times New Roman" w:hAnsi="Times New Roman" w:cs="Times New Roman"/>
          <w:color w:val="000000"/>
          <w:sz w:val="24"/>
          <w:szCs w:val="24"/>
        </w:rPr>
        <w:tab/>
        <w:t>В обеспечение исполнения обязательства по заключению концессионного соглашения Заявитель вносит Задаток в размере и порядке, указанном в разделе 12 конкурсной документации.</w:t>
      </w:r>
    </w:p>
    <w:p w:rsidR="00BC5592" w:rsidRPr="00BC5592" w:rsidRDefault="00BC5592" w:rsidP="00BC5592">
      <w:pPr>
        <w:widowControl w:val="0"/>
        <w:tabs>
          <w:tab w:val="left" w:pos="0"/>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sz w:val="24"/>
          <w:szCs w:val="24"/>
        </w:rPr>
        <w:t>1.6.</w:t>
      </w:r>
      <w:r w:rsidRPr="00BC5592">
        <w:rPr>
          <w:rFonts w:ascii="Times New Roman" w:hAnsi="Times New Roman" w:cs="Times New Roman"/>
          <w:sz w:val="24"/>
          <w:szCs w:val="24"/>
        </w:rPr>
        <w:tab/>
        <w:t>Срок действия концессионного соглашения –10 лет с даты его заключения.</w:t>
      </w:r>
    </w:p>
    <w:p w:rsidR="00BC5592" w:rsidRPr="00BC5592" w:rsidRDefault="00BC5592" w:rsidP="00BC5592">
      <w:pPr>
        <w:pStyle w:val="afc"/>
        <w:tabs>
          <w:tab w:val="left" w:pos="0"/>
        </w:tabs>
        <w:ind w:firstLine="709"/>
        <w:rPr>
          <w:rFonts w:ascii="Times New Roman" w:hAnsi="Times New Roman" w:cs="Times New Roman"/>
          <w:sz w:val="24"/>
          <w:szCs w:val="24"/>
        </w:rPr>
      </w:pPr>
      <w:r w:rsidRPr="00BC5592">
        <w:rPr>
          <w:rFonts w:ascii="Times New Roman" w:hAnsi="Times New Roman" w:cs="Times New Roman"/>
          <w:sz w:val="24"/>
          <w:szCs w:val="24"/>
        </w:rPr>
        <w:t>1.7.</w:t>
      </w:r>
      <w:r w:rsidRPr="00BC5592">
        <w:rPr>
          <w:rFonts w:ascii="Times New Roman" w:hAnsi="Times New Roman" w:cs="Times New Roman"/>
          <w:sz w:val="24"/>
          <w:szCs w:val="24"/>
        </w:rPr>
        <w:tab/>
        <w:t xml:space="preserve">Концессионер обязан будет за свой счет </w:t>
      </w:r>
      <w:r w:rsidRPr="00BC5592">
        <w:rPr>
          <w:rFonts w:ascii="Times New Roman" w:hAnsi="Times New Roman" w:cs="Times New Roman"/>
          <w:sz w:val="24"/>
          <w:szCs w:val="24"/>
          <w:lang w:eastAsia="ar-SA"/>
        </w:rPr>
        <w:t xml:space="preserve">создать, реконструировать и </w:t>
      </w:r>
      <w:r w:rsidRPr="00BC5592">
        <w:rPr>
          <w:rFonts w:ascii="Times New Roman" w:hAnsi="Times New Roman" w:cs="Times New Roman"/>
          <w:sz w:val="24"/>
          <w:szCs w:val="24"/>
        </w:rPr>
        <w:t xml:space="preserve">модернизировать имущество, указанное в разделе 2 настоящей конкурсной документации, и осуществлять </w:t>
      </w:r>
      <w:r w:rsidRPr="00BC5592">
        <w:rPr>
          <w:rFonts w:ascii="Times New Roman" w:hAnsi="Times New Roman" w:cs="Times New Roman"/>
          <w:color w:val="000000"/>
          <w:sz w:val="24"/>
          <w:szCs w:val="24"/>
        </w:rPr>
        <w:t xml:space="preserve">деятельность по обеспечению бесперебойного и качественного предоставления потребителям услуг по водоснабжению и водоотведению с соблюдением законодательства по водоснабжению и водоотведению </w:t>
      </w:r>
      <w:r w:rsidRPr="00BC5592">
        <w:rPr>
          <w:rFonts w:ascii="Times New Roman" w:hAnsi="Times New Roman" w:cs="Times New Roman"/>
          <w:sz w:val="24"/>
          <w:szCs w:val="24"/>
        </w:rPr>
        <w:t>с использованием переданного муниципального имущества, а Концедент обязуется предоставить Концессионеру на срок, установленный настоящей конкурсной документацией права владения и пользования объектом концессионного соглашения и иного имущества для осуществления указанной деятельности.</w:t>
      </w:r>
    </w:p>
    <w:p w:rsidR="00BC5592" w:rsidRPr="00BC5592" w:rsidRDefault="00BC5592" w:rsidP="00BC5592">
      <w:pPr>
        <w:pStyle w:val="af8"/>
        <w:widowControl w:val="0"/>
        <w:numPr>
          <w:ilvl w:val="1"/>
          <w:numId w:val="24"/>
        </w:numPr>
        <w:tabs>
          <w:tab w:val="left" w:pos="993"/>
        </w:tabs>
        <w:ind w:left="0" w:firstLine="709"/>
        <w:jc w:val="both"/>
        <w:rPr>
          <w:color w:val="000000"/>
        </w:rPr>
      </w:pPr>
      <w:r w:rsidRPr="00BC5592">
        <w:t>Срок передачи Концедентом</w:t>
      </w:r>
      <w:r w:rsidRPr="00BC5592">
        <w:rPr>
          <w:lang w:val="ru-RU"/>
        </w:rPr>
        <w:t xml:space="preserve"> </w:t>
      </w:r>
      <w:r w:rsidRPr="00BC5592">
        <w:t>Концессионеру объекта концессионного соглашения и иного имущества</w:t>
      </w:r>
      <w:r w:rsidRPr="00BC5592">
        <w:rPr>
          <w:lang w:val="ru-RU"/>
        </w:rPr>
        <w:t xml:space="preserve"> </w:t>
      </w:r>
      <w:r w:rsidRPr="00BC5592">
        <w:t>- в течение 10</w:t>
      </w:r>
      <w:r w:rsidRPr="00BC5592">
        <w:rPr>
          <w:lang w:val="ru-RU"/>
        </w:rPr>
        <w:t xml:space="preserve"> </w:t>
      </w:r>
      <w:r w:rsidRPr="00BC5592">
        <w:rPr>
          <w:color w:val="000000"/>
        </w:rPr>
        <w:t>рабочих</w:t>
      </w:r>
      <w:r w:rsidRPr="00BC5592">
        <w:rPr>
          <w:color w:val="000000"/>
          <w:lang w:val="ru-RU"/>
        </w:rPr>
        <w:t xml:space="preserve"> </w:t>
      </w:r>
      <w:r w:rsidRPr="00BC5592">
        <w:t xml:space="preserve">дней со дня подписания концессионного соглашения. </w:t>
      </w:r>
    </w:p>
    <w:p w:rsidR="00BC5592" w:rsidRPr="00BC5592" w:rsidRDefault="00BC5592" w:rsidP="00BC5592">
      <w:pPr>
        <w:pStyle w:val="af8"/>
        <w:widowControl w:val="0"/>
        <w:numPr>
          <w:ilvl w:val="1"/>
          <w:numId w:val="24"/>
        </w:numPr>
        <w:tabs>
          <w:tab w:val="left" w:pos="993"/>
        </w:tabs>
        <w:ind w:left="0" w:firstLine="709"/>
        <w:jc w:val="both"/>
        <w:rPr>
          <w:color w:val="000000"/>
        </w:rPr>
      </w:pPr>
      <w:r w:rsidRPr="00BC5592">
        <w:t>Срок использования (эксплуатации) объекта концессионного соглашения и иного имущества в целях, предусмотренных назначением объектов – в течение срока действия концессионного соглашения.</w:t>
      </w:r>
    </w:p>
    <w:p w:rsidR="00BC5592" w:rsidRPr="00BC5592" w:rsidRDefault="00BC5592" w:rsidP="00BC5592">
      <w:pPr>
        <w:widowControl w:val="0"/>
        <w:numPr>
          <w:ilvl w:val="1"/>
          <w:numId w:val="24"/>
        </w:numPr>
        <w:tabs>
          <w:tab w:val="left" w:pos="0"/>
        </w:tabs>
        <w:spacing w:after="0" w:line="240" w:lineRule="auto"/>
        <w:ind w:left="0" w:firstLine="709"/>
        <w:jc w:val="both"/>
        <w:rPr>
          <w:rFonts w:ascii="Times New Roman" w:hAnsi="Times New Roman" w:cs="Times New Roman"/>
          <w:sz w:val="24"/>
          <w:szCs w:val="24"/>
        </w:rPr>
      </w:pPr>
      <w:r w:rsidRPr="00BC5592">
        <w:rPr>
          <w:rFonts w:ascii="Times New Roman" w:hAnsi="Times New Roman" w:cs="Times New Roman"/>
          <w:sz w:val="24"/>
          <w:szCs w:val="24"/>
        </w:rPr>
        <w:t xml:space="preserve">Земельные участки, необходимые для осуществления деятельности, предусмотренной концессионным соглашением, предоставляются Концессионеру в аренду в соответствии с земельным законодательством Российской Федерации на срок действия концессионного соглашения. Использование Концессионером предоставленных ему земельных участков осуществляется в соответствии с земельным законодательством Российской Федерации. Договор 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 В случае необходимости постановки земельного участка на кадастровый учет, а так же проведения иных мероприятий по его формированию и регистрации права собственности на земельный участок, договор аренды земельного участка должен быть </w:t>
      </w:r>
      <w:r w:rsidRPr="00BC5592">
        <w:rPr>
          <w:rFonts w:ascii="Times New Roman" w:hAnsi="Times New Roman" w:cs="Times New Roman"/>
          <w:sz w:val="24"/>
          <w:szCs w:val="24"/>
        </w:rPr>
        <w:lastRenderedPageBreak/>
        <w:t>заключен с Концессионером в течение одного года со дня подписания концессионного соглашения, но не позднее 60 (шестьдесят) рабочих дней с даты завершения всех необходимых мероприятий по формированию и регистрации земельного участка.</w:t>
      </w:r>
    </w:p>
    <w:p w:rsidR="00BC5592" w:rsidRPr="00BC5592" w:rsidRDefault="00BC5592" w:rsidP="00BC5592">
      <w:pPr>
        <w:widowControl w:val="0"/>
        <w:tabs>
          <w:tab w:val="left" w:pos="0"/>
        </w:tabs>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Размер арендной платы за пользование земельным участком определяется по формуле   А= К х Сап, где</w:t>
      </w:r>
    </w:p>
    <w:p w:rsidR="00BC5592" w:rsidRPr="00BC5592" w:rsidRDefault="00BC5592" w:rsidP="00BC5592">
      <w:pPr>
        <w:widowControl w:val="0"/>
        <w:tabs>
          <w:tab w:val="left" w:pos="0"/>
        </w:tabs>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А – годовой размер арендной платы за использование земельного участка, руб.</w:t>
      </w:r>
    </w:p>
    <w:p w:rsidR="00BC5592" w:rsidRPr="00BC5592" w:rsidRDefault="00BC5592" w:rsidP="00BC5592">
      <w:pPr>
        <w:widowControl w:val="0"/>
        <w:tabs>
          <w:tab w:val="left" w:pos="0"/>
        </w:tabs>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К  - кадастровая стоимость передаваемого в аренду земельного участка</w:t>
      </w:r>
    </w:p>
    <w:p w:rsidR="00BC5592" w:rsidRPr="00BC5592" w:rsidRDefault="00BC5592" w:rsidP="00BC5592">
      <w:pPr>
        <w:widowControl w:val="0"/>
        <w:tabs>
          <w:tab w:val="left" w:pos="0"/>
        </w:tabs>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Сап – ставка арендной платы за использование земельного участка.</w:t>
      </w:r>
    </w:p>
    <w:p w:rsidR="00BC5592" w:rsidRPr="00BC5592" w:rsidRDefault="00BC5592" w:rsidP="00BC5592">
      <w:pPr>
        <w:widowControl w:val="0"/>
        <w:numPr>
          <w:ilvl w:val="1"/>
          <w:numId w:val="24"/>
        </w:numPr>
        <w:tabs>
          <w:tab w:val="left"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Иные условия конкурса определены </w:t>
      </w:r>
      <w:r w:rsidRPr="00BC5592">
        <w:rPr>
          <w:rFonts w:ascii="Times New Roman" w:hAnsi="Times New Roman" w:cs="Times New Roman"/>
          <w:sz w:val="24"/>
          <w:szCs w:val="24"/>
        </w:rPr>
        <w:t>в настоящей конкурсной документации</w:t>
      </w:r>
      <w:r w:rsidRPr="00BC5592">
        <w:rPr>
          <w:rFonts w:ascii="Times New Roman" w:hAnsi="Times New Roman" w:cs="Times New Roman"/>
          <w:color w:val="000000"/>
          <w:sz w:val="24"/>
          <w:szCs w:val="24"/>
        </w:rPr>
        <w:t xml:space="preserve">. </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highlight w:val="cyan"/>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2" w:name="_Toc498426290"/>
      <w:r w:rsidRPr="00BC5592">
        <w:rPr>
          <w:rFonts w:ascii="Times New Roman" w:hAnsi="Times New Roman"/>
          <w:sz w:val="24"/>
          <w:szCs w:val="24"/>
          <w:lang w:val="ru-RU"/>
        </w:rPr>
        <w:t xml:space="preserve"> </w:t>
      </w:r>
      <w:r w:rsidRPr="00BC5592">
        <w:rPr>
          <w:rFonts w:ascii="Times New Roman" w:hAnsi="Times New Roman"/>
          <w:sz w:val="24"/>
          <w:szCs w:val="24"/>
        </w:rPr>
        <w:t>Состав и описание объекта Концессионного соглашения и иного имущества</w:t>
      </w:r>
      <w:bookmarkEnd w:id="2"/>
    </w:p>
    <w:p w:rsidR="00BC5592" w:rsidRPr="00BC5592" w:rsidRDefault="00BC5592" w:rsidP="00BC5592">
      <w:pPr>
        <w:pStyle w:val="10"/>
        <w:numPr>
          <w:ilvl w:val="1"/>
          <w:numId w:val="4"/>
        </w:numPr>
        <w:tabs>
          <w:tab w:val="num" w:pos="0"/>
        </w:tabs>
        <w:spacing w:before="0" w:after="0"/>
        <w:ind w:left="0" w:firstLine="709"/>
        <w:jc w:val="both"/>
        <w:rPr>
          <w:rFonts w:ascii="Times New Roman" w:hAnsi="Times New Roman"/>
          <w:b w:val="0"/>
          <w:color w:val="000000"/>
          <w:sz w:val="24"/>
          <w:szCs w:val="24"/>
          <w:lang w:val="ru-RU"/>
        </w:rPr>
      </w:pPr>
      <w:bookmarkStart w:id="3" w:name="_Toc498426291"/>
      <w:r w:rsidRPr="00BC5592">
        <w:rPr>
          <w:rFonts w:ascii="Times New Roman" w:hAnsi="Times New Roman"/>
          <w:b w:val="0"/>
          <w:color w:val="000000"/>
          <w:sz w:val="24"/>
          <w:szCs w:val="24"/>
        </w:rPr>
        <w:t xml:space="preserve">Состав и описание, в том числе технико-экономические показатели, Объекта Соглашения и иного имущества, передаваемого </w:t>
      </w:r>
      <w:r w:rsidRPr="00BC5592">
        <w:rPr>
          <w:rFonts w:ascii="Times New Roman" w:hAnsi="Times New Roman"/>
          <w:b w:val="0"/>
          <w:color w:val="000000"/>
          <w:sz w:val="24"/>
          <w:szCs w:val="24"/>
          <w:lang w:val="ru-RU"/>
        </w:rPr>
        <w:t>К</w:t>
      </w:r>
      <w:r w:rsidRPr="00BC5592">
        <w:rPr>
          <w:rFonts w:ascii="Times New Roman" w:hAnsi="Times New Roman"/>
          <w:b w:val="0"/>
          <w:color w:val="000000"/>
          <w:sz w:val="24"/>
          <w:szCs w:val="24"/>
        </w:rPr>
        <w:t xml:space="preserve">онцедентом </w:t>
      </w:r>
      <w:r w:rsidRPr="00BC5592">
        <w:rPr>
          <w:rFonts w:ascii="Times New Roman" w:hAnsi="Times New Roman"/>
          <w:b w:val="0"/>
          <w:color w:val="000000"/>
          <w:sz w:val="24"/>
          <w:szCs w:val="24"/>
          <w:lang w:val="ru-RU"/>
        </w:rPr>
        <w:t>К</w:t>
      </w:r>
      <w:r w:rsidRPr="00BC5592">
        <w:rPr>
          <w:rFonts w:ascii="Times New Roman" w:hAnsi="Times New Roman"/>
          <w:b w:val="0"/>
          <w:color w:val="000000"/>
          <w:sz w:val="24"/>
          <w:szCs w:val="24"/>
        </w:rPr>
        <w:t>онцессионеру по концессионному соглашению, приведены в Приложении №</w:t>
      </w:r>
      <w:r w:rsidRPr="00BC5592">
        <w:rPr>
          <w:rFonts w:ascii="Times New Roman" w:hAnsi="Times New Roman"/>
          <w:b w:val="0"/>
          <w:color w:val="000000"/>
          <w:sz w:val="24"/>
          <w:szCs w:val="24"/>
          <w:lang w:val="ru-RU"/>
        </w:rPr>
        <w:t xml:space="preserve"> 1КС</w:t>
      </w:r>
      <w:r w:rsidRPr="00BC5592">
        <w:rPr>
          <w:rFonts w:ascii="Times New Roman" w:hAnsi="Times New Roman"/>
          <w:b w:val="0"/>
          <w:color w:val="000000"/>
          <w:sz w:val="24"/>
          <w:szCs w:val="24"/>
        </w:rPr>
        <w:t xml:space="preserve"> к Конкурсной документации.</w:t>
      </w:r>
      <w:bookmarkEnd w:id="3"/>
    </w:p>
    <w:p w:rsidR="00BC5592" w:rsidRPr="00BC5592" w:rsidRDefault="00BC5592" w:rsidP="00BC5592">
      <w:pPr>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2.2.</w:t>
      </w:r>
      <w:r w:rsidRPr="00BC5592">
        <w:rPr>
          <w:rFonts w:ascii="Times New Roman" w:hAnsi="Times New Roman" w:cs="Times New Roman"/>
          <w:sz w:val="24"/>
          <w:szCs w:val="24"/>
        </w:rPr>
        <w:tab/>
        <w:t>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опубликованы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spacing w:before="0" w:after="0"/>
        <w:ind w:left="360" w:firstLine="709"/>
        <w:jc w:val="center"/>
        <w:rPr>
          <w:rFonts w:ascii="Times New Roman" w:hAnsi="Times New Roman"/>
          <w:sz w:val="24"/>
          <w:szCs w:val="24"/>
        </w:rPr>
      </w:pPr>
      <w:bookmarkStart w:id="4" w:name="_Toc498426292"/>
      <w:r w:rsidRPr="00BC5592">
        <w:rPr>
          <w:rFonts w:ascii="Times New Roman" w:hAnsi="Times New Roman"/>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4"/>
    </w:p>
    <w:p w:rsidR="00BC5592" w:rsidRPr="00BC5592" w:rsidRDefault="00BC5592" w:rsidP="00BC5592">
      <w:pPr>
        <w:numPr>
          <w:ilvl w:val="1"/>
          <w:numId w:val="4"/>
        </w:numPr>
        <w:tabs>
          <w:tab w:val="num" w:pos="1566"/>
        </w:tabs>
        <w:spacing w:after="0" w:line="240" w:lineRule="auto"/>
        <w:ind w:left="0" w:firstLine="709"/>
        <w:jc w:val="both"/>
        <w:rPr>
          <w:rFonts w:ascii="Times New Roman" w:hAnsi="Times New Roman" w:cs="Times New Roman"/>
          <w:sz w:val="24"/>
          <w:szCs w:val="24"/>
        </w:rPr>
      </w:pPr>
      <w:r w:rsidRPr="00BC5592">
        <w:rPr>
          <w:rFonts w:ascii="Times New Roman" w:hAnsi="Times New Roman" w:cs="Times New Roman"/>
          <w:sz w:val="24"/>
          <w:szCs w:val="24"/>
        </w:rPr>
        <w:t xml:space="preserve">Участник конкурс или Заявитель или иное заинтересованное лицо имеет право запросить у Концедента дополнительные сведения об объекте соглашения или ином имуществе на основании запроса. </w:t>
      </w:r>
      <w:r w:rsidRPr="00BC5592">
        <w:rPr>
          <w:rFonts w:ascii="Times New Roman" w:hAnsi="Times New Roman" w:cs="Times New Roman"/>
          <w:color w:val="000000"/>
          <w:sz w:val="24"/>
          <w:szCs w:val="24"/>
        </w:rPr>
        <w:t>Запрос подается в письменной форме и должен быть заверен подписью уполномоченного представителя Заявителя, Участника конкурса и печатью (при наличии) по адресу:</w:t>
      </w:r>
      <w:r w:rsidRPr="00BC5592">
        <w:rPr>
          <w:rFonts w:ascii="Times New Roman" w:hAnsi="Times New Roman" w:cs="Times New Roman"/>
          <w:sz w:val="24"/>
          <w:szCs w:val="24"/>
        </w:rPr>
        <w:t xml:space="preserve"> 692481, Приморский край, Надеждинский район, с. Вольно-Надеждинское,                   ул. Пушкина, 59 А</w:t>
      </w:r>
      <w:r w:rsidRPr="00BC5592">
        <w:rPr>
          <w:rFonts w:ascii="Times New Roman" w:hAnsi="Times New Roman" w:cs="Times New Roman"/>
          <w:color w:val="000000"/>
          <w:sz w:val="24"/>
          <w:szCs w:val="24"/>
        </w:rPr>
        <w:t xml:space="preserve">, каб. № 15, </w:t>
      </w:r>
      <w:r w:rsidRPr="00BC5592">
        <w:rPr>
          <w:rFonts w:ascii="Times New Roman" w:hAnsi="Times New Roman" w:cs="Times New Roman"/>
          <w:sz w:val="24"/>
          <w:szCs w:val="24"/>
        </w:rPr>
        <w:t>с 9</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до 13</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и с 14</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до 17</w:t>
      </w:r>
      <w:r w:rsidRPr="00BC5592">
        <w:rPr>
          <w:rFonts w:ascii="Times New Roman" w:hAnsi="Times New Roman" w:cs="Times New Roman"/>
          <w:sz w:val="24"/>
          <w:szCs w:val="24"/>
          <w:vertAlign w:val="superscript"/>
        </w:rPr>
        <w:t xml:space="preserve">00 </w:t>
      </w:r>
      <w:r w:rsidRPr="00BC5592">
        <w:rPr>
          <w:rFonts w:ascii="Times New Roman" w:hAnsi="Times New Roman" w:cs="Times New Roman"/>
          <w:sz w:val="24"/>
          <w:szCs w:val="24"/>
        </w:rPr>
        <w:t>часов ежедневно по местному времени, кроме выходных и праздничных дней</w:t>
      </w:r>
      <w:r w:rsidRPr="00BC5592">
        <w:rPr>
          <w:rFonts w:ascii="Times New Roman" w:hAnsi="Times New Roman" w:cs="Times New Roman"/>
          <w:color w:val="000000"/>
          <w:sz w:val="24"/>
          <w:szCs w:val="24"/>
        </w:rPr>
        <w:t>.</w:t>
      </w:r>
    </w:p>
    <w:p w:rsidR="00BC5592" w:rsidRPr="00BC5592" w:rsidRDefault="00BC5592" w:rsidP="00BC5592">
      <w:pPr>
        <w:numPr>
          <w:ilvl w:val="1"/>
          <w:numId w:val="4"/>
        </w:numPr>
        <w:tabs>
          <w:tab w:val="num" w:pos="1566"/>
        </w:tabs>
        <w:spacing w:after="0" w:line="240" w:lineRule="auto"/>
        <w:ind w:left="0" w:firstLine="709"/>
        <w:jc w:val="both"/>
        <w:rPr>
          <w:rFonts w:ascii="Times New Roman" w:hAnsi="Times New Roman" w:cs="Times New Roman"/>
          <w:sz w:val="24"/>
          <w:szCs w:val="24"/>
        </w:rPr>
      </w:pPr>
      <w:r w:rsidRPr="00BC5592">
        <w:rPr>
          <w:rFonts w:ascii="Times New Roman" w:hAnsi="Times New Roman" w:cs="Times New Roman"/>
          <w:sz w:val="24"/>
          <w:szCs w:val="24"/>
        </w:rPr>
        <w:t>Концедент предоставляет доступ на объект концессионного соглашения, на основании обращения заинтересованных лиц, в течение 5 рабочих дней с даты обращения.</w:t>
      </w:r>
    </w:p>
    <w:p w:rsidR="00BC5592" w:rsidRPr="00BC5592" w:rsidRDefault="00BC5592" w:rsidP="00BC5592">
      <w:pPr>
        <w:spacing w:after="0" w:line="240" w:lineRule="auto"/>
        <w:ind w:firstLine="709"/>
        <w:jc w:val="both"/>
        <w:rPr>
          <w:rFonts w:ascii="Times New Roman" w:hAnsi="Times New Roman" w:cs="Times New Roman"/>
          <w:sz w:val="24"/>
          <w:szCs w:val="24"/>
        </w:rPr>
      </w:pPr>
    </w:p>
    <w:p w:rsidR="00BC5592" w:rsidRPr="00BC5592" w:rsidRDefault="00BC5592" w:rsidP="00BC5592">
      <w:pPr>
        <w:pStyle w:val="af8"/>
        <w:numPr>
          <w:ilvl w:val="0"/>
          <w:numId w:val="4"/>
        </w:numPr>
        <w:autoSpaceDE w:val="0"/>
        <w:adjustRightInd w:val="0"/>
        <w:ind w:firstLine="709"/>
        <w:jc w:val="center"/>
        <w:rPr>
          <w:b/>
          <w:lang w:eastAsia="en-US"/>
        </w:rPr>
      </w:pPr>
      <w:r w:rsidRPr="00BC5592">
        <w:rPr>
          <w:b/>
          <w:lang w:val="ru-RU"/>
        </w:rPr>
        <w:t xml:space="preserve"> </w:t>
      </w:r>
      <w:r w:rsidRPr="00BC5592">
        <w:rPr>
          <w:b/>
        </w:rPr>
        <w:t>Требования</w:t>
      </w:r>
      <w:r w:rsidRPr="00BC5592">
        <w:rPr>
          <w:b/>
          <w:lang w:eastAsia="en-US"/>
        </w:rPr>
        <w:t>, которые предъявляются к участникам конкурса и</w:t>
      </w:r>
      <w:r w:rsidRPr="00BC5592">
        <w:rPr>
          <w:b/>
        </w:rPr>
        <w:t xml:space="preserve"> в соответствии с которыми проводится предварительный отбор Участников конкурса</w:t>
      </w:r>
    </w:p>
    <w:p w:rsidR="00BC5592" w:rsidRPr="00BC5592" w:rsidRDefault="00BC5592" w:rsidP="00BC5592">
      <w:pPr>
        <w:spacing w:after="0" w:line="240" w:lineRule="auto"/>
        <w:ind w:firstLine="709"/>
        <w:rPr>
          <w:rFonts w:ascii="Times New Roman" w:hAnsi="Times New Roman" w:cs="Times New Roman"/>
          <w:sz w:val="24"/>
          <w:szCs w:val="24"/>
        </w:rPr>
      </w:pP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rsidR="00BC5592" w:rsidRPr="00BC5592" w:rsidRDefault="00BC5592" w:rsidP="00BC5592">
      <w:pPr>
        <w:widowControl w:val="0"/>
        <w:numPr>
          <w:ilvl w:val="2"/>
          <w:numId w:val="4"/>
        </w:numPr>
        <w:spacing w:after="0" w:line="240" w:lineRule="auto"/>
        <w:ind w:left="0"/>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 исключением лиц, указанных в абз. 2 п. 1.4. Конкурсной документации;</w:t>
      </w:r>
    </w:p>
    <w:p w:rsidR="00BC5592" w:rsidRPr="00BC5592" w:rsidRDefault="00BC5592" w:rsidP="00BC5592">
      <w:pPr>
        <w:widowControl w:val="0"/>
        <w:numPr>
          <w:ilvl w:val="2"/>
          <w:numId w:val="4"/>
        </w:numPr>
        <w:spacing w:after="0" w:line="240" w:lineRule="auto"/>
        <w:ind w:left="0"/>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C5592" w:rsidRPr="00BC5592" w:rsidRDefault="00BC5592" w:rsidP="00BC5592">
      <w:pPr>
        <w:widowControl w:val="0"/>
        <w:numPr>
          <w:ilvl w:val="2"/>
          <w:numId w:val="4"/>
        </w:numPr>
        <w:spacing w:after="0" w:line="240" w:lineRule="auto"/>
        <w:ind w:left="0"/>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Отсутствует решение о признании Заявителя банкротом или об открытии в отношении него конкурсного производства.</w:t>
      </w:r>
    </w:p>
    <w:p w:rsidR="00BC5592" w:rsidRPr="00BC5592" w:rsidRDefault="00BC5592" w:rsidP="00BC5592">
      <w:pPr>
        <w:widowControl w:val="0"/>
        <w:numPr>
          <w:ilvl w:val="2"/>
          <w:numId w:val="4"/>
        </w:numPr>
        <w:spacing w:after="0" w:line="240" w:lineRule="auto"/>
        <w:ind w:left="0"/>
        <w:jc w:val="both"/>
        <w:rPr>
          <w:rFonts w:ascii="Times New Roman" w:hAnsi="Times New Roman" w:cs="Times New Roman"/>
          <w:color w:val="000000"/>
          <w:sz w:val="24"/>
          <w:szCs w:val="24"/>
        </w:rPr>
      </w:pPr>
      <w:r w:rsidRPr="00BC5592">
        <w:rPr>
          <w:rFonts w:ascii="Times New Roman" w:hAnsi="Times New Roman" w:cs="Times New Roman"/>
          <w:sz w:val="24"/>
          <w:szCs w:val="24"/>
        </w:rPr>
        <w:t>Отсутствует решение о приостановлении деятельности заявителя (участника) конкурса в порядке, предусмотренном Кодексом Российской Федерации об административных правонарушениях.</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В обеспечение исполнения обязательства по заключению Концессионного соглашения Заявитель вносит Задаток в размере и порядке, указанных в разделе 12 Конкурсной </w:t>
      </w:r>
      <w:r w:rsidRPr="00BC5592">
        <w:rPr>
          <w:rFonts w:ascii="Times New Roman" w:hAnsi="Times New Roman" w:cs="Times New Roman"/>
          <w:color w:val="000000"/>
          <w:sz w:val="24"/>
          <w:szCs w:val="24"/>
        </w:rPr>
        <w:lastRenderedPageBreak/>
        <w:t>документации.</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5" w:name="_Toc498426293"/>
      <w:r w:rsidRPr="00BC5592">
        <w:rPr>
          <w:rFonts w:ascii="Times New Roman" w:hAnsi="Times New Roman"/>
          <w:sz w:val="24"/>
          <w:szCs w:val="24"/>
          <w:lang w:val="ru-RU"/>
        </w:rPr>
        <w:t xml:space="preserve"> </w:t>
      </w:r>
      <w:r w:rsidRPr="00BC5592">
        <w:rPr>
          <w:rFonts w:ascii="Times New Roman" w:hAnsi="Times New Roman"/>
          <w:sz w:val="24"/>
          <w:szCs w:val="24"/>
        </w:rPr>
        <w:t>Критерии Конкурса</w:t>
      </w:r>
      <w:bookmarkEnd w:id="5"/>
    </w:p>
    <w:p w:rsidR="00BC5592" w:rsidRPr="00BC5592" w:rsidRDefault="00BC5592" w:rsidP="00BC5592">
      <w:pPr>
        <w:pStyle w:val="Standard"/>
        <w:autoSpaceDE w:val="0"/>
        <w:ind w:firstLine="709"/>
        <w:jc w:val="both"/>
        <w:rPr>
          <w:rFonts w:eastAsia="Times New Roman" w:cs="Times New Roman"/>
          <w:color w:val="000000"/>
          <w:lang w:val="ru-RU"/>
        </w:rPr>
      </w:pP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Критерии Конкурса указаны в </w:t>
      </w:r>
      <w:r w:rsidRPr="00BC5592">
        <w:rPr>
          <w:rFonts w:ascii="Times New Roman" w:hAnsi="Times New Roman" w:cs="Times New Roman"/>
          <w:sz w:val="24"/>
          <w:szCs w:val="24"/>
        </w:rPr>
        <w:t>Приложении № 2КД к</w:t>
      </w:r>
      <w:r w:rsidRPr="00BC5592">
        <w:rPr>
          <w:rFonts w:ascii="Times New Roman" w:hAnsi="Times New Roman" w:cs="Times New Roman"/>
          <w:color w:val="000000"/>
          <w:sz w:val="24"/>
          <w:szCs w:val="24"/>
        </w:rPr>
        <w:t xml:space="preserve"> Конкурсной документации.</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6" w:name="_Toc498426294"/>
      <w:r w:rsidRPr="00BC5592">
        <w:rPr>
          <w:rFonts w:ascii="Times New Roman" w:hAnsi="Times New Roman"/>
          <w:sz w:val="24"/>
          <w:szCs w:val="24"/>
          <w:lang w:val="ru-RU"/>
        </w:rPr>
        <w:t xml:space="preserve"> </w:t>
      </w:r>
      <w:r w:rsidRPr="00BC5592">
        <w:rPr>
          <w:rFonts w:ascii="Times New Roman" w:hAnsi="Times New Roman"/>
          <w:sz w:val="24"/>
          <w:szCs w:val="24"/>
        </w:rPr>
        <w:t>Исчерпывающий перечень документов и материалов, представляемых Заявителями и Участниками конкурса и формы их предоставления</w:t>
      </w:r>
      <w:bookmarkEnd w:id="6"/>
    </w:p>
    <w:p w:rsidR="00BC5592" w:rsidRPr="00BC5592" w:rsidRDefault="00BC5592" w:rsidP="00BC5592">
      <w:pPr>
        <w:pStyle w:val="Standard"/>
        <w:autoSpaceDE w:val="0"/>
        <w:ind w:firstLine="709"/>
        <w:jc w:val="center"/>
        <w:rPr>
          <w:rFonts w:eastAsia="Times New Roman" w:cs="Times New Roman"/>
          <w:b/>
          <w:bCs/>
          <w:color w:val="000000"/>
          <w:lang w:val="ru-RU"/>
        </w:rPr>
      </w:pP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Для участия в предварительном отборе Участников конкурса Заявитель представляет в Конкурсную комиссию следующие документы и материалы:</w:t>
      </w:r>
    </w:p>
    <w:p w:rsidR="00BC5592" w:rsidRPr="00BC5592" w:rsidRDefault="00BC5592" w:rsidP="00BC5592">
      <w:pPr>
        <w:widowControl w:val="0"/>
        <w:numPr>
          <w:ilvl w:val="2"/>
          <w:numId w:val="4"/>
        </w:numPr>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Заявка, составленная в соответствии с требованиями, указанными в разделе 8 Конкурсной документации; </w:t>
      </w:r>
    </w:p>
    <w:p w:rsidR="00BC5592" w:rsidRPr="00BC5592" w:rsidRDefault="00BC5592" w:rsidP="00BC5592">
      <w:pPr>
        <w:widowControl w:val="0"/>
        <w:numPr>
          <w:ilvl w:val="2"/>
          <w:numId w:val="4"/>
        </w:numPr>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Удостоверенные подписью и печатью Заявителя сведения о заявителе:</w:t>
      </w:r>
      <w:r w:rsidRPr="00BC5592">
        <w:rPr>
          <w:rFonts w:ascii="Times New Roman" w:eastAsia="Times New Roman CYR" w:hAnsi="Times New Roman" w:cs="Times New Roman"/>
          <w:color w:val="000000"/>
          <w:sz w:val="24"/>
          <w:szCs w:val="24"/>
        </w:rPr>
        <w:t xml:space="preserve"> организационно-правовая форма, наименование, адрес фактического местоположения, почтовый адрес, номер контактного телефона, </w:t>
      </w:r>
      <w:r w:rsidRPr="00BC5592">
        <w:rPr>
          <w:rFonts w:ascii="Times New Roman" w:hAnsi="Times New Roman" w:cs="Times New Roman"/>
          <w:color w:val="000000"/>
          <w:sz w:val="24"/>
          <w:szCs w:val="24"/>
        </w:rPr>
        <w:t>реквизиты расчетного счета Заявителя</w:t>
      </w:r>
      <w:r w:rsidRPr="00BC5592">
        <w:rPr>
          <w:rFonts w:ascii="Times New Roman" w:eastAsia="Times New Roman CYR" w:hAnsi="Times New Roman" w:cs="Times New Roman"/>
          <w:color w:val="000000"/>
          <w:sz w:val="24"/>
          <w:szCs w:val="24"/>
        </w:rPr>
        <w:t>.</w:t>
      </w:r>
    </w:p>
    <w:p w:rsidR="00BC5592" w:rsidRPr="00BC5592" w:rsidRDefault="00BC5592" w:rsidP="00BC5592">
      <w:pPr>
        <w:widowControl w:val="0"/>
        <w:numPr>
          <w:ilvl w:val="2"/>
          <w:numId w:val="4"/>
        </w:numPr>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Для индивидуального предпринимателя или российского юридического лица – оригинал или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BC5592" w:rsidRPr="00BC5592" w:rsidRDefault="00BC5592" w:rsidP="00BC5592">
      <w:pPr>
        <w:widowControl w:val="0"/>
        <w:numPr>
          <w:ilvl w:val="2"/>
          <w:numId w:val="4"/>
        </w:numPr>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Для юридического лица – оригиналы или заверенные копии документов, подтверждающих полномочия лица, подписавшего Заявку, на осуществление им действий от имени Заявителя: </w:t>
      </w:r>
      <w:r w:rsidRPr="00BC5592">
        <w:rPr>
          <w:rFonts w:ascii="Times New Roman" w:hAnsi="Times New Roman" w:cs="Times New Roman"/>
          <w:sz w:val="24"/>
          <w:szCs w:val="24"/>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BC5592">
        <w:rPr>
          <w:rFonts w:ascii="Times New Roman" w:hAnsi="Times New Roman" w:cs="Times New Roman"/>
          <w:color w:val="000000"/>
          <w:sz w:val="24"/>
          <w:szCs w:val="24"/>
        </w:rPr>
        <w:t>, выданная Заявителем, лицу, подписавшему заявку, и (или) иные документы;</w:t>
      </w:r>
    </w:p>
    <w:p w:rsidR="00BC5592" w:rsidRPr="00BC5592" w:rsidRDefault="00BC5592" w:rsidP="00BC5592">
      <w:pPr>
        <w:widowControl w:val="0"/>
        <w:numPr>
          <w:ilvl w:val="2"/>
          <w:numId w:val="4"/>
        </w:numPr>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Заверенные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BC5592" w:rsidRPr="00BC5592" w:rsidRDefault="00BC5592" w:rsidP="00BC5592">
      <w:pPr>
        <w:widowControl w:val="0"/>
        <w:numPr>
          <w:ilvl w:val="2"/>
          <w:numId w:val="4"/>
        </w:numPr>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Оригиналы или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bookmarkStart w:id="7" w:name="Par0"/>
      <w:bookmarkEnd w:id="7"/>
    </w:p>
    <w:p w:rsidR="00BC5592" w:rsidRPr="00BC5592" w:rsidRDefault="00BC5592" w:rsidP="00BC5592">
      <w:pPr>
        <w:widowControl w:val="0"/>
        <w:numPr>
          <w:ilvl w:val="2"/>
          <w:numId w:val="4"/>
        </w:numPr>
        <w:spacing w:after="0" w:line="240" w:lineRule="auto"/>
        <w:ind w:left="0"/>
        <w:jc w:val="both"/>
        <w:rPr>
          <w:rFonts w:ascii="Times New Roman" w:hAnsi="Times New Roman" w:cs="Times New Roman"/>
          <w:color w:val="000000"/>
          <w:sz w:val="24"/>
          <w:szCs w:val="24"/>
        </w:rPr>
      </w:pPr>
      <w:r w:rsidRPr="00BC5592">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Участник конкурса, прошедший предварительный отбор, представляет в Конкурсную комиссию:</w:t>
      </w:r>
    </w:p>
    <w:p w:rsidR="00BC5592" w:rsidRPr="00BC5592" w:rsidRDefault="00BC5592" w:rsidP="00BC5592">
      <w:pPr>
        <w:widowControl w:val="0"/>
        <w:numPr>
          <w:ilvl w:val="2"/>
          <w:numId w:val="4"/>
        </w:numPr>
        <w:tabs>
          <w:tab w:val="clear" w:pos="1582"/>
          <w:tab w:val="num" w:pos="0"/>
        </w:tabs>
        <w:spacing w:after="0" w:line="240" w:lineRule="auto"/>
        <w:ind w:left="0"/>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Конкурсное предложение в соответствии с требованиями настоящей конкурсной документации в двух экземплярах.</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lastRenderedPageBreak/>
        <w:t>6.2.2.</w:t>
      </w:r>
      <w:r w:rsidRPr="00BC5592">
        <w:rPr>
          <w:rFonts w:ascii="Times New Roman" w:hAnsi="Times New Roman" w:cs="Times New Roman"/>
          <w:color w:val="000000"/>
          <w:sz w:val="24"/>
          <w:szCs w:val="24"/>
        </w:rPr>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BC5592" w:rsidRPr="00BC5592" w:rsidRDefault="00BC5592" w:rsidP="00BC5592">
      <w:pPr>
        <w:pStyle w:val="Standard"/>
        <w:numPr>
          <w:ilvl w:val="0"/>
          <w:numId w:val="7"/>
        </w:numPr>
        <w:autoSpaceDE w:val="0"/>
        <w:ind w:left="0" w:firstLine="709"/>
        <w:jc w:val="both"/>
        <w:rPr>
          <w:rFonts w:eastAsia="Times New Roman CYR" w:cs="Times New Roman"/>
          <w:color w:val="000000"/>
          <w:lang w:val="ru-RU"/>
        </w:rPr>
      </w:pPr>
      <w:r w:rsidRPr="00BC5592">
        <w:rPr>
          <w:rFonts w:eastAsia="Times New Roman CYR" w:cs="Times New Roman"/>
          <w:color w:val="000000"/>
          <w:lang w:val="ru-RU"/>
        </w:rPr>
        <w:t>перечень мероприятий по созданию 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BC5592" w:rsidRPr="00BC5592" w:rsidRDefault="00BC5592" w:rsidP="00BC5592">
      <w:pPr>
        <w:pStyle w:val="Standard"/>
        <w:autoSpaceDE w:val="0"/>
        <w:ind w:firstLine="709"/>
        <w:jc w:val="both"/>
        <w:rPr>
          <w:rFonts w:eastAsia="Times New Roman CYR" w:cs="Times New Roman"/>
          <w:color w:val="000000"/>
          <w:lang w:val="ru-RU"/>
        </w:rPr>
      </w:pPr>
      <w:r w:rsidRPr="00BC5592">
        <w:rPr>
          <w:rFonts w:eastAsia="Times New Roman CYR" w:cs="Times New Roman"/>
          <w:color w:val="000000"/>
          <w:lang w:val="ru-RU"/>
        </w:rPr>
        <w:t>б)</w:t>
      </w:r>
      <w:r w:rsidRPr="00BC5592">
        <w:rPr>
          <w:rFonts w:eastAsia="Times New Roman CYR" w:cs="Times New Roman"/>
          <w:color w:val="000000"/>
          <w:lang w:val="ru-RU"/>
        </w:rPr>
        <w:tab/>
        <w:t xml:space="preserve">календарные графики проведения соответствующих мероприятий. </w:t>
      </w:r>
    </w:p>
    <w:p w:rsidR="00BC5592" w:rsidRPr="00BC5592" w:rsidRDefault="00BC5592" w:rsidP="00BC5592">
      <w:pPr>
        <w:widowControl w:val="0"/>
        <w:spacing w:after="0" w:line="240" w:lineRule="auto"/>
        <w:ind w:left="709"/>
        <w:jc w:val="both"/>
        <w:rPr>
          <w:rFonts w:ascii="Times New Roman" w:hAnsi="Times New Roman" w:cs="Times New Roman"/>
          <w:color w:val="000000"/>
          <w:sz w:val="24"/>
          <w:szCs w:val="24"/>
        </w:rPr>
      </w:pPr>
      <w:r w:rsidRPr="00BC5592">
        <w:rPr>
          <w:rFonts w:ascii="Times New Roman" w:eastAsia="Times New Roman CYR" w:hAnsi="Times New Roman" w:cs="Times New Roman"/>
          <w:color w:val="000000"/>
          <w:sz w:val="24"/>
          <w:szCs w:val="24"/>
        </w:rPr>
        <w:t>в)</w:t>
      </w:r>
      <w:r w:rsidRPr="00BC5592">
        <w:rPr>
          <w:rFonts w:ascii="Times New Roman" w:eastAsia="Times New Roman CYR" w:hAnsi="Times New Roman" w:cs="Times New Roman"/>
          <w:color w:val="000000"/>
          <w:sz w:val="24"/>
          <w:szCs w:val="24"/>
        </w:rPr>
        <w:tab/>
        <w:t>технико-экономические расчеты и обоснования</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6.2.3.</w:t>
      </w:r>
      <w:r w:rsidRPr="00BC5592">
        <w:rPr>
          <w:rFonts w:ascii="Times New Roman" w:hAnsi="Times New Roman" w:cs="Times New Roman"/>
          <w:color w:val="000000"/>
          <w:sz w:val="24"/>
          <w:szCs w:val="24"/>
        </w:rPr>
        <w:tab/>
        <w:t>Письменное подтверждение Участником конкурса того, что:</w:t>
      </w:r>
    </w:p>
    <w:p w:rsidR="00BC5592" w:rsidRPr="00BC5592" w:rsidRDefault="00BC5592" w:rsidP="00BC5592">
      <w:pPr>
        <w:pStyle w:val="Standard"/>
        <w:autoSpaceDE w:val="0"/>
        <w:ind w:firstLine="709"/>
        <w:jc w:val="both"/>
        <w:rPr>
          <w:rFonts w:cs="Times New Roman"/>
          <w:color w:val="000000"/>
          <w:lang w:val="ru-RU"/>
        </w:rPr>
      </w:pPr>
      <w:r w:rsidRPr="00BC5592">
        <w:rPr>
          <w:rFonts w:cs="Times New Roman"/>
          <w:color w:val="000000"/>
          <w:lang w:val="ru-RU"/>
        </w:rPr>
        <w:t>a)</w:t>
      </w:r>
      <w:r w:rsidRPr="00BC5592">
        <w:rPr>
          <w:rFonts w:cs="Times New Roman"/>
          <w:color w:val="000000"/>
          <w:lang w:val="ru-RU"/>
        </w:rPr>
        <w:tab/>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BC5592" w:rsidRPr="00BC5592" w:rsidRDefault="00BC5592" w:rsidP="00BC5592">
      <w:pPr>
        <w:pStyle w:val="Standard"/>
        <w:autoSpaceDE w:val="0"/>
        <w:ind w:firstLine="709"/>
        <w:jc w:val="both"/>
        <w:rPr>
          <w:rFonts w:eastAsia="Times New Roman CYR" w:cs="Times New Roman"/>
          <w:color w:val="000000"/>
          <w:lang w:val="ru-RU"/>
        </w:rPr>
      </w:pPr>
      <w:r w:rsidRPr="00BC5592">
        <w:rPr>
          <w:rFonts w:cs="Times New Roman"/>
          <w:color w:val="000000"/>
          <w:lang w:val="ru-RU"/>
        </w:rPr>
        <w:t>б)</w:t>
      </w:r>
      <w:r w:rsidRPr="00BC5592">
        <w:rPr>
          <w:rFonts w:cs="Times New Roman"/>
          <w:color w:val="000000"/>
          <w:lang w:val="ru-RU"/>
        </w:rPr>
        <w:tab/>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6.2.4.</w:t>
      </w:r>
      <w:r w:rsidRPr="00BC5592">
        <w:rPr>
          <w:rFonts w:ascii="Times New Roman" w:hAnsi="Times New Roman" w:cs="Times New Roman"/>
          <w:color w:val="000000"/>
          <w:sz w:val="24"/>
          <w:szCs w:val="24"/>
        </w:rPr>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BC5592" w:rsidRPr="00BC5592" w:rsidRDefault="00BC5592" w:rsidP="00BC5592">
      <w:pPr>
        <w:pStyle w:val="af8"/>
        <w:widowControl w:val="0"/>
        <w:ind w:left="0" w:firstLine="709"/>
        <w:jc w:val="both"/>
        <w:rPr>
          <w:color w:val="000000"/>
        </w:rPr>
      </w:pPr>
      <w:r w:rsidRPr="00BC5592">
        <w:rPr>
          <w:lang w:val="ru-RU"/>
        </w:rPr>
        <w:t>6.2.5.</w:t>
      </w:r>
      <w:r w:rsidRPr="00BC5592">
        <w:rPr>
          <w:lang w:val="ru-RU"/>
        </w:rPr>
        <w:tab/>
      </w:r>
      <w:r w:rsidRPr="00BC5592">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w:t>
      </w:r>
      <w:r w:rsidRPr="00BC5592">
        <w:rPr>
          <w:color w:val="000000"/>
        </w:rPr>
        <w:t xml:space="preserve">а документы, указанные в пункте </w:t>
      </w:r>
      <w:r w:rsidRPr="00BC5592">
        <w:rPr>
          <w:color w:val="000000"/>
          <w:lang w:val="ru-RU"/>
        </w:rPr>
        <w:t>6</w:t>
      </w:r>
      <w:r w:rsidRPr="00BC5592">
        <w:rPr>
          <w:color w:val="000000"/>
        </w:rPr>
        <w:t>.1.1.,</w:t>
      </w:r>
      <w:r w:rsidRPr="00BC5592">
        <w:rPr>
          <w:color w:val="000000"/>
          <w:lang w:val="ru-RU"/>
        </w:rPr>
        <w:t xml:space="preserve"> 6</w:t>
      </w:r>
      <w:r w:rsidRPr="00BC5592">
        <w:rPr>
          <w:color w:val="000000"/>
        </w:rPr>
        <w:t>.2.1.,</w:t>
      </w:r>
      <w:r w:rsidRPr="00BC5592">
        <w:rPr>
          <w:color w:val="000000"/>
          <w:lang w:val="ru-RU"/>
        </w:rPr>
        <w:t xml:space="preserve"> 6</w:t>
      </w:r>
      <w:r w:rsidRPr="00BC5592">
        <w:rPr>
          <w:color w:val="000000"/>
        </w:rPr>
        <w:t>.2.2.,</w:t>
      </w:r>
      <w:r w:rsidRPr="00BC5592">
        <w:rPr>
          <w:color w:val="000000"/>
          <w:lang w:val="ru-RU"/>
        </w:rPr>
        <w:t>6</w:t>
      </w:r>
      <w:r w:rsidRPr="00BC5592">
        <w:rPr>
          <w:color w:val="000000"/>
        </w:rPr>
        <w:t>.2.4.Конкурсной документации, – одно из указанных юридических лиц.</w:t>
      </w:r>
    </w:p>
    <w:p w:rsidR="00BC5592" w:rsidRPr="00BC5592" w:rsidRDefault="00BC5592" w:rsidP="00BC5592">
      <w:pPr>
        <w:autoSpaceDE w:val="0"/>
        <w:autoSpaceDN w:val="0"/>
        <w:adjustRightInd w:val="0"/>
        <w:spacing w:after="0" w:line="240" w:lineRule="auto"/>
        <w:ind w:firstLine="709"/>
        <w:jc w:val="both"/>
        <w:rPr>
          <w:rFonts w:ascii="Times New Roman" w:eastAsia="Times New Roman CYR" w:hAnsi="Times New Roman" w:cs="Times New Roman"/>
          <w:color w:val="000000"/>
          <w:sz w:val="24"/>
          <w:szCs w:val="24"/>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bookmarkStart w:id="8" w:name="_Toc498426295"/>
      <w:r w:rsidRPr="00BC5592">
        <w:rPr>
          <w:rFonts w:ascii="Times New Roman" w:hAnsi="Times New Roman"/>
          <w:sz w:val="24"/>
          <w:szCs w:val="24"/>
        </w:rPr>
        <w:t>Сообщение о проведении Конкурса</w:t>
      </w:r>
      <w:bookmarkEnd w:id="8"/>
    </w:p>
    <w:p w:rsidR="00BC5592" w:rsidRPr="00BC5592" w:rsidRDefault="00BC5592" w:rsidP="00BC5592">
      <w:pPr>
        <w:pStyle w:val="Standard"/>
        <w:autoSpaceDE w:val="0"/>
        <w:ind w:firstLine="709"/>
        <w:jc w:val="both"/>
        <w:rPr>
          <w:rFonts w:eastAsia="Times New Roman" w:cs="Times New Roman"/>
          <w:color w:val="000000"/>
          <w:lang w:val="ru-RU"/>
        </w:rPr>
      </w:pPr>
    </w:p>
    <w:p w:rsidR="00BC5592" w:rsidRPr="00BC5592" w:rsidRDefault="00BC5592" w:rsidP="00BC5592">
      <w:pPr>
        <w:pStyle w:val="10"/>
        <w:spacing w:before="0" w:after="0"/>
        <w:ind w:firstLine="709"/>
        <w:jc w:val="both"/>
        <w:rPr>
          <w:rFonts w:ascii="Times New Roman" w:hAnsi="Times New Roman"/>
          <w:b w:val="0"/>
          <w:sz w:val="24"/>
          <w:szCs w:val="24"/>
          <w:lang w:val="ru-RU"/>
        </w:rPr>
      </w:pPr>
      <w:bookmarkStart w:id="9" w:name="_Toc498426296"/>
      <w:r w:rsidRPr="00BC5592">
        <w:rPr>
          <w:rFonts w:ascii="Times New Roman" w:hAnsi="Times New Roman"/>
          <w:b w:val="0"/>
          <w:color w:val="000000"/>
          <w:sz w:val="24"/>
          <w:szCs w:val="24"/>
        </w:rPr>
        <w:t>7.1.</w:t>
      </w:r>
      <w:r w:rsidRPr="00BC5592">
        <w:rPr>
          <w:rFonts w:ascii="Times New Roman" w:hAnsi="Times New Roman"/>
          <w:color w:val="000000"/>
          <w:sz w:val="24"/>
          <w:szCs w:val="24"/>
          <w:lang w:val="ru-RU"/>
        </w:rPr>
        <w:tab/>
      </w:r>
      <w:r w:rsidRPr="00BC5592">
        <w:rPr>
          <w:rFonts w:ascii="Times New Roman" w:hAnsi="Times New Roman"/>
          <w:b w:val="0"/>
          <w:sz w:val="24"/>
          <w:szCs w:val="24"/>
        </w:rPr>
        <w:t xml:space="preserve">Сообщение о проведении Конкурса </w:t>
      </w:r>
      <w:r w:rsidRPr="00BC5592">
        <w:rPr>
          <w:rFonts w:ascii="Times New Roman" w:hAnsi="Times New Roman"/>
          <w:b w:val="0"/>
          <w:sz w:val="24"/>
          <w:szCs w:val="24"/>
          <w:lang w:val="ru-RU"/>
        </w:rPr>
        <w:t>опубликовывается</w:t>
      </w:r>
      <w:r w:rsidRPr="00BC5592">
        <w:rPr>
          <w:rFonts w:ascii="Times New Roman" w:hAnsi="Times New Roman"/>
          <w:b w:val="0"/>
          <w:sz w:val="24"/>
          <w:szCs w:val="24"/>
        </w:rPr>
        <w:t xml:space="preserve"> на официальном сайте: </w:t>
      </w:r>
      <w:r w:rsidRPr="00BC5592">
        <w:rPr>
          <w:rFonts w:ascii="Times New Roman" w:hAnsi="Times New Roman"/>
          <w:b w:val="0"/>
          <w:sz w:val="24"/>
          <w:szCs w:val="24"/>
          <w:lang w:val="en-US"/>
        </w:rPr>
        <w:t>www</w:t>
      </w:r>
      <w:r w:rsidRPr="00BC5592">
        <w:rPr>
          <w:rFonts w:ascii="Times New Roman" w:hAnsi="Times New Roman"/>
          <w:b w:val="0"/>
          <w:sz w:val="24"/>
          <w:szCs w:val="24"/>
        </w:rPr>
        <w:t>.</w:t>
      </w:r>
      <w:r w:rsidRPr="00BC5592">
        <w:rPr>
          <w:rFonts w:ascii="Times New Roman" w:hAnsi="Times New Roman"/>
          <w:b w:val="0"/>
          <w:sz w:val="24"/>
          <w:szCs w:val="24"/>
          <w:lang w:val="en-US"/>
        </w:rPr>
        <w:t>torgi</w:t>
      </w:r>
      <w:r w:rsidRPr="00BC5592">
        <w:rPr>
          <w:rFonts w:ascii="Times New Roman" w:hAnsi="Times New Roman"/>
          <w:b w:val="0"/>
          <w:sz w:val="24"/>
          <w:szCs w:val="24"/>
        </w:rPr>
        <w:t>.</w:t>
      </w:r>
      <w:r w:rsidRPr="00BC5592">
        <w:rPr>
          <w:rFonts w:ascii="Times New Roman" w:hAnsi="Times New Roman"/>
          <w:b w:val="0"/>
          <w:sz w:val="24"/>
          <w:szCs w:val="24"/>
          <w:lang w:val="en-US"/>
        </w:rPr>
        <w:t>gov</w:t>
      </w:r>
      <w:r w:rsidRPr="00BC5592">
        <w:rPr>
          <w:rFonts w:ascii="Times New Roman" w:hAnsi="Times New Roman"/>
          <w:b w:val="0"/>
          <w:sz w:val="24"/>
          <w:szCs w:val="24"/>
        </w:rPr>
        <w:t>.</w:t>
      </w:r>
      <w:r w:rsidRPr="00BC5592">
        <w:rPr>
          <w:rFonts w:ascii="Times New Roman" w:hAnsi="Times New Roman"/>
          <w:b w:val="0"/>
          <w:sz w:val="24"/>
          <w:szCs w:val="24"/>
          <w:lang w:val="en-US"/>
        </w:rPr>
        <w:t>ru</w:t>
      </w:r>
      <w:r w:rsidRPr="00BC5592">
        <w:rPr>
          <w:rFonts w:ascii="Times New Roman" w:hAnsi="Times New Roman"/>
          <w:b w:val="0"/>
          <w:sz w:val="24"/>
          <w:szCs w:val="24"/>
        </w:rPr>
        <w:t xml:space="preserve">, </w:t>
      </w:r>
      <w:r w:rsidRPr="00BC5592">
        <w:rPr>
          <w:rFonts w:ascii="Times New Roman" w:hAnsi="Times New Roman"/>
          <w:b w:val="0"/>
          <w:sz w:val="24"/>
          <w:szCs w:val="24"/>
          <w:lang w:val="en-US"/>
        </w:rPr>
        <w:t>www</w:t>
      </w:r>
      <w:r w:rsidRPr="00BC5592">
        <w:rPr>
          <w:rFonts w:ascii="Times New Roman" w:hAnsi="Times New Roman"/>
          <w:b w:val="0"/>
          <w:sz w:val="24"/>
          <w:szCs w:val="24"/>
        </w:rPr>
        <w:t>.</w:t>
      </w:r>
      <w:r w:rsidRPr="00BC5592">
        <w:rPr>
          <w:rFonts w:ascii="Times New Roman" w:hAnsi="Times New Roman"/>
          <w:b w:val="0"/>
          <w:sz w:val="24"/>
          <w:szCs w:val="24"/>
          <w:lang w:val="en-US"/>
        </w:rPr>
        <w:t>nadezhdinsky</w:t>
      </w:r>
      <w:r w:rsidRPr="00BC5592">
        <w:rPr>
          <w:rFonts w:ascii="Times New Roman" w:hAnsi="Times New Roman"/>
          <w:b w:val="0"/>
          <w:sz w:val="24"/>
          <w:szCs w:val="24"/>
        </w:rPr>
        <w:t>.</w:t>
      </w:r>
      <w:r w:rsidRPr="00BC5592">
        <w:rPr>
          <w:rFonts w:ascii="Times New Roman" w:hAnsi="Times New Roman"/>
          <w:b w:val="0"/>
          <w:sz w:val="24"/>
          <w:szCs w:val="24"/>
          <w:lang w:val="en-US"/>
        </w:rPr>
        <w:t>ru</w:t>
      </w:r>
      <w:r w:rsidRPr="00BC5592">
        <w:rPr>
          <w:rFonts w:ascii="Times New Roman" w:hAnsi="Times New Roman"/>
          <w:b w:val="0"/>
          <w:sz w:val="24"/>
          <w:szCs w:val="24"/>
        </w:rPr>
        <w:t xml:space="preserve">, </w:t>
      </w:r>
      <w:r w:rsidRPr="00BC5592">
        <w:rPr>
          <w:rFonts w:ascii="Times New Roman" w:hAnsi="Times New Roman"/>
          <w:b w:val="0"/>
          <w:sz w:val="24"/>
          <w:szCs w:val="24"/>
          <w:lang w:val="ru-RU"/>
        </w:rPr>
        <w:t xml:space="preserve">в </w:t>
      </w:r>
      <w:r w:rsidRPr="00BC5592">
        <w:rPr>
          <w:rFonts w:ascii="Times New Roman" w:hAnsi="Times New Roman"/>
          <w:b w:val="0"/>
          <w:sz w:val="24"/>
          <w:szCs w:val="24"/>
        </w:rPr>
        <w:t>районной газете «Трудовая слава»</w:t>
      </w:r>
      <w:bookmarkEnd w:id="9"/>
      <w:r w:rsidRPr="00BC5592">
        <w:rPr>
          <w:rFonts w:ascii="Times New Roman" w:hAnsi="Times New Roman"/>
          <w:b w:val="0"/>
          <w:sz w:val="24"/>
          <w:szCs w:val="24"/>
          <w:lang w:val="ru-RU"/>
        </w:rPr>
        <w:t xml:space="preserve"> не менее чем за 30 рабочих дней до дня истечения срока представления заявок на участие в конкурсе.</w:t>
      </w:r>
    </w:p>
    <w:p w:rsidR="00BC5592" w:rsidRPr="00BC5592" w:rsidRDefault="00BC5592" w:rsidP="00BC5592">
      <w:pPr>
        <w:widowControl w:val="0"/>
        <w:shd w:val="clear" w:color="auto" w:fill="FFFFFF"/>
        <w:tabs>
          <w:tab w:val="left" w:pos="1123"/>
        </w:tabs>
        <w:spacing w:after="0" w:line="240" w:lineRule="auto"/>
        <w:ind w:firstLine="709"/>
        <w:jc w:val="both"/>
        <w:rPr>
          <w:rFonts w:ascii="Times New Roman" w:hAnsi="Times New Roman" w:cs="Times New Roman"/>
          <w:sz w:val="24"/>
          <w:szCs w:val="24"/>
        </w:rPr>
      </w:pP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bookmarkStart w:id="10" w:name="_Toc498426297"/>
      <w:r w:rsidRPr="00BC5592">
        <w:rPr>
          <w:rFonts w:ascii="Times New Roman" w:hAnsi="Times New Roman"/>
          <w:sz w:val="24"/>
          <w:szCs w:val="24"/>
        </w:rPr>
        <w:t xml:space="preserve">Порядок представления Заявок </w:t>
      </w:r>
      <w:r w:rsidRPr="00BC5592">
        <w:rPr>
          <w:rFonts w:ascii="Times New Roman" w:eastAsia="Calibri" w:hAnsi="Times New Roman"/>
          <w:sz w:val="24"/>
          <w:szCs w:val="24"/>
          <w:lang w:eastAsia="en-US"/>
        </w:rPr>
        <w:t xml:space="preserve">на участие в конкурсе </w:t>
      </w:r>
      <w:r w:rsidRPr="00BC5592">
        <w:rPr>
          <w:rFonts w:ascii="Times New Roman" w:hAnsi="Times New Roman"/>
          <w:sz w:val="24"/>
          <w:szCs w:val="24"/>
        </w:rPr>
        <w:t>и предъявляемые к ним требования</w:t>
      </w:r>
      <w:bookmarkEnd w:id="10"/>
    </w:p>
    <w:p w:rsidR="00BC5592" w:rsidRPr="00BC5592" w:rsidRDefault="00BC5592" w:rsidP="00BC5592">
      <w:pPr>
        <w:pStyle w:val="10"/>
        <w:spacing w:before="0" w:after="0"/>
        <w:ind w:firstLine="709"/>
        <w:rPr>
          <w:rFonts w:ascii="Times New Roman" w:hAnsi="Times New Roman"/>
          <w:b w:val="0"/>
          <w:sz w:val="24"/>
          <w:szCs w:val="24"/>
          <w:lang w:val="ru-RU"/>
        </w:rPr>
      </w:pP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BC5592" w:rsidRPr="00BC5592" w:rsidRDefault="00BC5592" w:rsidP="00BC5592">
      <w:pPr>
        <w:pStyle w:val="af8"/>
        <w:widowControl w:val="0"/>
        <w:numPr>
          <w:ilvl w:val="1"/>
          <w:numId w:val="4"/>
        </w:numPr>
        <w:tabs>
          <w:tab w:val="clear" w:pos="1283"/>
          <w:tab w:val="left" w:pos="567"/>
        </w:tabs>
        <w:ind w:left="0" w:firstLine="709"/>
        <w:jc w:val="both"/>
        <w:rPr>
          <w:color w:val="000000"/>
        </w:rPr>
      </w:pPr>
      <w:r w:rsidRPr="00BC5592">
        <w:rPr>
          <w:color w:val="000000"/>
        </w:rPr>
        <w:t>Заявка на участие в конкурсе также должна содержать сведения о лицах:</w:t>
      </w:r>
    </w:p>
    <w:p w:rsidR="00BC5592" w:rsidRPr="00BC5592" w:rsidRDefault="00BC5592" w:rsidP="00BC5592">
      <w:pPr>
        <w:widowControl w:val="0"/>
        <w:tabs>
          <w:tab w:val="left" w:pos="567"/>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а)</w:t>
      </w:r>
      <w:r w:rsidRPr="00BC5592">
        <w:rPr>
          <w:rFonts w:ascii="Times New Roman" w:hAnsi="Times New Roman" w:cs="Times New Roman"/>
          <w:color w:val="000000"/>
          <w:sz w:val="24"/>
          <w:szCs w:val="24"/>
        </w:rPr>
        <w:tab/>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BC5592" w:rsidRPr="00BC5592" w:rsidRDefault="00BC5592" w:rsidP="00BC5592">
      <w:pPr>
        <w:widowControl w:val="0"/>
        <w:tabs>
          <w:tab w:val="left" w:pos="567"/>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lastRenderedPageBreak/>
        <w:t>б)</w:t>
      </w:r>
      <w:r w:rsidRPr="00BC5592">
        <w:rPr>
          <w:rFonts w:ascii="Times New Roman" w:hAnsi="Times New Roman" w:cs="Times New Roman"/>
          <w:sz w:val="24"/>
          <w:szCs w:val="24"/>
        </w:rPr>
        <w:tab/>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BC5592" w:rsidRPr="00BC5592" w:rsidRDefault="00BC5592" w:rsidP="00BC5592">
      <w:pPr>
        <w:widowControl w:val="0"/>
        <w:tabs>
          <w:tab w:val="left" w:pos="567"/>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в)</w:t>
      </w:r>
      <w:r w:rsidRPr="00BC5592">
        <w:rPr>
          <w:rFonts w:ascii="Times New Roman" w:hAnsi="Times New Roman" w:cs="Times New Roman"/>
          <w:sz w:val="24"/>
          <w:szCs w:val="24"/>
        </w:rPr>
        <w:tab/>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BC5592" w:rsidRPr="00BC5592" w:rsidRDefault="00BC5592" w:rsidP="00BC5592">
      <w:pPr>
        <w:widowControl w:val="0"/>
        <w:tabs>
          <w:tab w:val="left" w:pos="567"/>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г)</w:t>
      </w:r>
      <w:r w:rsidRPr="00BC5592">
        <w:rPr>
          <w:rFonts w:ascii="Times New Roman" w:hAnsi="Times New Roman" w:cs="Times New Roman"/>
          <w:sz w:val="24"/>
          <w:szCs w:val="24"/>
        </w:rPr>
        <w:tab/>
        <w:t>которые осуществляют полномочия управляющей компании заявителя;</w:t>
      </w:r>
    </w:p>
    <w:p w:rsidR="00BC5592" w:rsidRPr="00BC5592" w:rsidRDefault="00BC5592" w:rsidP="00BC5592">
      <w:pPr>
        <w:widowControl w:val="0"/>
        <w:tabs>
          <w:tab w:val="left" w:pos="567"/>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д)</w:t>
      </w:r>
      <w:r w:rsidRPr="00BC5592">
        <w:rPr>
          <w:rFonts w:ascii="Times New Roman" w:hAnsi="Times New Roman" w:cs="Times New Roman"/>
          <w:sz w:val="24"/>
          <w:szCs w:val="24"/>
        </w:rPr>
        <w:tab/>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w:t>
      </w:r>
      <w:r w:rsidRPr="00BC5592">
        <w:rPr>
          <w:rFonts w:ascii="Times New Roman" w:hAnsi="Times New Roman" w:cs="Times New Roman"/>
          <w:b/>
          <w:sz w:val="24"/>
          <w:szCs w:val="24"/>
        </w:rPr>
        <w:t xml:space="preserve"> </w:t>
      </w:r>
      <w:r w:rsidRPr="00BC5592">
        <w:rPr>
          <w:rFonts w:ascii="Times New Roman" w:hAnsi="Times New Roman" w:cs="Times New Roman"/>
          <w:sz w:val="24"/>
          <w:szCs w:val="24"/>
        </w:rPr>
        <w:t>объектов водоснабжения, водоотведения на территории Тавричанского сельского поселения Надеждинского муниципального района</w:t>
      </w:r>
      <w:r w:rsidRPr="00BC5592">
        <w:rPr>
          <w:rFonts w:ascii="Times New Roman" w:hAnsi="Times New Roman" w:cs="Times New Roman"/>
          <w:color w:val="000000"/>
          <w:sz w:val="24"/>
          <w:szCs w:val="24"/>
        </w:rPr>
        <w:t>». На конверте с Заявкой также указывается наименование и адрес Заявителя.</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При поступлении заявок без указанных в настоящем разделе Конкурсной документации пометок на конвертах они не считаются заявкой и не подлежат рассмотрению Конкурсной комиссией.</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eastAsia="Calibri" w:hAnsi="Times New Roman" w:cs="Times New Roman"/>
          <w:sz w:val="24"/>
          <w:szCs w:val="24"/>
          <w:lang w:eastAsia="en-US"/>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eastAsia="Calibri" w:hAnsi="Times New Roman" w:cs="Times New Roman"/>
          <w:sz w:val="24"/>
          <w:szCs w:val="24"/>
          <w:lang w:eastAsia="en-US"/>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11" w:name="_Toc498426298"/>
      <w:r w:rsidRPr="00BC5592">
        <w:rPr>
          <w:rFonts w:ascii="Times New Roman" w:hAnsi="Times New Roman"/>
          <w:sz w:val="24"/>
          <w:szCs w:val="24"/>
        </w:rPr>
        <w:t>Место и срок предоставления Заявок</w:t>
      </w:r>
      <w:bookmarkEnd w:id="11"/>
      <w:r w:rsidRPr="00BC5592">
        <w:rPr>
          <w:rFonts w:ascii="Times New Roman" w:hAnsi="Times New Roman"/>
          <w:sz w:val="24"/>
          <w:szCs w:val="24"/>
        </w:rPr>
        <w:t xml:space="preserve"> </w:t>
      </w:r>
    </w:p>
    <w:p w:rsidR="00BC5592" w:rsidRPr="00BC5592" w:rsidRDefault="00BC5592" w:rsidP="00BC5592">
      <w:pPr>
        <w:autoSpaceDE w:val="0"/>
        <w:autoSpaceDN w:val="0"/>
        <w:adjustRightInd w:val="0"/>
        <w:spacing w:after="0" w:line="240" w:lineRule="auto"/>
        <w:ind w:firstLine="709"/>
        <w:jc w:val="center"/>
        <w:rPr>
          <w:rFonts w:ascii="Times New Roman" w:hAnsi="Times New Roman" w:cs="Times New Roman"/>
          <w:sz w:val="24"/>
          <w:szCs w:val="24"/>
        </w:rPr>
      </w:pP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sz w:val="24"/>
          <w:szCs w:val="24"/>
        </w:rPr>
        <w:t xml:space="preserve">Прием заявок осуществляется по адресу: Приморский край, Надеждинский район, с. Вольно-Надеждинское, ул. Пушкина, 59 А, кабинет № 15, с </w:t>
      </w:r>
      <w:r w:rsidRPr="00BC5592">
        <w:rPr>
          <w:rFonts w:ascii="Times New Roman" w:hAnsi="Times New Roman" w:cs="Times New Roman"/>
          <w:b/>
          <w:sz w:val="24"/>
          <w:szCs w:val="24"/>
        </w:rPr>
        <w:t>26.08 2019</w:t>
      </w:r>
      <w:r w:rsidRPr="00BC5592">
        <w:rPr>
          <w:rFonts w:ascii="Times New Roman" w:hAnsi="Times New Roman" w:cs="Times New Roman"/>
          <w:sz w:val="24"/>
          <w:szCs w:val="24"/>
        </w:rPr>
        <w:t xml:space="preserve"> с 9</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до 17</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часов по местному времени ежедневно, кроме выходных и праздничных дней, обед с 13</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до 14</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часов по местному времени до </w:t>
      </w:r>
      <w:r w:rsidRPr="00BC5592">
        <w:rPr>
          <w:rFonts w:ascii="Times New Roman" w:hAnsi="Times New Roman" w:cs="Times New Roman"/>
          <w:b/>
          <w:sz w:val="24"/>
          <w:szCs w:val="24"/>
        </w:rPr>
        <w:t>03.10.2019</w:t>
      </w:r>
      <w:r w:rsidRPr="00BC5592">
        <w:rPr>
          <w:rFonts w:ascii="Times New Roman" w:hAnsi="Times New Roman" w:cs="Times New Roman"/>
          <w:sz w:val="24"/>
          <w:szCs w:val="24"/>
        </w:rPr>
        <w:t xml:space="preserve"> до 17</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часов по местному времени.</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w:t>
      </w:r>
      <w:r w:rsidRPr="00BC5592">
        <w:rPr>
          <w:rFonts w:ascii="Times New Roman" w:hAnsi="Times New Roman" w:cs="Times New Roman"/>
          <w:color w:val="000000"/>
          <w:sz w:val="24"/>
          <w:szCs w:val="24"/>
        </w:rPr>
        <w:lastRenderedPageBreak/>
        <w:t>на копии описи документов и материалов такой Заявки.</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BC5592" w:rsidRPr="00BC5592" w:rsidRDefault="00BC5592" w:rsidP="00BC5592">
      <w:pPr>
        <w:widowControl w:val="0"/>
        <w:spacing w:after="0" w:line="240" w:lineRule="auto"/>
        <w:ind w:left="709" w:firstLine="709"/>
        <w:jc w:val="both"/>
        <w:rPr>
          <w:rFonts w:ascii="Times New Roman" w:eastAsia="Times New Roman CYR" w:hAnsi="Times New Roman" w:cs="Times New Roman"/>
          <w:color w:val="000000"/>
          <w:sz w:val="24"/>
          <w:szCs w:val="24"/>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bookmarkStart w:id="12" w:name="_Toc498426299"/>
      <w:r w:rsidRPr="00BC5592">
        <w:rPr>
          <w:rFonts w:ascii="Times New Roman" w:hAnsi="Times New Roman"/>
          <w:sz w:val="24"/>
          <w:szCs w:val="24"/>
        </w:rPr>
        <w:t>Порядок, место и срок предоставления Конкурсной документации</w:t>
      </w:r>
      <w:bookmarkEnd w:id="12"/>
    </w:p>
    <w:p w:rsidR="00BC5592" w:rsidRPr="00BC5592" w:rsidRDefault="00BC5592" w:rsidP="00BC5592">
      <w:pPr>
        <w:spacing w:after="0" w:line="240" w:lineRule="auto"/>
        <w:ind w:firstLine="709"/>
        <w:rPr>
          <w:rFonts w:ascii="Times New Roman" w:hAnsi="Times New Roman" w:cs="Times New Roman"/>
          <w:sz w:val="24"/>
          <w:szCs w:val="24"/>
        </w:rPr>
      </w:pPr>
    </w:p>
    <w:p w:rsidR="00BC5592" w:rsidRPr="00BC5592" w:rsidRDefault="00BC5592" w:rsidP="00BC5592">
      <w:pPr>
        <w:pStyle w:val="af8"/>
        <w:widowControl w:val="0"/>
        <w:numPr>
          <w:ilvl w:val="1"/>
          <w:numId w:val="4"/>
        </w:numPr>
        <w:ind w:left="0" w:firstLine="709"/>
        <w:jc w:val="both"/>
        <w:rPr>
          <w:color w:val="000000"/>
          <w:u w:val="single"/>
        </w:rPr>
      </w:pPr>
      <w:r w:rsidRPr="00BC5592">
        <w:t xml:space="preserve">Конкурсная документация предоставляется заявителям со дня опубликования  извещения о проведении конкурса, на основании поданного в письменном форме заявления любого заинтересованного лица, в течение 2 рабочих дней со дня подачи соответствующего заявления, </w:t>
      </w:r>
      <w:r w:rsidRPr="00BC5592">
        <w:rPr>
          <w:lang w:val="ru-RU"/>
        </w:rPr>
        <w:t>по адресу:</w:t>
      </w:r>
      <w:r w:rsidRPr="00BC5592">
        <w:t xml:space="preserve"> Приморский край, Надеждинский район, с. Вольно-Надеждинское, ул. Пушкина, 5</w:t>
      </w:r>
      <w:r w:rsidRPr="00BC5592">
        <w:rPr>
          <w:lang w:val="ru-RU"/>
        </w:rPr>
        <w:t>9</w:t>
      </w:r>
      <w:r w:rsidRPr="00BC5592">
        <w:t xml:space="preserve"> А</w:t>
      </w:r>
      <w:r w:rsidRPr="00BC5592">
        <w:rPr>
          <w:lang w:val="ru-RU"/>
        </w:rPr>
        <w:t>, кабинет № 15</w:t>
      </w:r>
      <w:r w:rsidRPr="00BC5592">
        <w:t>, с 9</w:t>
      </w:r>
      <w:r w:rsidRPr="00BC5592">
        <w:rPr>
          <w:vertAlign w:val="superscript"/>
        </w:rPr>
        <w:t>00</w:t>
      </w:r>
      <w:r w:rsidRPr="00BC5592">
        <w:t xml:space="preserve"> до 17</w:t>
      </w:r>
      <w:r w:rsidRPr="00BC5592">
        <w:rPr>
          <w:vertAlign w:val="superscript"/>
        </w:rPr>
        <w:t>00</w:t>
      </w:r>
      <w:r w:rsidRPr="00BC5592">
        <w:t xml:space="preserve"> часов по местному времени ежедневно, кроме выходных и праздничных дней, обед с 13</w:t>
      </w:r>
      <w:r w:rsidRPr="00BC5592">
        <w:rPr>
          <w:vertAlign w:val="superscript"/>
        </w:rPr>
        <w:t>00</w:t>
      </w:r>
      <w:r w:rsidRPr="00BC5592">
        <w:t xml:space="preserve"> до 14</w:t>
      </w:r>
      <w:r w:rsidRPr="00BC5592">
        <w:rPr>
          <w:vertAlign w:val="superscript"/>
        </w:rPr>
        <w:t>00</w:t>
      </w:r>
      <w:r w:rsidRPr="00BC5592">
        <w:t xml:space="preserve"> часов по местному времени</w:t>
      </w:r>
      <w:r w:rsidRPr="00BC5592">
        <w:rPr>
          <w:lang w:val="ru-RU"/>
        </w:rPr>
        <w:t>.</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Конкурсная документация размещается на Официальных сайтах одновременно с размещением сообщения о проведении Конкурса.</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Плата за предоставление Конкурсной документации не взимается.</w:t>
      </w:r>
    </w:p>
    <w:p w:rsidR="00BC5592" w:rsidRPr="00BC5592" w:rsidRDefault="00BC5592" w:rsidP="00BC5592">
      <w:pPr>
        <w:pStyle w:val="western"/>
        <w:spacing w:before="0" w:beforeAutospacing="0" w:after="0" w:afterAutospacing="0"/>
        <w:ind w:firstLine="709"/>
        <w:jc w:val="both"/>
        <w:rPr>
          <w:color w:val="000000"/>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13" w:name="_Toc498426300"/>
      <w:r w:rsidRPr="00BC5592">
        <w:rPr>
          <w:rFonts w:ascii="Times New Roman" w:hAnsi="Times New Roman"/>
          <w:sz w:val="24"/>
          <w:szCs w:val="24"/>
        </w:rPr>
        <w:t>Порядок предоставления разъяснений положений Конкурсной документации</w:t>
      </w:r>
      <w:bookmarkEnd w:id="13"/>
    </w:p>
    <w:p w:rsidR="00BC5592" w:rsidRPr="00BC5592" w:rsidRDefault="00BC5592" w:rsidP="00BC5592">
      <w:pPr>
        <w:pStyle w:val="Standard"/>
        <w:autoSpaceDE w:val="0"/>
        <w:ind w:firstLine="709"/>
        <w:jc w:val="center"/>
        <w:rPr>
          <w:rFonts w:eastAsia="Times New Roman CYR" w:cs="Times New Roman"/>
          <w:color w:val="000000"/>
          <w:lang w:val="ru-RU"/>
        </w:rPr>
      </w:pP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Заявитель вправе обратиться к Конценденту за разъяснениями положений Конкурсной документации, оформив запрос письменно.</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hAnsi="Times New Roman" w:cs="Times New Roman"/>
          <w:color w:val="000000"/>
          <w:sz w:val="24"/>
          <w:szCs w:val="24"/>
        </w:rPr>
        <w:t xml:space="preserve">Концендент обязан предоставлять в письменной форме разъяснения положений Конкурсной документации по запросу Заявителя, если такой запрос поступил к Конценденту </w:t>
      </w:r>
      <w:r w:rsidRPr="00BC5592">
        <w:rPr>
          <w:rFonts w:ascii="Times New Roman" w:eastAsia="Calibri" w:hAnsi="Times New Roman" w:cs="Times New Roman"/>
          <w:sz w:val="24"/>
          <w:szCs w:val="24"/>
          <w:lang w:eastAsia="en-US"/>
        </w:rPr>
        <w:t xml:space="preserve">или в конкурсную комиссию </w:t>
      </w:r>
      <w:r w:rsidRPr="00BC5592">
        <w:rPr>
          <w:rFonts w:ascii="Times New Roman" w:hAnsi="Times New Roman" w:cs="Times New Roman"/>
          <w:color w:val="000000"/>
          <w:sz w:val="24"/>
          <w:szCs w:val="24"/>
        </w:rPr>
        <w:t>не позднее, чем за 10 рабочих дней до дня истечения срока представления Заявок</w:t>
      </w:r>
      <w:r w:rsidRPr="00BC5592">
        <w:rPr>
          <w:rFonts w:ascii="Times New Roman" w:eastAsia="Calibri" w:hAnsi="Times New Roman" w:cs="Times New Roman"/>
          <w:sz w:val="24"/>
          <w:szCs w:val="24"/>
          <w:lang w:eastAsia="en-US"/>
        </w:rPr>
        <w:t xml:space="preserve"> на участие в конкурсе.</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Разъяснения положений Конкурсной документации направляются </w:t>
      </w:r>
      <w:r w:rsidRPr="00BC5592">
        <w:rPr>
          <w:rFonts w:ascii="Times New Roman" w:eastAsia="Calibri" w:hAnsi="Times New Roman" w:cs="Times New Roman"/>
          <w:sz w:val="24"/>
          <w:szCs w:val="24"/>
          <w:lang w:eastAsia="en-US"/>
        </w:rPr>
        <w:t xml:space="preserve">Концедентом </w:t>
      </w:r>
      <w:r w:rsidRPr="00BC5592">
        <w:rPr>
          <w:rFonts w:ascii="Times New Roman" w:hAnsi="Times New Roman" w:cs="Times New Roman"/>
          <w:color w:val="000000"/>
          <w:sz w:val="24"/>
          <w:szCs w:val="24"/>
        </w:rPr>
        <w:t>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r w:rsidRPr="00BC5592">
        <w:rPr>
          <w:rFonts w:ascii="Times New Roman" w:eastAsia="Calibri" w:hAnsi="Times New Roman" w:cs="Times New Roman"/>
          <w:sz w:val="24"/>
          <w:szCs w:val="24"/>
          <w:lang w:eastAsia="en-US"/>
        </w:rPr>
        <w:t xml:space="preserve"> в информационно-телекоммуникационной сети «Интернет»</w:t>
      </w:r>
      <w:r w:rsidRPr="00BC5592">
        <w:rPr>
          <w:rFonts w:ascii="Times New Roman" w:hAnsi="Times New Roman" w:cs="Times New Roman"/>
          <w:color w:val="000000"/>
          <w:sz w:val="24"/>
          <w:szCs w:val="24"/>
        </w:rPr>
        <w:t>.</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r w:rsidRPr="00BC5592">
        <w:rPr>
          <w:rFonts w:ascii="Times New Roman" w:hAnsi="Times New Roman"/>
          <w:sz w:val="24"/>
          <w:szCs w:val="24"/>
        </w:rPr>
        <w:t xml:space="preserve"> </w:t>
      </w:r>
      <w:bookmarkStart w:id="14" w:name="_Toc498426301"/>
      <w:r w:rsidRPr="00BC5592">
        <w:rPr>
          <w:rFonts w:ascii="Times New Roman" w:hAnsi="Times New Roman"/>
          <w:sz w:val="24"/>
          <w:szCs w:val="24"/>
        </w:rPr>
        <w:t>Способ обеспечения исполнения Концессионером обязательств по Концессионному соглашению</w:t>
      </w:r>
      <w:bookmarkEnd w:id="14"/>
    </w:p>
    <w:p w:rsidR="00BC5592" w:rsidRPr="00BC5592" w:rsidRDefault="00BC5592" w:rsidP="00BC5592">
      <w:pPr>
        <w:spacing w:after="0" w:line="240" w:lineRule="auto"/>
        <w:ind w:firstLine="709"/>
        <w:jc w:val="both"/>
        <w:rPr>
          <w:rFonts w:ascii="Times New Roman" w:hAnsi="Times New Roman" w:cs="Times New Roman"/>
          <w:color w:val="000000"/>
          <w:sz w:val="24"/>
          <w:szCs w:val="24"/>
          <w:highlight w:val="cyan"/>
        </w:rPr>
      </w:pPr>
    </w:p>
    <w:p w:rsidR="00BC5592" w:rsidRPr="00BC5592" w:rsidRDefault="00BC5592" w:rsidP="00BC5592">
      <w:pPr>
        <w:widowControl w:val="0"/>
        <w:numPr>
          <w:ilvl w:val="1"/>
          <w:numId w:val="4"/>
        </w:numPr>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rsidRPr="00BC5592">
        <w:rPr>
          <w:rFonts w:ascii="Times New Roman" w:hAnsi="Times New Roman" w:cs="Times New Roman"/>
          <w:sz w:val="24"/>
          <w:szCs w:val="24"/>
        </w:rPr>
        <w:t>.</w:t>
      </w:r>
    </w:p>
    <w:p w:rsidR="00BC5592" w:rsidRPr="00BC5592" w:rsidRDefault="00BC5592" w:rsidP="00BC5592">
      <w:pPr>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BC5592">
        <w:rPr>
          <w:rFonts w:ascii="Times New Roman" w:hAnsi="Times New Roman" w:cs="Times New Roman"/>
          <w:sz w:val="24"/>
          <w:szCs w:val="24"/>
        </w:rPr>
        <w:t>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10 лет.</w:t>
      </w:r>
    </w:p>
    <w:p w:rsidR="00BC5592" w:rsidRPr="00BC5592" w:rsidRDefault="00BC5592" w:rsidP="00BC5592">
      <w:pPr>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BC5592">
        <w:rPr>
          <w:rFonts w:ascii="Times New Roman" w:hAnsi="Times New Roman" w:cs="Times New Roman"/>
          <w:sz w:val="24"/>
          <w:szCs w:val="24"/>
        </w:rPr>
        <w:t>Размер банковской гарантии –</w:t>
      </w:r>
      <w:r w:rsidRPr="00BC5592">
        <w:rPr>
          <w:rFonts w:ascii="Times New Roman" w:eastAsia="Calibri" w:hAnsi="Times New Roman" w:cs="Times New Roman"/>
          <w:sz w:val="24"/>
          <w:szCs w:val="24"/>
          <w:lang w:eastAsia="en-US"/>
        </w:rPr>
        <w:t xml:space="preserve"> 11% от суммы обязательств Концессионера по его расходам на реконструкцию объекта Концессионного соглашения.</w:t>
      </w:r>
    </w:p>
    <w:p w:rsidR="00BC5592" w:rsidRPr="00BC5592" w:rsidRDefault="00BC5592" w:rsidP="00BC5592">
      <w:pPr>
        <w:widowControl w:val="0"/>
        <w:autoSpaceDE w:val="0"/>
        <w:autoSpaceDN w:val="0"/>
        <w:adjustRightInd w:val="0"/>
        <w:spacing w:after="0" w:line="240" w:lineRule="auto"/>
        <w:ind w:left="1000" w:firstLine="709"/>
        <w:jc w:val="both"/>
        <w:rPr>
          <w:rFonts w:ascii="Times New Roman" w:hAnsi="Times New Roman" w:cs="Times New Roman"/>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r w:rsidRPr="00BC5592">
        <w:rPr>
          <w:rFonts w:ascii="Times New Roman" w:hAnsi="Times New Roman"/>
          <w:sz w:val="24"/>
          <w:szCs w:val="24"/>
        </w:rPr>
        <w:lastRenderedPageBreak/>
        <w:t xml:space="preserve"> </w:t>
      </w:r>
      <w:bookmarkStart w:id="15" w:name="_Toc498426302"/>
      <w:r w:rsidRPr="00BC5592">
        <w:rPr>
          <w:rFonts w:ascii="Times New Roman" w:hAnsi="Times New Roman"/>
          <w:sz w:val="24"/>
          <w:szCs w:val="24"/>
        </w:rPr>
        <w:t>Размер, порядок, срок внесения Задатка</w:t>
      </w:r>
      <w:bookmarkEnd w:id="15"/>
    </w:p>
    <w:p w:rsidR="00BC5592" w:rsidRPr="00BC5592" w:rsidRDefault="00BC5592" w:rsidP="00BC5592">
      <w:pPr>
        <w:pStyle w:val="western"/>
        <w:spacing w:before="0" w:beforeAutospacing="0" w:after="0" w:afterAutospacing="0"/>
        <w:ind w:firstLine="709"/>
        <w:jc w:val="center"/>
        <w:rPr>
          <w:color w:val="000000"/>
        </w:rPr>
      </w:pP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Pr="00BC5592">
        <w:rPr>
          <w:rFonts w:ascii="Times New Roman" w:hAnsi="Times New Roman" w:cs="Times New Roman"/>
          <w:b/>
          <w:color w:val="000000"/>
          <w:sz w:val="24"/>
          <w:szCs w:val="24"/>
        </w:rPr>
        <w:t>35 034 900,95</w:t>
      </w:r>
      <w:r w:rsidRPr="00BC5592">
        <w:rPr>
          <w:rFonts w:ascii="Times New Roman" w:hAnsi="Times New Roman" w:cs="Times New Roman"/>
          <w:color w:val="000000"/>
          <w:sz w:val="24"/>
          <w:szCs w:val="24"/>
        </w:rPr>
        <w:t xml:space="preserve"> руб. (тридцать пять миллионов тридцать четыре тысячи девятьсот рублей 95 коп.).</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Задаток уплачивается до </w:t>
      </w:r>
      <w:r w:rsidRPr="00BC5592">
        <w:rPr>
          <w:rFonts w:ascii="Times New Roman" w:hAnsi="Times New Roman" w:cs="Times New Roman"/>
          <w:b/>
          <w:color w:val="000000"/>
          <w:sz w:val="24"/>
          <w:szCs w:val="24"/>
        </w:rPr>
        <w:t>25.09.2019</w:t>
      </w:r>
      <w:r w:rsidRPr="00BC5592">
        <w:rPr>
          <w:rFonts w:ascii="Times New Roman" w:hAnsi="Times New Roman" w:cs="Times New Roman"/>
          <w:color w:val="000000"/>
          <w:sz w:val="24"/>
          <w:szCs w:val="24"/>
        </w:rPr>
        <w:t xml:space="preserve"> включительно.</w:t>
      </w:r>
    </w:p>
    <w:p w:rsidR="00BC5592" w:rsidRPr="00BC5592" w:rsidRDefault="00BC5592" w:rsidP="00BC5592">
      <w:pPr>
        <w:pStyle w:val="af8"/>
        <w:widowControl w:val="0"/>
        <w:numPr>
          <w:ilvl w:val="1"/>
          <w:numId w:val="4"/>
        </w:numPr>
        <w:tabs>
          <w:tab w:val="num" w:pos="0"/>
          <w:tab w:val="num" w:pos="1142"/>
          <w:tab w:val="num" w:pos="1567"/>
        </w:tabs>
        <w:ind w:left="0" w:firstLine="709"/>
        <w:jc w:val="both"/>
        <w:rPr>
          <w:color w:val="000000"/>
        </w:rPr>
      </w:pPr>
      <w:r w:rsidRPr="00BC5592">
        <w:rPr>
          <w:color w:val="000000"/>
        </w:rPr>
        <w:t xml:space="preserve">Задаток уплачивается Заявителем на счет со следующими реквизитами: </w:t>
      </w:r>
    </w:p>
    <w:p w:rsidR="00BC5592" w:rsidRPr="00BC5592" w:rsidRDefault="00BC5592" w:rsidP="00BC5592">
      <w:pPr>
        <w:pStyle w:val="a3"/>
        <w:spacing w:before="0" w:after="0"/>
        <w:ind w:firstLine="709"/>
        <w:jc w:val="both"/>
      </w:pPr>
      <w:r w:rsidRPr="00BC5592">
        <w:t>УФК по Приморскому краю (Администрация Надеждинского муниципального района</w:t>
      </w:r>
      <w:r w:rsidRPr="00BC5592">
        <w:rPr>
          <w:lang w:val="ru-RU"/>
        </w:rPr>
        <w:t>, л/с 05203014410</w:t>
      </w:r>
      <w:r w:rsidRPr="00BC5592">
        <w:t xml:space="preserve">), ИНН 2521001247, КПП 252101001, ОКТМО 056230000, р/с </w:t>
      </w:r>
      <w:r w:rsidRPr="00BC5592">
        <w:rPr>
          <w:lang w:val="ru-RU"/>
        </w:rPr>
        <w:t>40302810105073000041</w:t>
      </w:r>
      <w:r w:rsidRPr="00BC5592">
        <w:t xml:space="preserve"> в Дальневосточное ГУ Банка России по Приморскому краю г. Владивосток, БИК 040507001. </w:t>
      </w:r>
    </w:p>
    <w:p w:rsidR="00BC5592" w:rsidRPr="00BC5592" w:rsidRDefault="00BC5592" w:rsidP="00BC5592">
      <w:pPr>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b/>
          <w:sz w:val="24"/>
          <w:szCs w:val="24"/>
        </w:rPr>
        <w:t>Назначение платежа: «</w:t>
      </w:r>
      <w:r w:rsidRPr="00BC5592">
        <w:rPr>
          <w:rFonts w:ascii="Times New Roman" w:hAnsi="Times New Roman" w:cs="Times New Roman"/>
          <w:b/>
          <w:color w:val="000000"/>
          <w:sz w:val="24"/>
          <w:szCs w:val="24"/>
        </w:rPr>
        <w:t xml:space="preserve">Задаток в обеспечение исполнения обязательств по заключению концессионного соглашения в отношении </w:t>
      </w:r>
      <w:r w:rsidRPr="00BC5592">
        <w:rPr>
          <w:rFonts w:ascii="Times New Roman" w:hAnsi="Times New Roman" w:cs="Times New Roman"/>
          <w:b/>
          <w:sz w:val="24"/>
          <w:szCs w:val="24"/>
        </w:rPr>
        <w:t>объектов водоснабжения, водоотведения, расположенных на территории Тавричанского сельского поселения Надеждинского муниципального района»</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13.4.</w:t>
      </w:r>
      <w:r w:rsidRPr="00BC5592">
        <w:rPr>
          <w:rFonts w:ascii="Times New Roman" w:hAnsi="Times New Roman" w:cs="Times New Roman"/>
          <w:color w:val="000000"/>
          <w:sz w:val="24"/>
          <w:szCs w:val="24"/>
        </w:rPr>
        <w:tab/>
        <w:t>Сумма задатка возвращается Концедентом Участнику конкурса или заявителю путем перечисления денежных средств на расчетный счет участника конкурса или заявителя, указанного в заявке, после наступления одного из следующих событий:</w:t>
      </w:r>
    </w:p>
    <w:p w:rsidR="00BC5592" w:rsidRPr="00BC5592" w:rsidRDefault="00BC5592" w:rsidP="00BC5592">
      <w:pPr>
        <w:pStyle w:val="Standard"/>
        <w:autoSpaceDE w:val="0"/>
        <w:ind w:firstLine="709"/>
        <w:jc w:val="both"/>
        <w:textAlignment w:val="auto"/>
        <w:rPr>
          <w:rFonts w:eastAsia="Times New Roman" w:cs="Times New Roman"/>
          <w:color w:val="000000"/>
        </w:rPr>
      </w:pPr>
      <w:r w:rsidRPr="00BC5592">
        <w:rPr>
          <w:rFonts w:eastAsia="Times New Roman" w:cs="Times New Roman"/>
          <w:color w:val="000000"/>
          <w:lang w:val="ru-RU"/>
        </w:rPr>
        <w:t>13.4.1.</w:t>
      </w:r>
      <w:r w:rsidRPr="00BC5592">
        <w:rPr>
          <w:rFonts w:eastAsia="Times New Roman" w:cs="Times New Roman"/>
          <w:color w:val="000000"/>
          <w:lang w:val="ru-RU"/>
        </w:rPr>
        <w:tab/>
      </w:r>
      <w:r w:rsidRPr="00BC5592">
        <w:rPr>
          <w:rFonts w:eastAsia="Times New Roman" w:cs="Times New Roman"/>
          <w:color w:val="000000"/>
        </w:rPr>
        <w:t>В</w:t>
      </w:r>
      <w:r w:rsidRPr="00BC5592">
        <w:rPr>
          <w:rFonts w:eastAsia="Times New Roman" w:cs="Times New Roman"/>
          <w:color w:val="000000"/>
          <w:lang w:val="ru-RU"/>
        </w:rPr>
        <w:t xml:space="preserve"> </w:t>
      </w:r>
      <w:r w:rsidRPr="00BC5592">
        <w:rPr>
          <w:rFonts w:eastAsia="Times New Roman" w:cs="Times New Roman"/>
          <w:color w:val="000000"/>
        </w:rPr>
        <w:t>случае</w:t>
      </w:r>
      <w:r w:rsidRPr="00BC5592">
        <w:rPr>
          <w:rFonts w:eastAsia="Times New Roman" w:cs="Times New Roman"/>
          <w:color w:val="000000"/>
          <w:lang w:val="ru-RU"/>
        </w:rPr>
        <w:t xml:space="preserve"> </w:t>
      </w:r>
      <w:r w:rsidRPr="00BC5592">
        <w:rPr>
          <w:rFonts w:eastAsia="Times New Roman" w:cs="Times New Roman"/>
          <w:color w:val="000000"/>
        </w:rPr>
        <w:t>отказа</w:t>
      </w:r>
      <w:r w:rsidRPr="00BC5592">
        <w:rPr>
          <w:rFonts w:eastAsia="Times New Roman" w:cs="Times New Roman"/>
          <w:color w:val="000000"/>
          <w:lang w:val="ru-RU"/>
        </w:rPr>
        <w:t xml:space="preserve"> </w:t>
      </w:r>
      <w:r w:rsidRPr="00BC5592">
        <w:rPr>
          <w:rFonts w:eastAsia="Times New Roman" w:cs="Times New Roman"/>
          <w:color w:val="000000"/>
        </w:rPr>
        <w:t>Концедента</w:t>
      </w:r>
      <w:r w:rsidRPr="00BC5592">
        <w:rPr>
          <w:rFonts w:eastAsia="Times New Roman" w:cs="Times New Roman"/>
          <w:color w:val="000000"/>
          <w:lang w:val="ru-RU"/>
        </w:rPr>
        <w:t xml:space="preserve"> </w:t>
      </w:r>
      <w:r w:rsidRPr="00BC5592">
        <w:rPr>
          <w:rFonts w:eastAsia="Times New Roman" w:cs="Times New Roman"/>
          <w:color w:val="000000"/>
        </w:rPr>
        <w:t>от</w:t>
      </w:r>
      <w:r w:rsidRPr="00BC5592">
        <w:rPr>
          <w:rFonts w:eastAsia="Times New Roman" w:cs="Times New Roman"/>
          <w:color w:val="000000"/>
          <w:lang w:val="ru-RU"/>
        </w:rPr>
        <w:t xml:space="preserve"> </w:t>
      </w:r>
      <w:r w:rsidRPr="00BC5592">
        <w:rPr>
          <w:rFonts w:eastAsia="Times New Roman" w:cs="Times New Roman"/>
          <w:color w:val="000000"/>
        </w:rPr>
        <w:t>проведения</w:t>
      </w:r>
      <w:r w:rsidRPr="00BC5592">
        <w:rPr>
          <w:rFonts w:eastAsia="Times New Roman" w:cs="Times New Roman"/>
          <w:color w:val="000000"/>
          <w:lang w:val="ru-RU"/>
        </w:rPr>
        <w:t xml:space="preserve"> </w:t>
      </w:r>
      <w:r w:rsidRPr="00BC5592">
        <w:rPr>
          <w:rFonts w:eastAsia="Times New Roman" w:cs="Times New Roman"/>
          <w:color w:val="000000"/>
        </w:rPr>
        <w:t>настоящего</w:t>
      </w:r>
      <w:r w:rsidRPr="00BC5592">
        <w:rPr>
          <w:rFonts w:eastAsia="Times New Roman" w:cs="Times New Roman"/>
          <w:color w:val="000000"/>
          <w:lang w:val="ru-RU"/>
        </w:rPr>
        <w:t xml:space="preserve"> К</w:t>
      </w:r>
      <w:r w:rsidRPr="00BC5592">
        <w:rPr>
          <w:rFonts w:eastAsia="Times New Roman" w:cs="Times New Roman"/>
          <w:color w:val="000000"/>
        </w:rPr>
        <w:t>онкурса</w:t>
      </w:r>
      <w:r w:rsidRPr="00BC5592">
        <w:rPr>
          <w:rFonts w:eastAsia="Times New Roman" w:cs="Times New Roman"/>
          <w:color w:val="000000"/>
          <w:lang w:val="ru-RU"/>
        </w:rPr>
        <w:t xml:space="preserve"> </w:t>
      </w:r>
      <w:r w:rsidRPr="00BC5592">
        <w:rPr>
          <w:rFonts w:eastAsia="Times New Roman" w:cs="Times New Roman"/>
          <w:color w:val="000000"/>
        </w:rPr>
        <w:t>внесенные</w:t>
      </w:r>
      <w:r w:rsidRPr="00BC5592">
        <w:rPr>
          <w:rFonts w:eastAsia="Times New Roman" w:cs="Times New Roman"/>
          <w:color w:val="000000"/>
          <w:lang w:val="ru-RU"/>
        </w:rPr>
        <w:t xml:space="preserve"> </w:t>
      </w:r>
      <w:r w:rsidRPr="00BC5592">
        <w:rPr>
          <w:rFonts w:eastAsia="Times New Roman" w:cs="Times New Roman"/>
          <w:color w:val="000000"/>
        </w:rPr>
        <w:t>суммы</w:t>
      </w:r>
      <w:r w:rsidRPr="00BC5592">
        <w:rPr>
          <w:rFonts w:eastAsia="Times New Roman" w:cs="Times New Roman"/>
          <w:color w:val="000000"/>
          <w:lang w:val="ru-RU"/>
        </w:rPr>
        <w:t xml:space="preserve"> з</w:t>
      </w:r>
      <w:r w:rsidRPr="00BC5592">
        <w:rPr>
          <w:rFonts w:eastAsia="Times New Roman" w:cs="Times New Roman"/>
          <w:color w:val="000000"/>
        </w:rPr>
        <w:t>адатка</w:t>
      </w:r>
      <w:r w:rsidRPr="00BC5592">
        <w:rPr>
          <w:rFonts w:eastAsia="Times New Roman" w:cs="Times New Roman"/>
          <w:color w:val="000000"/>
          <w:lang w:val="ru-RU"/>
        </w:rPr>
        <w:t xml:space="preserve"> </w:t>
      </w:r>
      <w:r w:rsidRPr="00BC5592">
        <w:rPr>
          <w:rFonts w:eastAsia="Times New Roman" w:cs="Times New Roman"/>
          <w:color w:val="000000"/>
        </w:rPr>
        <w:t>возвращаются в течение 5 (пяти) рабочих</w:t>
      </w:r>
      <w:r w:rsidRPr="00BC5592">
        <w:rPr>
          <w:rFonts w:eastAsia="Times New Roman" w:cs="Times New Roman"/>
          <w:color w:val="000000"/>
          <w:lang w:val="ru-RU"/>
        </w:rPr>
        <w:t xml:space="preserve"> </w:t>
      </w:r>
      <w:r w:rsidRPr="00BC5592">
        <w:rPr>
          <w:rFonts w:eastAsia="Times New Roman" w:cs="Times New Roman"/>
          <w:color w:val="000000"/>
        </w:rPr>
        <w:t>дней</w:t>
      </w:r>
      <w:r w:rsidRPr="00BC5592">
        <w:rPr>
          <w:rFonts w:eastAsia="Times New Roman" w:cs="Times New Roman"/>
          <w:color w:val="000000"/>
          <w:lang w:val="ru-RU"/>
        </w:rPr>
        <w:t xml:space="preserve"> </w:t>
      </w:r>
      <w:r w:rsidRPr="00BC5592">
        <w:rPr>
          <w:rFonts w:eastAsia="Times New Roman" w:cs="Times New Roman"/>
          <w:color w:val="000000"/>
        </w:rPr>
        <w:t>со</w:t>
      </w:r>
      <w:r w:rsidRPr="00BC5592">
        <w:rPr>
          <w:rFonts w:eastAsia="Times New Roman" w:cs="Times New Roman"/>
          <w:color w:val="000000"/>
          <w:lang w:val="ru-RU"/>
        </w:rPr>
        <w:t xml:space="preserve"> </w:t>
      </w:r>
      <w:r w:rsidRPr="00BC5592">
        <w:rPr>
          <w:rFonts w:eastAsia="Times New Roman" w:cs="Times New Roman"/>
          <w:color w:val="000000"/>
        </w:rPr>
        <w:t>дня</w:t>
      </w:r>
      <w:r w:rsidRPr="00BC5592">
        <w:rPr>
          <w:rFonts w:eastAsia="Times New Roman" w:cs="Times New Roman"/>
          <w:color w:val="000000"/>
          <w:lang w:val="ru-RU"/>
        </w:rPr>
        <w:t xml:space="preserve"> </w:t>
      </w:r>
      <w:r w:rsidRPr="00BC5592">
        <w:rPr>
          <w:rFonts w:eastAsia="Times New Roman" w:cs="Times New Roman"/>
          <w:color w:val="000000"/>
        </w:rPr>
        <w:t>направления</w:t>
      </w:r>
      <w:r w:rsidRPr="00BC5592">
        <w:rPr>
          <w:rFonts w:eastAsia="Times New Roman" w:cs="Times New Roman"/>
          <w:color w:val="000000"/>
          <w:lang w:val="ru-RU"/>
        </w:rPr>
        <w:t xml:space="preserve"> </w:t>
      </w:r>
      <w:r w:rsidRPr="00BC5592">
        <w:rPr>
          <w:rFonts w:eastAsia="Times New Roman" w:cs="Times New Roman"/>
          <w:color w:val="000000"/>
        </w:rPr>
        <w:t>Концедентом</w:t>
      </w:r>
      <w:r w:rsidRPr="00BC5592">
        <w:rPr>
          <w:rFonts w:eastAsia="Times New Roman" w:cs="Times New Roman"/>
          <w:color w:val="000000"/>
          <w:lang w:val="ru-RU"/>
        </w:rPr>
        <w:t xml:space="preserve"> </w:t>
      </w:r>
      <w:r w:rsidRPr="00BC5592">
        <w:rPr>
          <w:rFonts w:eastAsia="Times New Roman" w:cs="Times New Roman"/>
          <w:color w:val="000000"/>
        </w:rPr>
        <w:t>уведомления</w:t>
      </w:r>
      <w:r w:rsidRPr="00BC5592">
        <w:rPr>
          <w:rFonts w:eastAsia="Times New Roman" w:cs="Times New Roman"/>
          <w:color w:val="000000"/>
          <w:lang w:val="ru-RU"/>
        </w:rPr>
        <w:t xml:space="preserve"> </w:t>
      </w:r>
      <w:r w:rsidRPr="00BC5592">
        <w:rPr>
          <w:rFonts w:eastAsia="Times New Roman" w:cs="Times New Roman"/>
          <w:color w:val="000000"/>
        </w:rPr>
        <w:t>оботказе</w:t>
      </w:r>
      <w:r w:rsidRPr="00BC5592">
        <w:rPr>
          <w:rFonts w:eastAsia="Times New Roman" w:cs="Times New Roman"/>
          <w:color w:val="000000"/>
          <w:lang w:val="ru-RU"/>
        </w:rPr>
        <w:t xml:space="preserve"> </w:t>
      </w:r>
      <w:r w:rsidRPr="00BC5592">
        <w:rPr>
          <w:rFonts w:eastAsia="Times New Roman" w:cs="Times New Roman"/>
          <w:color w:val="000000"/>
        </w:rPr>
        <w:t>от</w:t>
      </w:r>
      <w:r w:rsidRPr="00BC5592">
        <w:rPr>
          <w:rFonts w:eastAsia="Times New Roman" w:cs="Times New Roman"/>
          <w:color w:val="000000"/>
          <w:lang w:val="ru-RU"/>
        </w:rPr>
        <w:t xml:space="preserve"> </w:t>
      </w:r>
      <w:r w:rsidRPr="00BC5592">
        <w:rPr>
          <w:rFonts w:eastAsia="Times New Roman" w:cs="Times New Roman"/>
          <w:color w:val="000000"/>
        </w:rPr>
        <w:t>дальнейшего</w:t>
      </w:r>
      <w:r w:rsidRPr="00BC5592">
        <w:rPr>
          <w:rFonts w:eastAsia="Times New Roman" w:cs="Times New Roman"/>
          <w:color w:val="000000"/>
          <w:lang w:val="ru-RU"/>
        </w:rPr>
        <w:t xml:space="preserve"> </w:t>
      </w:r>
      <w:r w:rsidRPr="00BC5592">
        <w:rPr>
          <w:rFonts w:eastAsia="Times New Roman" w:cs="Times New Roman"/>
          <w:color w:val="000000"/>
        </w:rPr>
        <w:t>проведения</w:t>
      </w:r>
      <w:r w:rsidRPr="00BC5592">
        <w:rPr>
          <w:rFonts w:eastAsia="Times New Roman" w:cs="Times New Roman"/>
          <w:color w:val="000000"/>
          <w:lang w:val="ru-RU"/>
        </w:rPr>
        <w:t xml:space="preserve"> К</w:t>
      </w:r>
      <w:r w:rsidRPr="00BC5592">
        <w:rPr>
          <w:rFonts w:eastAsia="Times New Roman" w:cs="Times New Roman"/>
          <w:color w:val="000000"/>
        </w:rPr>
        <w:t>онкурса;</w:t>
      </w:r>
    </w:p>
    <w:p w:rsidR="00BC5592" w:rsidRPr="00BC5592" w:rsidRDefault="00BC5592" w:rsidP="00BC5592">
      <w:pPr>
        <w:pStyle w:val="Standard"/>
        <w:autoSpaceDE w:val="0"/>
        <w:ind w:firstLine="709"/>
        <w:jc w:val="both"/>
        <w:textAlignment w:val="auto"/>
        <w:rPr>
          <w:rFonts w:eastAsia="Times New Roman" w:cs="Times New Roman"/>
          <w:color w:val="000000"/>
        </w:rPr>
      </w:pPr>
      <w:r w:rsidRPr="00BC5592">
        <w:rPr>
          <w:rFonts w:eastAsia="Times New Roman" w:cs="Times New Roman"/>
          <w:color w:val="000000"/>
          <w:lang w:val="ru-RU"/>
        </w:rPr>
        <w:t>13.4.2.</w:t>
      </w:r>
      <w:r w:rsidRPr="00BC5592">
        <w:rPr>
          <w:rFonts w:eastAsia="Times New Roman" w:cs="Times New Roman"/>
          <w:color w:val="000000"/>
          <w:lang w:val="ru-RU"/>
        </w:rPr>
        <w:tab/>
      </w:r>
      <w:r w:rsidRPr="00BC5592">
        <w:rPr>
          <w:rFonts w:eastAsia="Times New Roman" w:cs="Times New Roman"/>
          <w:color w:val="000000"/>
        </w:rPr>
        <w:t>В случае</w:t>
      </w:r>
      <w:r w:rsidRPr="00BC5592">
        <w:rPr>
          <w:rFonts w:eastAsia="Times New Roman" w:cs="Times New Roman"/>
          <w:color w:val="000000"/>
          <w:lang w:val="ru-RU"/>
        </w:rPr>
        <w:t xml:space="preserve"> </w:t>
      </w:r>
      <w:r w:rsidRPr="00BC5592">
        <w:rPr>
          <w:rFonts w:eastAsia="Times New Roman" w:cs="Times New Roman"/>
          <w:color w:val="000000"/>
        </w:rPr>
        <w:t>отзыва</w:t>
      </w:r>
      <w:r w:rsidRPr="00BC5592">
        <w:rPr>
          <w:rFonts w:eastAsia="Times New Roman" w:cs="Times New Roman"/>
          <w:color w:val="000000"/>
          <w:lang w:val="ru-RU"/>
        </w:rPr>
        <w:t xml:space="preserve"> з</w:t>
      </w:r>
      <w:r w:rsidRPr="00BC5592">
        <w:rPr>
          <w:rFonts w:eastAsia="Times New Roman" w:cs="Times New Roman"/>
          <w:color w:val="000000"/>
        </w:rPr>
        <w:t>аявителем</w:t>
      </w:r>
      <w:r w:rsidRPr="00BC5592">
        <w:rPr>
          <w:rFonts w:eastAsia="Times New Roman" w:cs="Times New Roman"/>
          <w:color w:val="000000"/>
          <w:lang w:val="ru-RU"/>
        </w:rPr>
        <w:t xml:space="preserve"> (У</w:t>
      </w:r>
      <w:r w:rsidRPr="00BC5592">
        <w:rPr>
          <w:rFonts w:eastAsia="Times New Roman" w:cs="Times New Roman"/>
          <w:color w:val="000000"/>
        </w:rPr>
        <w:t>частником</w:t>
      </w:r>
      <w:r w:rsidRPr="00BC5592">
        <w:rPr>
          <w:rFonts w:eastAsia="Times New Roman" w:cs="Times New Roman"/>
          <w:color w:val="000000"/>
          <w:lang w:val="ru-RU"/>
        </w:rPr>
        <w:t xml:space="preserve"> К</w:t>
      </w:r>
      <w:r w:rsidRPr="00BC5592">
        <w:rPr>
          <w:rFonts w:eastAsia="Times New Roman" w:cs="Times New Roman"/>
          <w:color w:val="000000"/>
        </w:rPr>
        <w:t>онкурса</w:t>
      </w:r>
      <w:r w:rsidRPr="00BC5592">
        <w:rPr>
          <w:rFonts w:eastAsia="Times New Roman" w:cs="Times New Roman"/>
          <w:color w:val="000000"/>
          <w:lang w:val="ru-RU"/>
        </w:rPr>
        <w:t>) з</w:t>
      </w:r>
      <w:r w:rsidRPr="00BC5592">
        <w:rPr>
          <w:rFonts w:eastAsia="Times New Roman" w:cs="Times New Roman"/>
          <w:color w:val="000000"/>
        </w:rPr>
        <w:t>аявки</w:t>
      </w:r>
      <w:r w:rsidRPr="00BC5592">
        <w:rPr>
          <w:rFonts w:eastAsia="Times New Roman" w:cs="Times New Roman"/>
          <w:color w:val="000000"/>
          <w:lang w:val="ru-RU"/>
        </w:rPr>
        <w:t xml:space="preserve"> (Конкурсного предложения)</w:t>
      </w:r>
      <w:r w:rsidRPr="00BC5592">
        <w:rPr>
          <w:rFonts w:eastAsia="Times New Roman" w:cs="Times New Roman"/>
          <w:color w:val="000000"/>
        </w:rPr>
        <w:t xml:space="preserve"> в любое</w:t>
      </w:r>
      <w:r w:rsidRPr="00BC5592">
        <w:rPr>
          <w:rFonts w:eastAsia="Times New Roman" w:cs="Times New Roman"/>
          <w:color w:val="000000"/>
          <w:lang w:val="ru-RU"/>
        </w:rPr>
        <w:t xml:space="preserve"> </w:t>
      </w:r>
      <w:r w:rsidRPr="00BC5592">
        <w:rPr>
          <w:rFonts w:eastAsia="Times New Roman" w:cs="Times New Roman"/>
          <w:color w:val="000000"/>
        </w:rPr>
        <w:t>время</w:t>
      </w:r>
      <w:r w:rsidRPr="00BC5592">
        <w:rPr>
          <w:rFonts w:eastAsia="Times New Roman" w:cs="Times New Roman"/>
          <w:color w:val="000000"/>
          <w:lang w:val="ru-RU"/>
        </w:rPr>
        <w:t xml:space="preserve"> </w:t>
      </w:r>
      <w:r w:rsidRPr="00BC5592">
        <w:rPr>
          <w:rFonts w:eastAsia="Times New Roman" w:cs="Times New Roman"/>
          <w:color w:val="000000"/>
        </w:rPr>
        <w:t>до</w:t>
      </w:r>
      <w:r w:rsidRPr="00BC5592">
        <w:rPr>
          <w:rFonts w:eastAsia="Times New Roman" w:cs="Times New Roman"/>
          <w:color w:val="000000"/>
          <w:lang w:val="ru-RU"/>
        </w:rPr>
        <w:t xml:space="preserve"> </w:t>
      </w:r>
      <w:r w:rsidRPr="00BC5592">
        <w:rPr>
          <w:rFonts w:eastAsia="Times New Roman" w:cs="Times New Roman"/>
          <w:color w:val="000000"/>
        </w:rPr>
        <w:t>истечения</w:t>
      </w:r>
      <w:r w:rsidRPr="00BC5592">
        <w:rPr>
          <w:rFonts w:eastAsia="Times New Roman" w:cs="Times New Roman"/>
          <w:color w:val="000000"/>
          <w:lang w:val="ru-RU"/>
        </w:rPr>
        <w:t xml:space="preserve"> </w:t>
      </w:r>
      <w:r w:rsidRPr="00BC5592">
        <w:rPr>
          <w:rFonts w:eastAsia="Times New Roman" w:cs="Times New Roman"/>
          <w:color w:val="000000"/>
        </w:rPr>
        <w:t>срока</w:t>
      </w:r>
      <w:r w:rsidRPr="00BC5592">
        <w:rPr>
          <w:rFonts w:eastAsia="Times New Roman" w:cs="Times New Roman"/>
          <w:color w:val="000000"/>
          <w:lang w:val="ru-RU"/>
        </w:rPr>
        <w:t xml:space="preserve"> </w:t>
      </w:r>
      <w:r w:rsidRPr="00BC5592">
        <w:rPr>
          <w:rFonts w:eastAsia="Times New Roman" w:cs="Times New Roman"/>
          <w:color w:val="000000"/>
        </w:rPr>
        <w:t>представления</w:t>
      </w:r>
      <w:r w:rsidRPr="00BC5592">
        <w:rPr>
          <w:rFonts w:eastAsia="Times New Roman" w:cs="Times New Roman"/>
          <w:color w:val="000000"/>
          <w:lang w:val="ru-RU"/>
        </w:rPr>
        <w:t xml:space="preserve"> з</w:t>
      </w:r>
      <w:r w:rsidRPr="00BC5592">
        <w:rPr>
          <w:rFonts w:eastAsia="Times New Roman" w:cs="Times New Roman"/>
          <w:color w:val="000000"/>
        </w:rPr>
        <w:t>аявок</w:t>
      </w:r>
      <w:r w:rsidRPr="00BC5592">
        <w:rPr>
          <w:rFonts w:eastAsia="Times New Roman" w:cs="Times New Roman"/>
          <w:color w:val="000000"/>
          <w:lang w:val="ru-RU"/>
        </w:rPr>
        <w:t xml:space="preserve"> (К</w:t>
      </w:r>
      <w:r w:rsidRPr="00BC5592">
        <w:rPr>
          <w:rFonts w:eastAsia="Times New Roman" w:cs="Times New Roman"/>
          <w:color w:val="000000"/>
        </w:rPr>
        <w:t>онкурсных</w:t>
      </w:r>
      <w:r w:rsidRPr="00BC5592">
        <w:rPr>
          <w:rFonts w:eastAsia="Times New Roman" w:cs="Times New Roman"/>
          <w:color w:val="000000"/>
          <w:lang w:val="ru-RU"/>
        </w:rPr>
        <w:t xml:space="preserve"> </w:t>
      </w:r>
      <w:r w:rsidRPr="00BC5592">
        <w:rPr>
          <w:rFonts w:eastAsia="Times New Roman" w:cs="Times New Roman"/>
          <w:color w:val="000000"/>
        </w:rPr>
        <w:t>предложений) в Конкурсную</w:t>
      </w:r>
      <w:r w:rsidRPr="00BC5592">
        <w:rPr>
          <w:rFonts w:eastAsia="Times New Roman" w:cs="Times New Roman"/>
          <w:color w:val="000000"/>
          <w:lang w:val="ru-RU"/>
        </w:rPr>
        <w:t xml:space="preserve"> </w:t>
      </w:r>
      <w:r w:rsidRPr="00BC5592">
        <w:rPr>
          <w:rFonts w:eastAsia="Times New Roman" w:cs="Times New Roman"/>
          <w:color w:val="000000"/>
        </w:rPr>
        <w:t>комиссию</w:t>
      </w:r>
      <w:r w:rsidRPr="00BC5592">
        <w:rPr>
          <w:rFonts w:eastAsia="Times New Roman" w:cs="Times New Roman"/>
          <w:color w:val="000000"/>
          <w:lang w:val="ru-RU"/>
        </w:rPr>
        <w:t xml:space="preserve">, </w:t>
      </w:r>
      <w:r w:rsidRPr="00BC5592">
        <w:rPr>
          <w:rFonts w:eastAsia="Times New Roman" w:cs="Times New Roman"/>
          <w:color w:val="000000"/>
        </w:rPr>
        <w:t>внесенная</w:t>
      </w:r>
      <w:r w:rsidRPr="00BC5592">
        <w:rPr>
          <w:rFonts w:eastAsia="Times New Roman" w:cs="Times New Roman"/>
          <w:color w:val="000000"/>
          <w:lang w:val="ru-RU"/>
        </w:rPr>
        <w:t xml:space="preserve"> </w:t>
      </w:r>
      <w:r w:rsidRPr="00BC5592">
        <w:rPr>
          <w:rFonts w:eastAsia="Times New Roman" w:cs="Times New Roman"/>
          <w:color w:val="000000"/>
        </w:rPr>
        <w:t>сумма</w:t>
      </w:r>
      <w:r w:rsidRPr="00BC5592">
        <w:rPr>
          <w:rFonts w:eastAsia="Times New Roman" w:cs="Times New Roman"/>
          <w:color w:val="000000"/>
          <w:lang w:val="ru-RU"/>
        </w:rPr>
        <w:t xml:space="preserve"> з</w:t>
      </w:r>
      <w:r w:rsidRPr="00BC5592">
        <w:rPr>
          <w:rFonts w:eastAsia="Times New Roman" w:cs="Times New Roman"/>
          <w:color w:val="000000"/>
        </w:rPr>
        <w:t>адатка</w:t>
      </w:r>
      <w:r w:rsidRPr="00BC5592">
        <w:rPr>
          <w:rFonts w:eastAsia="Times New Roman" w:cs="Times New Roman"/>
          <w:color w:val="000000"/>
          <w:lang w:val="ru-RU"/>
        </w:rPr>
        <w:t xml:space="preserve"> </w:t>
      </w:r>
      <w:r w:rsidRPr="00BC5592">
        <w:rPr>
          <w:rFonts w:eastAsia="Times New Roman" w:cs="Times New Roman"/>
          <w:color w:val="000000"/>
        </w:rPr>
        <w:t>возвращается в течение 5 (пяти) рабочих</w:t>
      </w:r>
      <w:r w:rsidRPr="00BC5592">
        <w:rPr>
          <w:rFonts w:eastAsia="Times New Roman" w:cs="Times New Roman"/>
          <w:color w:val="000000"/>
          <w:lang w:val="ru-RU"/>
        </w:rPr>
        <w:t xml:space="preserve"> </w:t>
      </w:r>
      <w:r w:rsidRPr="00BC5592">
        <w:rPr>
          <w:rFonts w:eastAsia="Times New Roman" w:cs="Times New Roman"/>
          <w:color w:val="000000"/>
        </w:rPr>
        <w:t>дней</w:t>
      </w:r>
      <w:r w:rsidRPr="00BC5592">
        <w:rPr>
          <w:rFonts w:eastAsia="Times New Roman" w:cs="Times New Roman"/>
          <w:color w:val="000000"/>
          <w:lang w:val="ru-RU"/>
        </w:rPr>
        <w:t xml:space="preserve"> </w:t>
      </w:r>
      <w:r w:rsidRPr="00BC5592">
        <w:rPr>
          <w:rFonts w:eastAsia="Times New Roman" w:cs="Times New Roman"/>
          <w:color w:val="000000"/>
        </w:rPr>
        <w:t>после</w:t>
      </w:r>
      <w:r w:rsidRPr="00BC5592">
        <w:rPr>
          <w:rFonts w:eastAsia="Times New Roman" w:cs="Times New Roman"/>
          <w:color w:val="000000"/>
          <w:lang w:val="ru-RU"/>
        </w:rPr>
        <w:t xml:space="preserve"> </w:t>
      </w:r>
      <w:r w:rsidRPr="00BC5592">
        <w:rPr>
          <w:rFonts w:eastAsia="Times New Roman" w:cs="Times New Roman"/>
          <w:color w:val="000000"/>
        </w:rPr>
        <w:t>получения</w:t>
      </w:r>
      <w:r w:rsidRPr="00BC5592">
        <w:rPr>
          <w:rFonts w:eastAsia="Times New Roman" w:cs="Times New Roman"/>
          <w:color w:val="000000"/>
          <w:lang w:val="ru-RU"/>
        </w:rPr>
        <w:t xml:space="preserve"> </w:t>
      </w:r>
      <w:r w:rsidRPr="00BC5592">
        <w:rPr>
          <w:rFonts w:eastAsia="Times New Roman" w:cs="Times New Roman"/>
          <w:color w:val="000000"/>
        </w:rPr>
        <w:t>Конкурсной</w:t>
      </w:r>
      <w:r w:rsidRPr="00BC5592">
        <w:rPr>
          <w:rFonts w:eastAsia="Times New Roman" w:cs="Times New Roman"/>
          <w:color w:val="000000"/>
          <w:lang w:val="ru-RU"/>
        </w:rPr>
        <w:t xml:space="preserve"> </w:t>
      </w:r>
      <w:r w:rsidRPr="00BC5592">
        <w:rPr>
          <w:rFonts w:eastAsia="Times New Roman" w:cs="Times New Roman"/>
          <w:color w:val="000000"/>
        </w:rPr>
        <w:t>комиссией</w:t>
      </w:r>
      <w:r w:rsidRPr="00BC5592">
        <w:rPr>
          <w:rFonts w:eastAsia="Times New Roman" w:cs="Times New Roman"/>
          <w:color w:val="000000"/>
          <w:lang w:val="ru-RU"/>
        </w:rPr>
        <w:t xml:space="preserve"> </w:t>
      </w:r>
      <w:r w:rsidRPr="00BC5592">
        <w:rPr>
          <w:rFonts w:eastAsia="Times New Roman" w:cs="Times New Roman"/>
          <w:color w:val="000000"/>
        </w:rPr>
        <w:t>уведомления</w:t>
      </w:r>
      <w:r w:rsidRPr="00BC5592">
        <w:rPr>
          <w:rFonts w:eastAsia="Times New Roman" w:cs="Times New Roman"/>
          <w:color w:val="000000"/>
          <w:lang w:val="ru-RU"/>
        </w:rPr>
        <w:t xml:space="preserve"> </w:t>
      </w:r>
      <w:r w:rsidRPr="00BC5592">
        <w:rPr>
          <w:rFonts w:eastAsia="Times New Roman" w:cs="Times New Roman"/>
          <w:color w:val="000000"/>
        </w:rPr>
        <w:t>об</w:t>
      </w:r>
      <w:r w:rsidRPr="00BC5592">
        <w:rPr>
          <w:rFonts w:eastAsia="Times New Roman" w:cs="Times New Roman"/>
          <w:color w:val="000000"/>
          <w:lang w:val="ru-RU"/>
        </w:rPr>
        <w:t xml:space="preserve"> </w:t>
      </w:r>
      <w:r w:rsidRPr="00BC5592">
        <w:rPr>
          <w:rFonts w:eastAsia="Times New Roman" w:cs="Times New Roman"/>
          <w:color w:val="000000"/>
        </w:rPr>
        <w:t>отзыве</w:t>
      </w:r>
      <w:r w:rsidRPr="00BC5592">
        <w:rPr>
          <w:rFonts w:eastAsia="Times New Roman" w:cs="Times New Roman"/>
          <w:color w:val="000000"/>
          <w:lang w:val="ru-RU"/>
        </w:rPr>
        <w:t xml:space="preserve"> з</w:t>
      </w:r>
      <w:r w:rsidRPr="00BC5592">
        <w:rPr>
          <w:rFonts w:eastAsia="Times New Roman" w:cs="Times New Roman"/>
          <w:color w:val="000000"/>
        </w:rPr>
        <w:t>аявки</w:t>
      </w:r>
      <w:r w:rsidRPr="00BC5592">
        <w:rPr>
          <w:rFonts w:eastAsia="Times New Roman" w:cs="Times New Roman"/>
          <w:color w:val="000000"/>
          <w:lang w:val="ru-RU"/>
        </w:rPr>
        <w:t xml:space="preserve"> (К</w:t>
      </w:r>
      <w:r w:rsidRPr="00BC5592">
        <w:rPr>
          <w:rFonts w:eastAsia="Times New Roman" w:cs="Times New Roman"/>
          <w:color w:val="000000"/>
        </w:rPr>
        <w:t>онкурсн</w:t>
      </w:r>
      <w:r w:rsidRPr="00BC5592">
        <w:rPr>
          <w:rFonts w:eastAsia="Times New Roman" w:cs="Times New Roman"/>
          <w:color w:val="000000"/>
          <w:lang w:val="ru-RU"/>
        </w:rPr>
        <w:t xml:space="preserve">ого </w:t>
      </w:r>
      <w:r w:rsidRPr="00BC5592">
        <w:rPr>
          <w:rFonts w:eastAsia="Times New Roman" w:cs="Times New Roman"/>
          <w:color w:val="000000"/>
        </w:rPr>
        <w:t>предложени</w:t>
      </w:r>
      <w:r w:rsidRPr="00BC5592">
        <w:rPr>
          <w:rFonts w:eastAsia="Times New Roman" w:cs="Times New Roman"/>
          <w:color w:val="000000"/>
          <w:lang w:val="ru-RU"/>
        </w:rPr>
        <w:t>я</w:t>
      </w:r>
      <w:r w:rsidRPr="00BC5592">
        <w:rPr>
          <w:rFonts w:eastAsia="Times New Roman" w:cs="Times New Roman"/>
          <w:color w:val="000000"/>
        </w:rPr>
        <w:t>)</w:t>
      </w:r>
      <w:r w:rsidRPr="00BC5592">
        <w:rPr>
          <w:rFonts w:eastAsia="Times New Roman" w:cs="Times New Roman"/>
          <w:color w:val="000000"/>
          <w:lang w:val="ru-RU"/>
        </w:rPr>
        <w:t>;</w:t>
      </w:r>
    </w:p>
    <w:p w:rsidR="00BC5592" w:rsidRPr="00BC5592" w:rsidRDefault="00BC5592" w:rsidP="00BC5592">
      <w:pPr>
        <w:pStyle w:val="Standard"/>
        <w:autoSpaceDE w:val="0"/>
        <w:ind w:firstLine="709"/>
        <w:jc w:val="both"/>
        <w:textAlignment w:val="auto"/>
        <w:rPr>
          <w:rFonts w:eastAsia="Times New Roman" w:cs="Times New Roman"/>
          <w:color w:val="000000"/>
        </w:rPr>
      </w:pPr>
      <w:r w:rsidRPr="00BC5592">
        <w:rPr>
          <w:rFonts w:eastAsia="Times New Roman" w:cs="Times New Roman"/>
          <w:color w:val="000000"/>
          <w:lang w:val="ru-RU"/>
        </w:rPr>
        <w:t>13.4.3.</w:t>
      </w:r>
      <w:r w:rsidRPr="00BC5592">
        <w:rPr>
          <w:rFonts w:eastAsia="Times New Roman" w:cs="Times New Roman"/>
          <w:color w:val="000000"/>
          <w:lang w:val="ru-RU"/>
        </w:rPr>
        <w:tab/>
      </w:r>
      <w:r w:rsidRPr="00BC5592">
        <w:rPr>
          <w:rFonts w:eastAsia="Times New Roman" w:cs="Times New Roman"/>
          <w:color w:val="000000"/>
        </w:rPr>
        <w:t>В случае</w:t>
      </w:r>
      <w:r w:rsidRPr="00BC5592">
        <w:rPr>
          <w:rFonts w:eastAsia="Times New Roman" w:cs="Times New Roman"/>
          <w:color w:val="000000"/>
          <w:lang w:val="ru-RU"/>
        </w:rPr>
        <w:t xml:space="preserve"> </w:t>
      </w:r>
      <w:r w:rsidRPr="00BC5592">
        <w:rPr>
          <w:rFonts w:eastAsia="Times New Roman" w:cs="Times New Roman"/>
          <w:color w:val="000000"/>
        </w:rPr>
        <w:t>получения</w:t>
      </w:r>
      <w:r w:rsidRPr="00BC5592">
        <w:rPr>
          <w:rFonts w:eastAsia="Times New Roman" w:cs="Times New Roman"/>
          <w:color w:val="000000"/>
          <w:lang w:val="ru-RU"/>
        </w:rPr>
        <w:t xml:space="preserve"> з</w:t>
      </w:r>
      <w:r w:rsidRPr="00BC5592">
        <w:rPr>
          <w:rFonts w:eastAsia="Times New Roman" w:cs="Times New Roman"/>
          <w:color w:val="000000"/>
        </w:rPr>
        <w:t>аявки</w:t>
      </w:r>
      <w:r w:rsidRPr="00BC5592">
        <w:rPr>
          <w:rFonts w:eastAsia="Times New Roman" w:cs="Times New Roman"/>
          <w:color w:val="000000"/>
          <w:lang w:val="ru-RU"/>
        </w:rPr>
        <w:t xml:space="preserve"> (К</w:t>
      </w:r>
      <w:r w:rsidRPr="00BC5592">
        <w:rPr>
          <w:rFonts w:eastAsia="Times New Roman" w:cs="Times New Roman"/>
          <w:color w:val="000000"/>
        </w:rPr>
        <w:t>онкурсн</w:t>
      </w:r>
      <w:r w:rsidRPr="00BC5592">
        <w:rPr>
          <w:rFonts w:eastAsia="Times New Roman" w:cs="Times New Roman"/>
          <w:color w:val="000000"/>
          <w:lang w:val="ru-RU"/>
        </w:rPr>
        <w:t xml:space="preserve">ого </w:t>
      </w:r>
      <w:r w:rsidRPr="00BC5592">
        <w:rPr>
          <w:rFonts w:eastAsia="Times New Roman" w:cs="Times New Roman"/>
          <w:color w:val="000000"/>
        </w:rPr>
        <w:t>предложени</w:t>
      </w:r>
      <w:r w:rsidRPr="00BC5592">
        <w:rPr>
          <w:rFonts w:eastAsia="Times New Roman" w:cs="Times New Roman"/>
          <w:color w:val="000000"/>
          <w:lang w:val="ru-RU"/>
        </w:rPr>
        <w:t>я</w:t>
      </w:r>
      <w:r w:rsidRPr="00BC5592">
        <w:rPr>
          <w:rFonts w:eastAsia="Times New Roman" w:cs="Times New Roman"/>
          <w:color w:val="000000"/>
        </w:rPr>
        <w:t>)</w:t>
      </w:r>
      <w:r w:rsidRPr="00BC5592">
        <w:rPr>
          <w:rFonts w:eastAsia="Times New Roman" w:cs="Times New Roman"/>
          <w:color w:val="000000"/>
          <w:lang w:val="ru-RU"/>
        </w:rPr>
        <w:t xml:space="preserve"> </w:t>
      </w:r>
      <w:r w:rsidRPr="00BC5592">
        <w:rPr>
          <w:rFonts w:eastAsia="Times New Roman" w:cs="Times New Roman"/>
          <w:color w:val="000000"/>
        </w:rPr>
        <w:t>после</w:t>
      </w:r>
      <w:r w:rsidRPr="00BC5592">
        <w:rPr>
          <w:rFonts w:eastAsia="Times New Roman" w:cs="Times New Roman"/>
          <w:color w:val="000000"/>
          <w:lang w:val="ru-RU"/>
        </w:rPr>
        <w:t xml:space="preserve"> </w:t>
      </w:r>
      <w:r w:rsidRPr="00BC5592">
        <w:rPr>
          <w:rFonts w:eastAsia="Times New Roman" w:cs="Times New Roman"/>
          <w:color w:val="000000"/>
        </w:rPr>
        <w:t>истечения</w:t>
      </w:r>
      <w:r w:rsidRPr="00BC5592">
        <w:rPr>
          <w:rFonts w:eastAsia="Times New Roman" w:cs="Times New Roman"/>
          <w:color w:val="000000"/>
          <w:lang w:val="ru-RU"/>
        </w:rPr>
        <w:t xml:space="preserve"> </w:t>
      </w:r>
      <w:r w:rsidRPr="00BC5592">
        <w:rPr>
          <w:rFonts w:eastAsia="Times New Roman" w:cs="Times New Roman"/>
          <w:color w:val="000000"/>
        </w:rPr>
        <w:t>срока</w:t>
      </w:r>
      <w:r w:rsidRPr="00BC5592">
        <w:rPr>
          <w:rFonts w:eastAsia="Times New Roman" w:cs="Times New Roman"/>
          <w:color w:val="000000"/>
          <w:lang w:val="ru-RU"/>
        </w:rPr>
        <w:t xml:space="preserve"> </w:t>
      </w:r>
      <w:r w:rsidRPr="00BC5592">
        <w:rPr>
          <w:rFonts w:eastAsia="Times New Roman" w:cs="Times New Roman"/>
          <w:color w:val="000000"/>
        </w:rPr>
        <w:t>представления</w:t>
      </w:r>
      <w:r w:rsidRPr="00BC5592">
        <w:rPr>
          <w:rFonts w:eastAsia="Times New Roman" w:cs="Times New Roman"/>
          <w:color w:val="000000"/>
          <w:lang w:val="ru-RU"/>
        </w:rPr>
        <w:t xml:space="preserve"> з</w:t>
      </w:r>
      <w:r w:rsidRPr="00BC5592">
        <w:rPr>
          <w:rFonts w:eastAsia="Times New Roman" w:cs="Times New Roman"/>
          <w:color w:val="000000"/>
        </w:rPr>
        <w:t>аявок</w:t>
      </w:r>
      <w:r w:rsidRPr="00BC5592">
        <w:rPr>
          <w:rFonts w:eastAsia="Times New Roman" w:cs="Times New Roman"/>
          <w:color w:val="000000"/>
          <w:lang w:val="ru-RU"/>
        </w:rPr>
        <w:t xml:space="preserve"> (К</w:t>
      </w:r>
      <w:r w:rsidRPr="00BC5592">
        <w:rPr>
          <w:rFonts w:eastAsia="Times New Roman" w:cs="Times New Roman"/>
          <w:color w:val="000000"/>
        </w:rPr>
        <w:t>онкурсн</w:t>
      </w:r>
      <w:r w:rsidRPr="00BC5592">
        <w:rPr>
          <w:rFonts w:eastAsia="Times New Roman" w:cs="Times New Roman"/>
          <w:color w:val="000000"/>
          <w:lang w:val="ru-RU"/>
        </w:rPr>
        <w:t xml:space="preserve">ого </w:t>
      </w:r>
      <w:r w:rsidRPr="00BC5592">
        <w:rPr>
          <w:rFonts w:eastAsia="Times New Roman" w:cs="Times New Roman"/>
          <w:color w:val="000000"/>
        </w:rPr>
        <w:t>предложени</w:t>
      </w:r>
      <w:r w:rsidRPr="00BC5592">
        <w:rPr>
          <w:rFonts w:eastAsia="Times New Roman" w:cs="Times New Roman"/>
          <w:color w:val="000000"/>
          <w:lang w:val="ru-RU"/>
        </w:rPr>
        <w:t>я</w:t>
      </w:r>
      <w:r w:rsidRPr="00BC5592">
        <w:rPr>
          <w:rFonts w:eastAsia="Times New Roman" w:cs="Times New Roman"/>
          <w:color w:val="000000"/>
        </w:rPr>
        <w:t>)</w:t>
      </w:r>
      <w:r w:rsidRPr="00BC5592">
        <w:rPr>
          <w:rFonts w:eastAsia="Times New Roman" w:cs="Times New Roman"/>
          <w:color w:val="000000"/>
          <w:lang w:val="ru-RU"/>
        </w:rPr>
        <w:t xml:space="preserve">, </w:t>
      </w:r>
      <w:r w:rsidRPr="00BC5592">
        <w:rPr>
          <w:rFonts w:eastAsia="Times New Roman" w:cs="Times New Roman"/>
          <w:color w:val="000000"/>
        </w:rPr>
        <w:t>внесенная</w:t>
      </w:r>
      <w:r w:rsidRPr="00BC5592">
        <w:rPr>
          <w:rFonts w:eastAsia="Times New Roman" w:cs="Times New Roman"/>
          <w:color w:val="000000"/>
          <w:lang w:val="ru-RU"/>
        </w:rPr>
        <w:t xml:space="preserve"> </w:t>
      </w:r>
      <w:r w:rsidRPr="00BC5592">
        <w:rPr>
          <w:rFonts w:eastAsia="Times New Roman" w:cs="Times New Roman"/>
          <w:color w:val="000000"/>
        </w:rPr>
        <w:t>сумма</w:t>
      </w:r>
      <w:r w:rsidRPr="00BC5592">
        <w:rPr>
          <w:rFonts w:eastAsia="Times New Roman" w:cs="Times New Roman"/>
          <w:color w:val="000000"/>
          <w:lang w:val="ru-RU"/>
        </w:rPr>
        <w:t xml:space="preserve"> з</w:t>
      </w:r>
      <w:r w:rsidRPr="00BC5592">
        <w:rPr>
          <w:rFonts w:eastAsia="Times New Roman" w:cs="Times New Roman"/>
          <w:color w:val="000000"/>
        </w:rPr>
        <w:t>адатка</w:t>
      </w:r>
      <w:r w:rsidRPr="00BC5592">
        <w:rPr>
          <w:rFonts w:eastAsia="Times New Roman" w:cs="Times New Roman"/>
          <w:color w:val="000000"/>
          <w:lang w:val="ru-RU"/>
        </w:rPr>
        <w:t xml:space="preserve"> </w:t>
      </w:r>
      <w:r w:rsidRPr="00BC5592">
        <w:rPr>
          <w:rFonts w:eastAsia="Times New Roman" w:cs="Times New Roman"/>
          <w:color w:val="000000"/>
        </w:rPr>
        <w:t>возвращается в течение 5 (пяти) рабочих</w:t>
      </w:r>
      <w:r w:rsidRPr="00BC5592">
        <w:rPr>
          <w:rFonts w:eastAsia="Times New Roman" w:cs="Times New Roman"/>
          <w:color w:val="000000"/>
          <w:lang w:val="ru-RU"/>
        </w:rPr>
        <w:t xml:space="preserve"> </w:t>
      </w:r>
      <w:r w:rsidRPr="00BC5592">
        <w:rPr>
          <w:rFonts w:eastAsia="Times New Roman" w:cs="Times New Roman"/>
          <w:color w:val="000000"/>
        </w:rPr>
        <w:t>дней</w:t>
      </w:r>
      <w:r w:rsidRPr="00BC5592">
        <w:rPr>
          <w:rFonts w:eastAsia="Times New Roman" w:cs="Times New Roman"/>
          <w:color w:val="000000"/>
          <w:lang w:val="ru-RU"/>
        </w:rPr>
        <w:t xml:space="preserve"> </w:t>
      </w:r>
      <w:r w:rsidRPr="00BC5592">
        <w:rPr>
          <w:rFonts w:eastAsia="Times New Roman" w:cs="Times New Roman"/>
          <w:color w:val="000000"/>
        </w:rPr>
        <w:t>после</w:t>
      </w:r>
      <w:r w:rsidRPr="00BC5592">
        <w:rPr>
          <w:rFonts w:eastAsia="Times New Roman" w:cs="Times New Roman"/>
          <w:color w:val="000000"/>
          <w:lang w:val="ru-RU"/>
        </w:rPr>
        <w:t xml:space="preserve"> </w:t>
      </w:r>
      <w:r w:rsidRPr="00BC5592">
        <w:rPr>
          <w:rFonts w:eastAsia="Times New Roman" w:cs="Times New Roman"/>
          <w:color w:val="000000"/>
        </w:rPr>
        <w:t>получения</w:t>
      </w:r>
      <w:r w:rsidRPr="00BC5592">
        <w:rPr>
          <w:rFonts w:eastAsia="Times New Roman" w:cs="Times New Roman"/>
          <w:color w:val="000000"/>
          <w:lang w:val="ru-RU"/>
        </w:rPr>
        <w:t xml:space="preserve"> </w:t>
      </w:r>
      <w:r w:rsidRPr="00BC5592">
        <w:rPr>
          <w:rFonts w:eastAsia="Times New Roman" w:cs="Times New Roman"/>
          <w:color w:val="000000"/>
        </w:rPr>
        <w:t>такой</w:t>
      </w:r>
      <w:r w:rsidRPr="00BC5592">
        <w:rPr>
          <w:rFonts w:eastAsia="Times New Roman" w:cs="Times New Roman"/>
          <w:color w:val="000000"/>
          <w:lang w:val="ru-RU"/>
        </w:rPr>
        <w:t xml:space="preserve"> з</w:t>
      </w:r>
      <w:r w:rsidRPr="00BC5592">
        <w:rPr>
          <w:rFonts w:eastAsia="Times New Roman" w:cs="Times New Roman"/>
          <w:color w:val="000000"/>
        </w:rPr>
        <w:t>аявки</w:t>
      </w:r>
      <w:r w:rsidRPr="00BC5592">
        <w:rPr>
          <w:rFonts w:eastAsia="Times New Roman" w:cs="Times New Roman"/>
          <w:color w:val="000000"/>
          <w:lang w:val="ru-RU"/>
        </w:rPr>
        <w:t xml:space="preserve"> (К</w:t>
      </w:r>
      <w:r w:rsidRPr="00BC5592">
        <w:rPr>
          <w:rFonts w:eastAsia="Times New Roman" w:cs="Times New Roman"/>
          <w:color w:val="000000"/>
        </w:rPr>
        <w:t>онкурсн</w:t>
      </w:r>
      <w:r w:rsidRPr="00BC5592">
        <w:rPr>
          <w:rFonts w:eastAsia="Times New Roman" w:cs="Times New Roman"/>
          <w:color w:val="000000"/>
          <w:lang w:val="ru-RU"/>
        </w:rPr>
        <w:t xml:space="preserve">ого </w:t>
      </w:r>
      <w:r w:rsidRPr="00BC5592">
        <w:rPr>
          <w:rFonts w:eastAsia="Times New Roman" w:cs="Times New Roman"/>
          <w:color w:val="000000"/>
        </w:rPr>
        <w:t>предложени</w:t>
      </w:r>
      <w:r w:rsidRPr="00BC5592">
        <w:rPr>
          <w:rFonts w:eastAsia="Times New Roman" w:cs="Times New Roman"/>
          <w:color w:val="000000"/>
          <w:lang w:val="ru-RU"/>
        </w:rPr>
        <w:t>я</w:t>
      </w:r>
      <w:r w:rsidRPr="00BC5592">
        <w:rPr>
          <w:rFonts w:eastAsia="Times New Roman" w:cs="Times New Roman"/>
          <w:color w:val="000000"/>
        </w:rPr>
        <w:t>);</w:t>
      </w:r>
    </w:p>
    <w:p w:rsidR="00BC5592" w:rsidRPr="00BC5592" w:rsidRDefault="00BC5592" w:rsidP="00BC5592">
      <w:pPr>
        <w:pStyle w:val="Standard"/>
        <w:autoSpaceDE w:val="0"/>
        <w:ind w:firstLine="709"/>
        <w:jc w:val="both"/>
        <w:textAlignment w:val="auto"/>
        <w:rPr>
          <w:rFonts w:eastAsia="Times New Roman" w:cs="Times New Roman"/>
          <w:color w:val="000000"/>
        </w:rPr>
      </w:pPr>
      <w:r w:rsidRPr="00BC5592">
        <w:rPr>
          <w:rFonts w:eastAsia="Times New Roman" w:cs="Times New Roman"/>
          <w:color w:val="000000"/>
          <w:lang w:val="ru-RU"/>
        </w:rPr>
        <w:t>13.4.4.</w:t>
      </w:r>
      <w:r w:rsidRPr="00BC5592">
        <w:rPr>
          <w:rFonts w:eastAsia="Times New Roman" w:cs="Times New Roman"/>
          <w:color w:val="000000"/>
          <w:lang w:val="ru-RU"/>
        </w:rPr>
        <w:tab/>
      </w:r>
      <w:r w:rsidRPr="00BC5592">
        <w:rPr>
          <w:rFonts w:eastAsia="Times New Roman" w:cs="Times New Roman"/>
          <w:color w:val="000000"/>
        </w:rPr>
        <w:t>В случае, если</w:t>
      </w:r>
      <w:r w:rsidRPr="00BC5592">
        <w:rPr>
          <w:rFonts w:eastAsia="Times New Roman" w:cs="Times New Roman"/>
          <w:color w:val="000000"/>
          <w:lang w:val="ru-RU"/>
        </w:rPr>
        <w:t xml:space="preserve"> </w:t>
      </w:r>
      <w:r w:rsidRPr="00BC5592">
        <w:rPr>
          <w:rFonts w:eastAsia="Times New Roman" w:cs="Times New Roman"/>
          <w:color w:val="000000"/>
        </w:rPr>
        <w:t>Конкурсной</w:t>
      </w:r>
      <w:r w:rsidRPr="00BC5592">
        <w:rPr>
          <w:rFonts w:eastAsia="Times New Roman" w:cs="Times New Roman"/>
          <w:color w:val="000000"/>
          <w:lang w:val="ru-RU"/>
        </w:rPr>
        <w:t xml:space="preserve"> </w:t>
      </w:r>
      <w:r w:rsidRPr="00BC5592">
        <w:rPr>
          <w:rFonts w:eastAsia="Times New Roman" w:cs="Times New Roman"/>
          <w:color w:val="000000"/>
        </w:rPr>
        <w:t>комиссией</w:t>
      </w:r>
      <w:r w:rsidRPr="00BC5592">
        <w:rPr>
          <w:rFonts w:eastAsia="Times New Roman" w:cs="Times New Roman"/>
          <w:color w:val="000000"/>
          <w:lang w:val="ru-RU"/>
        </w:rPr>
        <w:t xml:space="preserve"> </w:t>
      </w:r>
      <w:r w:rsidRPr="00BC5592">
        <w:rPr>
          <w:rFonts w:eastAsia="Times New Roman" w:cs="Times New Roman"/>
          <w:color w:val="000000"/>
        </w:rPr>
        <w:t>принято</w:t>
      </w:r>
      <w:r w:rsidRPr="00BC5592">
        <w:rPr>
          <w:rFonts w:eastAsia="Times New Roman" w:cs="Times New Roman"/>
          <w:color w:val="000000"/>
          <w:lang w:val="ru-RU"/>
        </w:rPr>
        <w:t xml:space="preserve"> </w:t>
      </w:r>
      <w:r w:rsidRPr="00BC5592">
        <w:rPr>
          <w:rFonts w:eastAsia="Times New Roman" w:cs="Times New Roman"/>
          <w:color w:val="000000"/>
        </w:rPr>
        <w:t>решение</w:t>
      </w:r>
      <w:r w:rsidRPr="00BC5592">
        <w:rPr>
          <w:rFonts w:eastAsia="Times New Roman" w:cs="Times New Roman"/>
          <w:color w:val="000000"/>
          <w:lang w:val="ru-RU"/>
        </w:rPr>
        <w:t xml:space="preserve"> </w:t>
      </w:r>
      <w:r w:rsidRPr="00BC5592">
        <w:rPr>
          <w:rFonts w:eastAsia="Times New Roman" w:cs="Times New Roman"/>
          <w:color w:val="000000"/>
        </w:rPr>
        <w:t>об</w:t>
      </w:r>
      <w:r w:rsidRPr="00BC5592">
        <w:rPr>
          <w:rFonts w:eastAsia="Times New Roman" w:cs="Times New Roman"/>
          <w:color w:val="000000"/>
          <w:lang w:val="ru-RU"/>
        </w:rPr>
        <w:t xml:space="preserve"> </w:t>
      </w:r>
      <w:r w:rsidRPr="00BC5592">
        <w:rPr>
          <w:rFonts w:eastAsia="Times New Roman" w:cs="Times New Roman"/>
          <w:color w:val="000000"/>
        </w:rPr>
        <w:t>отказе в допуске</w:t>
      </w:r>
      <w:r w:rsidRPr="00BC5592">
        <w:rPr>
          <w:rFonts w:eastAsia="Times New Roman" w:cs="Times New Roman"/>
          <w:color w:val="000000"/>
          <w:lang w:val="ru-RU"/>
        </w:rPr>
        <w:t xml:space="preserve"> з</w:t>
      </w:r>
      <w:r w:rsidRPr="00BC5592">
        <w:rPr>
          <w:rFonts w:eastAsia="Times New Roman" w:cs="Times New Roman"/>
          <w:color w:val="000000"/>
        </w:rPr>
        <w:t>аявителя к участию в Конкурсе, внесенная</w:t>
      </w:r>
      <w:r w:rsidRPr="00BC5592">
        <w:rPr>
          <w:rFonts w:eastAsia="Times New Roman" w:cs="Times New Roman"/>
          <w:color w:val="000000"/>
          <w:lang w:val="ru-RU"/>
        </w:rPr>
        <w:t xml:space="preserve"> </w:t>
      </w:r>
      <w:r w:rsidRPr="00BC5592">
        <w:rPr>
          <w:rFonts w:eastAsia="Times New Roman" w:cs="Times New Roman"/>
          <w:color w:val="000000"/>
        </w:rPr>
        <w:t>сумма</w:t>
      </w:r>
      <w:r w:rsidRPr="00BC5592">
        <w:rPr>
          <w:rFonts w:eastAsia="Times New Roman" w:cs="Times New Roman"/>
          <w:color w:val="000000"/>
          <w:lang w:val="ru-RU"/>
        </w:rPr>
        <w:t xml:space="preserve"> з</w:t>
      </w:r>
      <w:r w:rsidRPr="00BC5592">
        <w:rPr>
          <w:rFonts w:eastAsia="Times New Roman" w:cs="Times New Roman"/>
          <w:color w:val="000000"/>
        </w:rPr>
        <w:t>адатка</w:t>
      </w:r>
      <w:r w:rsidRPr="00BC5592">
        <w:rPr>
          <w:rFonts w:eastAsia="Times New Roman" w:cs="Times New Roman"/>
          <w:color w:val="000000"/>
          <w:lang w:val="ru-RU"/>
        </w:rPr>
        <w:t xml:space="preserve"> </w:t>
      </w:r>
      <w:r w:rsidRPr="00BC5592">
        <w:rPr>
          <w:rFonts w:eastAsia="Times New Roman" w:cs="Times New Roman"/>
          <w:color w:val="000000"/>
        </w:rPr>
        <w:t>возвращается в течение 5 (пяти)</w:t>
      </w:r>
      <w:r w:rsidRPr="00BC5592">
        <w:rPr>
          <w:rFonts w:eastAsia="Times New Roman" w:cs="Times New Roman"/>
          <w:color w:val="000000"/>
          <w:lang w:val="ru-RU"/>
        </w:rPr>
        <w:t xml:space="preserve"> </w:t>
      </w:r>
      <w:r w:rsidRPr="00BC5592">
        <w:rPr>
          <w:rFonts w:eastAsia="Times New Roman" w:cs="Times New Roman"/>
          <w:color w:val="000000"/>
        </w:rPr>
        <w:t>рабочих</w:t>
      </w:r>
      <w:r w:rsidRPr="00BC5592">
        <w:rPr>
          <w:rFonts w:eastAsia="Times New Roman" w:cs="Times New Roman"/>
          <w:color w:val="000000"/>
          <w:lang w:val="ru-RU"/>
        </w:rPr>
        <w:t xml:space="preserve"> </w:t>
      </w:r>
      <w:r w:rsidRPr="00BC5592">
        <w:rPr>
          <w:rFonts w:eastAsia="Times New Roman" w:cs="Times New Roman"/>
          <w:color w:val="000000"/>
        </w:rPr>
        <w:t>дней</w:t>
      </w:r>
      <w:r w:rsidRPr="00BC5592">
        <w:rPr>
          <w:rFonts w:eastAsia="Times New Roman" w:cs="Times New Roman"/>
          <w:color w:val="000000"/>
          <w:lang w:val="ru-RU"/>
        </w:rPr>
        <w:t xml:space="preserve"> </w:t>
      </w:r>
      <w:r w:rsidRPr="00BC5592">
        <w:rPr>
          <w:rFonts w:eastAsia="Times New Roman" w:cs="Times New Roman"/>
          <w:color w:val="000000"/>
        </w:rPr>
        <w:t>со</w:t>
      </w:r>
      <w:r w:rsidRPr="00BC5592">
        <w:rPr>
          <w:rFonts w:eastAsia="Times New Roman" w:cs="Times New Roman"/>
          <w:color w:val="000000"/>
          <w:lang w:val="ru-RU"/>
        </w:rPr>
        <w:t xml:space="preserve"> </w:t>
      </w:r>
      <w:r w:rsidRPr="00BC5592">
        <w:rPr>
          <w:rFonts w:eastAsia="Times New Roman" w:cs="Times New Roman"/>
          <w:color w:val="000000"/>
        </w:rPr>
        <w:t>дня</w:t>
      </w:r>
      <w:r w:rsidRPr="00BC5592">
        <w:rPr>
          <w:rFonts w:eastAsia="Times New Roman" w:cs="Times New Roman"/>
          <w:color w:val="000000"/>
          <w:lang w:val="ru-RU"/>
        </w:rPr>
        <w:t xml:space="preserve"> </w:t>
      </w:r>
      <w:r w:rsidRPr="00BC5592">
        <w:rPr>
          <w:rFonts w:eastAsia="Times New Roman" w:cs="Times New Roman"/>
          <w:color w:val="000000"/>
        </w:rPr>
        <w:t>подписания</w:t>
      </w:r>
      <w:r w:rsidRPr="00BC5592">
        <w:rPr>
          <w:rFonts w:eastAsia="Times New Roman" w:cs="Times New Roman"/>
          <w:color w:val="000000"/>
          <w:lang w:val="ru-RU"/>
        </w:rPr>
        <w:t xml:space="preserve"> </w:t>
      </w:r>
      <w:r w:rsidRPr="00BC5592">
        <w:rPr>
          <w:rFonts w:eastAsia="Times New Roman" w:cs="Times New Roman"/>
          <w:color w:val="000000"/>
        </w:rPr>
        <w:t>членами</w:t>
      </w:r>
      <w:r w:rsidRPr="00BC5592">
        <w:rPr>
          <w:rFonts w:eastAsia="Times New Roman" w:cs="Times New Roman"/>
          <w:color w:val="000000"/>
          <w:lang w:val="ru-RU"/>
        </w:rPr>
        <w:t xml:space="preserve"> </w:t>
      </w:r>
      <w:r w:rsidRPr="00BC5592">
        <w:rPr>
          <w:rFonts w:eastAsia="Times New Roman" w:cs="Times New Roman"/>
          <w:color w:val="000000"/>
        </w:rPr>
        <w:t>Конкурсной</w:t>
      </w:r>
      <w:r w:rsidRPr="00BC5592">
        <w:rPr>
          <w:rFonts w:eastAsia="Times New Roman" w:cs="Times New Roman"/>
          <w:color w:val="000000"/>
          <w:lang w:val="ru-RU"/>
        </w:rPr>
        <w:t xml:space="preserve"> </w:t>
      </w:r>
      <w:r w:rsidRPr="00BC5592">
        <w:rPr>
          <w:rFonts w:eastAsia="Times New Roman" w:cs="Times New Roman"/>
          <w:color w:val="000000"/>
        </w:rPr>
        <w:t>комиссии</w:t>
      </w:r>
      <w:r w:rsidRPr="00BC5592">
        <w:rPr>
          <w:rFonts w:eastAsia="Times New Roman" w:cs="Times New Roman"/>
          <w:color w:val="000000"/>
          <w:lang w:val="ru-RU"/>
        </w:rPr>
        <w:t xml:space="preserve"> </w:t>
      </w:r>
      <w:r w:rsidRPr="00BC5592">
        <w:rPr>
          <w:rFonts w:eastAsia="Times New Roman" w:cs="Times New Roman"/>
          <w:color w:val="000000"/>
        </w:rPr>
        <w:t>протокола</w:t>
      </w:r>
      <w:r w:rsidRPr="00BC5592">
        <w:rPr>
          <w:rFonts w:eastAsia="Times New Roman" w:cs="Times New Roman"/>
          <w:color w:val="000000"/>
          <w:lang w:val="ru-RU"/>
        </w:rPr>
        <w:t xml:space="preserve"> </w:t>
      </w:r>
      <w:r w:rsidRPr="00BC5592">
        <w:rPr>
          <w:rFonts w:eastAsia="Times New Roman" w:cs="Times New Roman"/>
          <w:color w:val="000000"/>
        </w:rPr>
        <w:t>проведения</w:t>
      </w:r>
      <w:r w:rsidRPr="00BC5592">
        <w:rPr>
          <w:rFonts w:eastAsia="Times New Roman" w:cs="Times New Roman"/>
          <w:color w:val="000000"/>
          <w:lang w:val="ru-RU"/>
        </w:rPr>
        <w:t xml:space="preserve"> п</w:t>
      </w:r>
      <w:r w:rsidRPr="00BC5592">
        <w:rPr>
          <w:rFonts w:eastAsia="Times New Roman" w:cs="Times New Roman"/>
          <w:color w:val="000000"/>
        </w:rPr>
        <w:t>редварительного</w:t>
      </w:r>
      <w:r w:rsidRPr="00BC5592">
        <w:rPr>
          <w:rFonts w:eastAsia="Times New Roman" w:cs="Times New Roman"/>
          <w:color w:val="000000"/>
          <w:lang w:val="ru-RU"/>
        </w:rPr>
        <w:t xml:space="preserve"> </w:t>
      </w:r>
      <w:r w:rsidRPr="00BC5592">
        <w:rPr>
          <w:rFonts w:eastAsia="Times New Roman" w:cs="Times New Roman"/>
          <w:color w:val="000000"/>
        </w:rPr>
        <w:t>отбора;</w:t>
      </w:r>
    </w:p>
    <w:p w:rsidR="00BC5592" w:rsidRPr="00BC5592" w:rsidRDefault="00BC5592" w:rsidP="00BC5592">
      <w:pPr>
        <w:pStyle w:val="Standard"/>
        <w:autoSpaceDE w:val="0"/>
        <w:ind w:firstLine="709"/>
        <w:jc w:val="both"/>
        <w:textAlignment w:val="auto"/>
        <w:rPr>
          <w:rFonts w:eastAsia="Times New Roman" w:cs="Times New Roman"/>
          <w:color w:val="000000"/>
        </w:rPr>
      </w:pPr>
      <w:r w:rsidRPr="00BC5592">
        <w:rPr>
          <w:rFonts w:eastAsia="Times New Roman" w:cs="Times New Roman"/>
          <w:color w:val="000000"/>
          <w:lang w:val="ru-RU"/>
        </w:rPr>
        <w:t xml:space="preserve">13.4.5. </w:t>
      </w:r>
      <w:r w:rsidRPr="00BC5592">
        <w:rPr>
          <w:rFonts w:eastAsia="Times New Roman" w:cs="Times New Roman"/>
          <w:color w:val="000000"/>
        </w:rPr>
        <w:t>Сумма</w:t>
      </w:r>
      <w:r w:rsidRPr="00BC5592">
        <w:rPr>
          <w:rFonts w:eastAsia="Times New Roman" w:cs="Times New Roman"/>
          <w:color w:val="000000"/>
          <w:lang w:val="ru-RU"/>
        </w:rPr>
        <w:t xml:space="preserve"> з</w:t>
      </w:r>
      <w:r w:rsidRPr="00BC5592">
        <w:rPr>
          <w:rFonts w:eastAsia="Times New Roman" w:cs="Times New Roman"/>
          <w:color w:val="000000"/>
        </w:rPr>
        <w:t>адатка</w:t>
      </w:r>
      <w:r w:rsidRPr="00BC5592">
        <w:rPr>
          <w:rFonts w:eastAsia="Times New Roman" w:cs="Times New Roman"/>
          <w:color w:val="000000"/>
          <w:lang w:val="ru-RU"/>
        </w:rPr>
        <w:t xml:space="preserve"> </w:t>
      </w:r>
      <w:r w:rsidRPr="00BC5592">
        <w:rPr>
          <w:rFonts w:eastAsia="Times New Roman" w:cs="Times New Roman"/>
          <w:color w:val="000000"/>
        </w:rPr>
        <w:t>возвращается</w:t>
      </w:r>
      <w:r w:rsidRPr="00BC5592">
        <w:rPr>
          <w:rFonts w:eastAsia="Times New Roman" w:cs="Times New Roman"/>
          <w:color w:val="000000"/>
          <w:lang w:val="ru-RU"/>
        </w:rPr>
        <w:t xml:space="preserve"> з</w:t>
      </w:r>
      <w:r w:rsidRPr="00BC5592">
        <w:rPr>
          <w:rFonts w:eastAsia="Times New Roman" w:cs="Times New Roman"/>
          <w:color w:val="000000"/>
        </w:rPr>
        <w:t>аявителю, представившему</w:t>
      </w:r>
      <w:r w:rsidRPr="00BC5592">
        <w:rPr>
          <w:rFonts w:eastAsia="Times New Roman" w:cs="Times New Roman"/>
          <w:color w:val="000000"/>
          <w:lang w:val="ru-RU"/>
        </w:rPr>
        <w:t xml:space="preserve"> </w:t>
      </w:r>
      <w:r w:rsidRPr="00BC5592">
        <w:rPr>
          <w:rFonts w:eastAsia="Times New Roman" w:cs="Times New Roman"/>
          <w:color w:val="000000"/>
        </w:rPr>
        <w:t>единственную</w:t>
      </w:r>
      <w:r w:rsidRPr="00BC5592">
        <w:rPr>
          <w:rFonts w:eastAsia="Times New Roman" w:cs="Times New Roman"/>
          <w:color w:val="000000"/>
          <w:lang w:val="ru-RU"/>
        </w:rPr>
        <w:t xml:space="preserve"> з</w:t>
      </w:r>
      <w:r w:rsidRPr="00BC5592">
        <w:rPr>
          <w:rFonts w:eastAsia="Times New Roman" w:cs="Times New Roman"/>
          <w:color w:val="000000"/>
        </w:rPr>
        <w:t>аявку, если:</w:t>
      </w:r>
    </w:p>
    <w:p w:rsidR="00BC5592" w:rsidRPr="00BC5592" w:rsidRDefault="00BC5592" w:rsidP="00BC5592">
      <w:pPr>
        <w:pStyle w:val="Standard"/>
        <w:tabs>
          <w:tab w:val="left" w:pos="1843"/>
        </w:tabs>
        <w:autoSpaceDE w:val="0"/>
        <w:ind w:firstLine="709"/>
        <w:jc w:val="both"/>
        <w:rPr>
          <w:rFonts w:eastAsia="Times New Roman CYR" w:cs="Times New Roman"/>
          <w:color w:val="000000"/>
          <w:lang w:val="ru-RU"/>
        </w:rPr>
      </w:pPr>
      <w:r w:rsidRPr="00BC5592">
        <w:rPr>
          <w:rFonts w:eastAsia="Times New Roman CYR" w:cs="Times New Roman"/>
          <w:color w:val="000000"/>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BC5592" w:rsidRPr="00BC5592" w:rsidRDefault="00BC5592" w:rsidP="00BC5592">
      <w:pPr>
        <w:pStyle w:val="Standard"/>
        <w:tabs>
          <w:tab w:val="left" w:pos="1843"/>
        </w:tabs>
        <w:autoSpaceDE w:val="0"/>
        <w:ind w:firstLine="709"/>
        <w:jc w:val="both"/>
        <w:rPr>
          <w:rFonts w:eastAsia="Times New Roman CYR" w:cs="Times New Roman"/>
          <w:color w:val="000000"/>
          <w:lang w:val="ru-RU"/>
        </w:rPr>
      </w:pPr>
      <w:r w:rsidRPr="00BC5592">
        <w:rPr>
          <w:rFonts w:eastAsia="Times New Roman CYR" w:cs="Times New Roman"/>
          <w:color w:val="000000"/>
          <w:lang w:val="ru-RU"/>
        </w:rPr>
        <w:t>-Заявитель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BC5592" w:rsidRPr="00BC5592" w:rsidRDefault="00BC5592" w:rsidP="00BC5592">
      <w:pPr>
        <w:pStyle w:val="Standard"/>
        <w:tabs>
          <w:tab w:val="left" w:pos="1843"/>
        </w:tabs>
        <w:autoSpaceDE w:val="0"/>
        <w:ind w:firstLine="709"/>
        <w:jc w:val="both"/>
        <w:rPr>
          <w:rFonts w:eastAsia="Times New Roman" w:cs="Times New Roman"/>
          <w:color w:val="000000"/>
        </w:rPr>
      </w:pPr>
      <w:r w:rsidRPr="00BC5592">
        <w:rPr>
          <w:rFonts w:eastAsia="Times New Roman CYR" w:cs="Times New Roman"/>
          <w:color w:val="000000"/>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C5592">
        <w:rPr>
          <w:rFonts w:eastAsia="Times New Roman" w:cs="Times New Roman"/>
          <w:color w:val="000000"/>
        </w:rPr>
        <w:t>Концедентом</w:t>
      </w:r>
      <w:r w:rsidRPr="00BC5592">
        <w:rPr>
          <w:rFonts w:eastAsia="Times New Roman" w:cs="Times New Roman"/>
          <w:color w:val="000000"/>
          <w:lang w:val="ru-RU"/>
        </w:rPr>
        <w:t xml:space="preserve"> </w:t>
      </w:r>
      <w:r w:rsidRPr="00BC5592">
        <w:rPr>
          <w:rFonts w:eastAsia="Times New Roman" w:cs="Times New Roman"/>
          <w:color w:val="000000"/>
        </w:rPr>
        <w:t>предложения о</w:t>
      </w:r>
      <w:r w:rsidRPr="00BC5592">
        <w:rPr>
          <w:rFonts w:eastAsia="Times New Roman" w:cs="Times New Roman"/>
          <w:color w:val="000000"/>
          <w:lang w:val="ru-RU"/>
        </w:rPr>
        <w:t xml:space="preserve"> </w:t>
      </w:r>
      <w:r w:rsidRPr="00BC5592">
        <w:rPr>
          <w:rFonts w:eastAsia="Times New Roman" w:cs="Times New Roman"/>
          <w:color w:val="000000"/>
        </w:rPr>
        <w:t>заключении</w:t>
      </w:r>
      <w:r w:rsidRPr="00BC5592">
        <w:rPr>
          <w:rFonts w:eastAsia="Times New Roman" w:cs="Times New Roman"/>
          <w:color w:val="000000"/>
          <w:lang w:val="ru-RU"/>
        </w:rPr>
        <w:t xml:space="preserve"> </w:t>
      </w:r>
      <w:r w:rsidRPr="00BC5592">
        <w:rPr>
          <w:rFonts w:eastAsia="Times New Roman" w:cs="Times New Roman"/>
          <w:color w:val="000000"/>
        </w:rPr>
        <w:t>Концессионного</w:t>
      </w:r>
      <w:r w:rsidRPr="00BC5592">
        <w:rPr>
          <w:rFonts w:eastAsia="Times New Roman" w:cs="Times New Roman"/>
          <w:color w:val="000000"/>
          <w:lang w:val="ru-RU"/>
        </w:rPr>
        <w:t xml:space="preserve"> </w:t>
      </w:r>
      <w:r w:rsidRPr="00BC5592">
        <w:rPr>
          <w:rFonts w:eastAsia="Times New Roman" w:cs="Times New Roman"/>
          <w:color w:val="000000"/>
        </w:rPr>
        <w:t>соглашени</w:t>
      </w:r>
      <w:r w:rsidRPr="00BC5592">
        <w:rPr>
          <w:rFonts w:eastAsia="Times New Roman" w:cs="Times New Roman"/>
          <w:color w:val="000000"/>
          <w:lang w:val="ru-RU"/>
        </w:rPr>
        <w:t>я</w:t>
      </w:r>
      <w:r w:rsidRPr="00BC5592">
        <w:rPr>
          <w:rFonts w:eastAsia="Times New Roman" w:cs="Times New Roman"/>
          <w:color w:val="000000"/>
        </w:rPr>
        <w:t>;</w:t>
      </w:r>
    </w:p>
    <w:p w:rsidR="00BC5592" w:rsidRPr="00BC5592" w:rsidRDefault="00BC5592" w:rsidP="00BC5592">
      <w:pPr>
        <w:pStyle w:val="Standard"/>
        <w:autoSpaceDE w:val="0"/>
        <w:ind w:firstLine="709"/>
        <w:jc w:val="both"/>
        <w:textAlignment w:val="auto"/>
        <w:rPr>
          <w:rFonts w:eastAsia="Times New Roman" w:cs="Times New Roman"/>
          <w:color w:val="000000"/>
        </w:rPr>
      </w:pPr>
      <w:r w:rsidRPr="00BC5592">
        <w:rPr>
          <w:rFonts w:eastAsia="Times New Roman" w:cs="Times New Roman"/>
          <w:color w:val="000000"/>
          <w:lang w:val="ru-RU"/>
        </w:rPr>
        <w:t xml:space="preserve">13.4.6. </w:t>
      </w:r>
      <w:r w:rsidRPr="00BC5592">
        <w:rPr>
          <w:rFonts w:eastAsia="Times New Roman" w:cs="Times New Roman"/>
          <w:color w:val="000000"/>
        </w:rPr>
        <w:t>В случае, если в тридцатидневный</w:t>
      </w:r>
      <w:r w:rsidRPr="00BC5592">
        <w:rPr>
          <w:rFonts w:eastAsia="Times New Roman" w:cs="Times New Roman"/>
          <w:color w:val="000000"/>
          <w:lang w:val="ru-RU"/>
        </w:rPr>
        <w:t xml:space="preserve"> </w:t>
      </w:r>
      <w:r w:rsidRPr="00BC5592">
        <w:rPr>
          <w:rFonts w:eastAsia="Times New Roman" w:cs="Times New Roman"/>
          <w:color w:val="000000"/>
        </w:rPr>
        <w:t>срок</w:t>
      </w:r>
      <w:r w:rsidRPr="00BC5592">
        <w:rPr>
          <w:rFonts w:eastAsia="Times New Roman" w:cs="Times New Roman"/>
          <w:color w:val="000000"/>
          <w:lang w:val="ru-RU"/>
        </w:rPr>
        <w:t xml:space="preserve"> </w:t>
      </w:r>
      <w:r w:rsidRPr="00BC5592">
        <w:rPr>
          <w:rFonts w:eastAsia="Times New Roman" w:cs="Times New Roman"/>
          <w:color w:val="000000"/>
        </w:rPr>
        <w:t>со</w:t>
      </w:r>
      <w:r w:rsidRPr="00BC5592">
        <w:rPr>
          <w:rFonts w:eastAsia="Times New Roman" w:cs="Times New Roman"/>
          <w:color w:val="000000"/>
          <w:lang w:val="ru-RU"/>
        </w:rPr>
        <w:t xml:space="preserve"> </w:t>
      </w:r>
      <w:r w:rsidRPr="00BC5592">
        <w:rPr>
          <w:rFonts w:eastAsia="Times New Roman" w:cs="Times New Roman"/>
          <w:color w:val="000000"/>
        </w:rPr>
        <w:t>дня</w:t>
      </w:r>
      <w:r w:rsidRPr="00BC5592">
        <w:rPr>
          <w:rFonts w:eastAsia="Times New Roman" w:cs="Times New Roman"/>
          <w:color w:val="000000"/>
          <w:lang w:val="ru-RU"/>
        </w:rPr>
        <w:t xml:space="preserve"> </w:t>
      </w:r>
      <w:r w:rsidRPr="00BC5592">
        <w:rPr>
          <w:rFonts w:eastAsia="Times New Roman" w:cs="Times New Roman"/>
          <w:color w:val="000000"/>
        </w:rPr>
        <w:t>принятия</w:t>
      </w:r>
      <w:r w:rsidRPr="00BC5592">
        <w:rPr>
          <w:rFonts w:eastAsia="Times New Roman" w:cs="Times New Roman"/>
          <w:color w:val="000000"/>
          <w:lang w:val="ru-RU"/>
        </w:rPr>
        <w:t xml:space="preserve"> </w:t>
      </w:r>
      <w:r w:rsidRPr="00BC5592">
        <w:rPr>
          <w:rFonts w:eastAsia="Times New Roman" w:cs="Times New Roman"/>
          <w:color w:val="000000"/>
        </w:rPr>
        <w:t>решения о признании</w:t>
      </w:r>
      <w:r w:rsidRPr="00BC5592">
        <w:rPr>
          <w:rFonts w:eastAsia="Times New Roman" w:cs="Times New Roman"/>
          <w:color w:val="000000"/>
          <w:lang w:val="ru-RU"/>
        </w:rPr>
        <w:t xml:space="preserve"> </w:t>
      </w:r>
      <w:r w:rsidRPr="00BC5592">
        <w:rPr>
          <w:rFonts w:eastAsia="Times New Roman" w:cs="Times New Roman"/>
          <w:color w:val="000000"/>
        </w:rPr>
        <w:t>Конкурса</w:t>
      </w:r>
      <w:r w:rsidRPr="00BC5592">
        <w:rPr>
          <w:rFonts w:eastAsia="Times New Roman" w:cs="Times New Roman"/>
          <w:color w:val="000000"/>
          <w:lang w:val="ru-RU"/>
        </w:rPr>
        <w:t xml:space="preserve"> </w:t>
      </w:r>
      <w:r w:rsidRPr="00BC5592">
        <w:rPr>
          <w:rFonts w:eastAsia="Times New Roman" w:cs="Times New Roman"/>
          <w:color w:val="000000"/>
        </w:rPr>
        <w:t>несостоявшимся</w:t>
      </w:r>
      <w:r w:rsidRPr="00BC5592">
        <w:rPr>
          <w:rFonts w:eastAsia="Times New Roman" w:cs="Times New Roman"/>
          <w:color w:val="000000"/>
          <w:lang w:val="ru-RU"/>
        </w:rPr>
        <w:t xml:space="preserve"> </w:t>
      </w:r>
      <w:r w:rsidRPr="00BC5592">
        <w:rPr>
          <w:rFonts w:eastAsia="Times New Roman" w:cs="Times New Roman"/>
          <w:color w:val="000000"/>
        </w:rPr>
        <w:t>по</w:t>
      </w:r>
      <w:r w:rsidRPr="00BC5592">
        <w:rPr>
          <w:rFonts w:eastAsia="Times New Roman" w:cs="Times New Roman"/>
          <w:color w:val="000000"/>
          <w:lang w:val="ru-RU"/>
        </w:rPr>
        <w:t xml:space="preserve"> </w:t>
      </w:r>
      <w:r w:rsidRPr="00BC5592">
        <w:rPr>
          <w:rFonts w:eastAsia="Times New Roman" w:cs="Times New Roman"/>
          <w:color w:val="000000"/>
        </w:rPr>
        <w:t>результатам</w:t>
      </w:r>
      <w:r w:rsidRPr="00BC5592">
        <w:rPr>
          <w:rFonts w:eastAsia="Times New Roman" w:cs="Times New Roman"/>
          <w:color w:val="000000"/>
          <w:lang w:val="ru-RU"/>
        </w:rPr>
        <w:t xml:space="preserve"> </w:t>
      </w:r>
      <w:r w:rsidRPr="00BC5592">
        <w:rPr>
          <w:rFonts w:eastAsia="Times New Roman" w:cs="Times New Roman"/>
          <w:color w:val="000000"/>
        </w:rPr>
        <w:t>рассмотрения</w:t>
      </w:r>
      <w:r w:rsidRPr="00BC5592">
        <w:rPr>
          <w:rFonts w:eastAsia="Times New Roman" w:cs="Times New Roman"/>
          <w:color w:val="000000"/>
          <w:lang w:val="ru-RU"/>
        </w:rPr>
        <w:t xml:space="preserve"> </w:t>
      </w:r>
      <w:r w:rsidRPr="00BC5592">
        <w:rPr>
          <w:rFonts w:eastAsia="Times New Roman" w:cs="Times New Roman"/>
          <w:color w:val="000000"/>
        </w:rPr>
        <w:t>представленного</w:t>
      </w:r>
      <w:r w:rsidRPr="00BC5592">
        <w:rPr>
          <w:rFonts w:eastAsia="Times New Roman" w:cs="Times New Roman"/>
          <w:color w:val="000000"/>
          <w:lang w:val="ru-RU"/>
        </w:rPr>
        <w:t xml:space="preserve"> </w:t>
      </w:r>
      <w:r w:rsidRPr="00BC5592">
        <w:rPr>
          <w:rFonts w:eastAsia="Times New Roman" w:cs="Times New Roman"/>
          <w:color w:val="000000"/>
        </w:rPr>
        <w:t>только</w:t>
      </w:r>
      <w:r w:rsidRPr="00BC5592">
        <w:rPr>
          <w:rFonts w:eastAsia="Times New Roman" w:cs="Times New Roman"/>
          <w:color w:val="000000"/>
          <w:lang w:val="ru-RU"/>
        </w:rPr>
        <w:t xml:space="preserve"> </w:t>
      </w:r>
      <w:r w:rsidRPr="00BC5592">
        <w:rPr>
          <w:rFonts w:eastAsia="Times New Roman" w:cs="Times New Roman"/>
          <w:color w:val="000000"/>
        </w:rPr>
        <w:t>одним</w:t>
      </w:r>
      <w:r w:rsidRPr="00BC5592">
        <w:rPr>
          <w:rFonts w:eastAsia="Times New Roman" w:cs="Times New Roman"/>
          <w:color w:val="000000"/>
          <w:lang w:val="ru-RU"/>
        </w:rPr>
        <w:t xml:space="preserve"> у</w:t>
      </w:r>
      <w:r w:rsidRPr="00BC5592">
        <w:rPr>
          <w:rFonts w:eastAsia="Times New Roman" w:cs="Times New Roman"/>
          <w:color w:val="000000"/>
        </w:rPr>
        <w:t>частником</w:t>
      </w:r>
      <w:r w:rsidRPr="00BC5592">
        <w:rPr>
          <w:rFonts w:eastAsia="Times New Roman" w:cs="Times New Roman"/>
          <w:color w:val="000000"/>
          <w:lang w:val="ru-RU"/>
        </w:rPr>
        <w:t xml:space="preserve"> К</w:t>
      </w:r>
      <w:r w:rsidRPr="00BC5592">
        <w:rPr>
          <w:rFonts w:eastAsia="Times New Roman" w:cs="Times New Roman"/>
          <w:color w:val="000000"/>
        </w:rPr>
        <w:t>онкурса</w:t>
      </w:r>
      <w:r w:rsidRPr="00BC5592">
        <w:rPr>
          <w:rFonts w:eastAsia="Times New Roman" w:cs="Times New Roman"/>
          <w:color w:val="000000"/>
          <w:lang w:val="ru-RU"/>
        </w:rPr>
        <w:t xml:space="preserve"> </w:t>
      </w:r>
      <w:r w:rsidRPr="00BC5592">
        <w:rPr>
          <w:rFonts w:eastAsia="Times New Roman" w:cs="Times New Roman"/>
          <w:color w:val="000000"/>
        </w:rPr>
        <w:t>Конкурсного</w:t>
      </w:r>
      <w:r w:rsidRPr="00BC5592">
        <w:rPr>
          <w:rFonts w:eastAsia="Times New Roman" w:cs="Times New Roman"/>
          <w:color w:val="000000"/>
          <w:lang w:val="ru-RU"/>
        </w:rPr>
        <w:t xml:space="preserve"> </w:t>
      </w:r>
      <w:r w:rsidRPr="00BC5592">
        <w:rPr>
          <w:rFonts w:eastAsia="Times New Roman" w:cs="Times New Roman"/>
          <w:color w:val="000000"/>
        </w:rPr>
        <w:t>предложения</w:t>
      </w:r>
      <w:r w:rsidRPr="00BC5592">
        <w:rPr>
          <w:rFonts w:eastAsia="Times New Roman" w:cs="Times New Roman"/>
          <w:color w:val="000000"/>
          <w:lang w:val="ru-RU"/>
        </w:rPr>
        <w:t xml:space="preserve"> </w:t>
      </w:r>
      <w:r w:rsidRPr="00BC5592">
        <w:rPr>
          <w:rFonts w:eastAsia="Times New Roman" w:cs="Times New Roman"/>
          <w:color w:val="000000"/>
        </w:rPr>
        <w:t>Концедентом</w:t>
      </w:r>
      <w:r w:rsidRPr="00BC5592">
        <w:rPr>
          <w:rFonts w:eastAsia="Times New Roman" w:cs="Times New Roman"/>
          <w:color w:val="000000"/>
          <w:lang w:val="ru-RU"/>
        </w:rPr>
        <w:t xml:space="preserve"> </w:t>
      </w:r>
      <w:r w:rsidRPr="00BC5592">
        <w:rPr>
          <w:rFonts w:eastAsia="Times New Roman" w:cs="Times New Roman"/>
          <w:color w:val="000000"/>
        </w:rPr>
        <w:t>не</w:t>
      </w:r>
      <w:r w:rsidRPr="00BC5592">
        <w:rPr>
          <w:rFonts w:eastAsia="Times New Roman" w:cs="Times New Roman"/>
          <w:color w:val="000000"/>
          <w:lang w:val="ru-RU"/>
        </w:rPr>
        <w:t xml:space="preserve"> </w:t>
      </w:r>
      <w:r w:rsidRPr="00BC5592">
        <w:rPr>
          <w:rFonts w:eastAsia="Times New Roman" w:cs="Times New Roman"/>
          <w:color w:val="000000"/>
        </w:rPr>
        <w:t>было</w:t>
      </w:r>
      <w:r w:rsidRPr="00BC5592">
        <w:rPr>
          <w:rFonts w:eastAsia="Times New Roman" w:cs="Times New Roman"/>
          <w:color w:val="000000"/>
          <w:lang w:val="ru-RU"/>
        </w:rPr>
        <w:t xml:space="preserve"> </w:t>
      </w:r>
      <w:r w:rsidRPr="00BC5592">
        <w:rPr>
          <w:rFonts w:eastAsia="Times New Roman" w:cs="Times New Roman"/>
          <w:color w:val="000000"/>
        </w:rPr>
        <w:t>принято</w:t>
      </w:r>
      <w:r w:rsidRPr="00BC5592">
        <w:rPr>
          <w:rFonts w:eastAsia="Times New Roman" w:cs="Times New Roman"/>
          <w:color w:val="000000"/>
          <w:lang w:val="ru-RU"/>
        </w:rPr>
        <w:t xml:space="preserve"> </w:t>
      </w:r>
      <w:r w:rsidRPr="00BC5592">
        <w:rPr>
          <w:rFonts w:eastAsia="Times New Roman" w:cs="Times New Roman"/>
          <w:color w:val="000000"/>
        </w:rPr>
        <w:t>решение о заключении с этим</w:t>
      </w:r>
      <w:r w:rsidRPr="00BC5592">
        <w:rPr>
          <w:rFonts w:eastAsia="Times New Roman" w:cs="Times New Roman"/>
          <w:color w:val="000000"/>
          <w:lang w:val="ru-RU"/>
        </w:rPr>
        <w:t xml:space="preserve"> у</w:t>
      </w:r>
      <w:r w:rsidRPr="00BC5592">
        <w:rPr>
          <w:rFonts w:eastAsia="Times New Roman" w:cs="Times New Roman"/>
          <w:color w:val="000000"/>
        </w:rPr>
        <w:t>частником</w:t>
      </w:r>
      <w:r w:rsidRPr="00BC5592">
        <w:rPr>
          <w:rFonts w:eastAsia="Times New Roman" w:cs="Times New Roman"/>
          <w:color w:val="000000"/>
          <w:lang w:val="ru-RU"/>
        </w:rPr>
        <w:t xml:space="preserve"> К</w:t>
      </w:r>
      <w:r w:rsidRPr="00BC5592">
        <w:rPr>
          <w:rFonts w:eastAsia="Times New Roman" w:cs="Times New Roman"/>
          <w:color w:val="000000"/>
        </w:rPr>
        <w:t>онкурса</w:t>
      </w:r>
      <w:r w:rsidRPr="00BC5592">
        <w:rPr>
          <w:rFonts w:eastAsia="Times New Roman" w:cs="Times New Roman"/>
          <w:color w:val="000000"/>
          <w:lang w:val="ru-RU"/>
        </w:rPr>
        <w:t xml:space="preserve"> </w:t>
      </w:r>
      <w:r w:rsidRPr="00BC5592">
        <w:rPr>
          <w:rFonts w:eastAsia="Times New Roman" w:cs="Times New Roman"/>
          <w:color w:val="000000"/>
        </w:rPr>
        <w:t>Концессионного</w:t>
      </w:r>
      <w:r w:rsidRPr="00BC5592">
        <w:rPr>
          <w:rFonts w:eastAsia="Times New Roman" w:cs="Times New Roman"/>
          <w:color w:val="000000"/>
          <w:lang w:val="ru-RU"/>
        </w:rPr>
        <w:t xml:space="preserve"> </w:t>
      </w:r>
      <w:r w:rsidRPr="00BC5592">
        <w:rPr>
          <w:rFonts w:eastAsia="Times New Roman" w:cs="Times New Roman"/>
          <w:color w:val="000000"/>
        </w:rPr>
        <w:t xml:space="preserve">соглашения, </w:t>
      </w:r>
      <w:r w:rsidRPr="00BC5592">
        <w:rPr>
          <w:rFonts w:eastAsia="Times New Roman" w:cs="Times New Roman"/>
          <w:color w:val="000000"/>
          <w:lang w:val="ru-RU"/>
        </w:rPr>
        <w:t>з</w:t>
      </w:r>
      <w:r w:rsidRPr="00BC5592">
        <w:rPr>
          <w:rFonts w:eastAsia="Times New Roman" w:cs="Times New Roman"/>
          <w:color w:val="000000"/>
        </w:rPr>
        <w:t>адаток, внесенный</w:t>
      </w:r>
      <w:r w:rsidRPr="00BC5592">
        <w:rPr>
          <w:rFonts w:eastAsia="Times New Roman" w:cs="Times New Roman"/>
          <w:color w:val="000000"/>
          <w:lang w:val="ru-RU"/>
        </w:rPr>
        <w:t xml:space="preserve"> </w:t>
      </w:r>
      <w:r w:rsidRPr="00BC5592">
        <w:rPr>
          <w:rFonts w:eastAsia="Times New Roman" w:cs="Times New Roman"/>
          <w:color w:val="000000"/>
        </w:rPr>
        <w:t>этим</w:t>
      </w:r>
      <w:r w:rsidRPr="00BC5592">
        <w:rPr>
          <w:rFonts w:eastAsia="Times New Roman" w:cs="Times New Roman"/>
          <w:color w:val="000000"/>
          <w:lang w:val="ru-RU"/>
        </w:rPr>
        <w:t xml:space="preserve"> у</w:t>
      </w:r>
      <w:r w:rsidRPr="00BC5592">
        <w:rPr>
          <w:rFonts w:eastAsia="Times New Roman" w:cs="Times New Roman"/>
          <w:color w:val="000000"/>
        </w:rPr>
        <w:t>частником</w:t>
      </w:r>
      <w:r w:rsidRPr="00BC5592">
        <w:rPr>
          <w:rFonts w:eastAsia="Times New Roman" w:cs="Times New Roman"/>
          <w:color w:val="000000"/>
          <w:lang w:val="ru-RU"/>
        </w:rPr>
        <w:t xml:space="preserve"> К</w:t>
      </w:r>
      <w:r w:rsidRPr="00BC5592">
        <w:rPr>
          <w:rFonts w:eastAsia="Times New Roman" w:cs="Times New Roman"/>
          <w:color w:val="000000"/>
        </w:rPr>
        <w:t>онкурса, возвращается</w:t>
      </w:r>
      <w:r w:rsidRPr="00BC5592">
        <w:rPr>
          <w:rFonts w:eastAsia="Times New Roman" w:cs="Times New Roman"/>
          <w:color w:val="000000"/>
          <w:lang w:val="ru-RU"/>
        </w:rPr>
        <w:t xml:space="preserve"> </w:t>
      </w:r>
      <w:r w:rsidRPr="00BC5592">
        <w:rPr>
          <w:rFonts w:eastAsia="Times New Roman" w:cs="Times New Roman"/>
          <w:color w:val="000000"/>
        </w:rPr>
        <w:t>ему в течение 15 (пятнадцати) дней</w:t>
      </w:r>
      <w:r w:rsidRPr="00BC5592">
        <w:rPr>
          <w:rFonts w:eastAsia="Times New Roman" w:cs="Times New Roman"/>
          <w:color w:val="000000"/>
          <w:lang w:val="ru-RU"/>
        </w:rPr>
        <w:t xml:space="preserve"> </w:t>
      </w:r>
      <w:r w:rsidRPr="00BC5592">
        <w:rPr>
          <w:rFonts w:eastAsia="Times New Roman" w:cs="Times New Roman"/>
          <w:color w:val="000000"/>
        </w:rPr>
        <w:t>со</w:t>
      </w:r>
      <w:r w:rsidRPr="00BC5592">
        <w:rPr>
          <w:rFonts w:eastAsia="Times New Roman" w:cs="Times New Roman"/>
          <w:color w:val="000000"/>
          <w:lang w:val="ru-RU"/>
        </w:rPr>
        <w:t xml:space="preserve"> </w:t>
      </w:r>
      <w:r w:rsidRPr="00BC5592">
        <w:rPr>
          <w:rFonts w:eastAsia="Times New Roman" w:cs="Times New Roman"/>
          <w:color w:val="000000"/>
        </w:rPr>
        <w:t>дня</w:t>
      </w:r>
      <w:r w:rsidRPr="00BC5592">
        <w:rPr>
          <w:rFonts w:eastAsia="Times New Roman" w:cs="Times New Roman"/>
          <w:color w:val="000000"/>
          <w:lang w:val="ru-RU"/>
        </w:rPr>
        <w:t xml:space="preserve"> </w:t>
      </w:r>
      <w:r w:rsidRPr="00BC5592">
        <w:rPr>
          <w:rFonts w:eastAsia="Times New Roman" w:cs="Times New Roman"/>
          <w:color w:val="000000"/>
        </w:rPr>
        <w:t>истечения</w:t>
      </w:r>
      <w:r w:rsidRPr="00BC5592">
        <w:rPr>
          <w:rFonts w:eastAsia="Times New Roman" w:cs="Times New Roman"/>
          <w:color w:val="000000"/>
          <w:lang w:val="ru-RU"/>
        </w:rPr>
        <w:t xml:space="preserve"> </w:t>
      </w:r>
      <w:r w:rsidRPr="00BC5592">
        <w:rPr>
          <w:rFonts w:eastAsia="Times New Roman" w:cs="Times New Roman"/>
          <w:color w:val="000000"/>
        </w:rPr>
        <w:t>указанного</w:t>
      </w:r>
      <w:r w:rsidRPr="00BC5592">
        <w:rPr>
          <w:rFonts w:eastAsia="Times New Roman" w:cs="Times New Roman"/>
          <w:color w:val="000000"/>
          <w:lang w:val="ru-RU"/>
        </w:rPr>
        <w:t xml:space="preserve"> </w:t>
      </w:r>
      <w:r w:rsidRPr="00BC5592">
        <w:rPr>
          <w:rFonts w:eastAsia="Times New Roman" w:cs="Times New Roman"/>
          <w:color w:val="000000"/>
        </w:rPr>
        <w:t>срока;</w:t>
      </w:r>
    </w:p>
    <w:p w:rsidR="00BC5592" w:rsidRPr="00BC5592" w:rsidRDefault="00BC5592" w:rsidP="00BC5592">
      <w:pPr>
        <w:pStyle w:val="Standard"/>
        <w:tabs>
          <w:tab w:val="left" w:pos="709"/>
        </w:tabs>
        <w:autoSpaceDE w:val="0"/>
        <w:ind w:firstLine="709"/>
        <w:jc w:val="both"/>
        <w:textAlignment w:val="auto"/>
        <w:rPr>
          <w:rFonts w:eastAsia="Times New Roman" w:cs="Times New Roman"/>
          <w:color w:val="000000"/>
        </w:rPr>
      </w:pPr>
      <w:r w:rsidRPr="00BC5592">
        <w:rPr>
          <w:rFonts w:cs="Times New Roman"/>
          <w:color w:val="000000"/>
          <w:lang w:val="ru-RU"/>
        </w:rPr>
        <w:t xml:space="preserve">13.4.7. </w:t>
      </w:r>
      <w:r w:rsidRPr="00BC5592">
        <w:rPr>
          <w:rFonts w:cs="Times New Roman"/>
          <w:color w:val="000000"/>
        </w:rPr>
        <w:t>В случае</w:t>
      </w:r>
      <w:r w:rsidRPr="00BC5592">
        <w:rPr>
          <w:rFonts w:cs="Times New Roman"/>
          <w:color w:val="000000"/>
          <w:lang w:val="ru-RU"/>
        </w:rPr>
        <w:t xml:space="preserve"> </w:t>
      </w:r>
      <w:r w:rsidRPr="00BC5592">
        <w:rPr>
          <w:rFonts w:cs="Times New Roman"/>
          <w:color w:val="000000"/>
        </w:rPr>
        <w:t>если</w:t>
      </w:r>
      <w:r w:rsidRPr="00BC5592">
        <w:rPr>
          <w:rFonts w:cs="Times New Roman"/>
          <w:color w:val="000000"/>
          <w:lang w:val="ru-RU"/>
        </w:rPr>
        <w:t xml:space="preserve"> К</w:t>
      </w:r>
      <w:r w:rsidRPr="00BC5592">
        <w:rPr>
          <w:rFonts w:cs="Times New Roman"/>
          <w:color w:val="000000"/>
        </w:rPr>
        <w:t>онкурс</w:t>
      </w:r>
      <w:r w:rsidRPr="00BC5592">
        <w:rPr>
          <w:rFonts w:cs="Times New Roman"/>
          <w:color w:val="000000"/>
          <w:lang w:val="ru-RU"/>
        </w:rPr>
        <w:t xml:space="preserve"> </w:t>
      </w:r>
      <w:r w:rsidRPr="00BC5592">
        <w:rPr>
          <w:rFonts w:cs="Times New Roman"/>
          <w:color w:val="000000"/>
        </w:rPr>
        <w:t>был</w:t>
      </w:r>
      <w:r w:rsidRPr="00BC5592">
        <w:rPr>
          <w:rFonts w:cs="Times New Roman"/>
          <w:color w:val="000000"/>
          <w:lang w:val="ru-RU"/>
        </w:rPr>
        <w:t xml:space="preserve"> </w:t>
      </w:r>
      <w:r w:rsidRPr="00BC5592">
        <w:rPr>
          <w:rFonts w:cs="Times New Roman"/>
          <w:color w:val="000000"/>
        </w:rPr>
        <w:t>признан</w:t>
      </w:r>
      <w:r w:rsidRPr="00BC5592">
        <w:rPr>
          <w:rFonts w:cs="Times New Roman"/>
          <w:color w:val="000000"/>
          <w:lang w:val="ru-RU"/>
        </w:rPr>
        <w:t xml:space="preserve"> </w:t>
      </w:r>
      <w:r w:rsidRPr="00BC5592">
        <w:rPr>
          <w:rFonts w:cs="Times New Roman"/>
          <w:color w:val="000000"/>
        </w:rPr>
        <w:t>состоявшимся</w:t>
      </w:r>
      <w:r w:rsidRPr="00BC5592">
        <w:rPr>
          <w:rFonts w:cs="Times New Roman"/>
          <w:color w:val="000000"/>
          <w:lang w:val="ru-RU"/>
        </w:rPr>
        <w:t xml:space="preserve">, </w:t>
      </w:r>
      <w:r w:rsidRPr="00BC5592">
        <w:rPr>
          <w:rFonts w:cs="Times New Roman"/>
          <w:color w:val="000000"/>
        </w:rPr>
        <w:t>суммы</w:t>
      </w:r>
      <w:r w:rsidRPr="00BC5592">
        <w:rPr>
          <w:rFonts w:cs="Times New Roman"/>
          <w:color w:val="000000"/>
          <w:lang w:val="ru-RU"/>
        </w:rPr>
        <w:t xml:space="preserve"> </w:t>
      </w:r>
      <w:r w:rsidRPr="00BC5592">
        <w:rPr>
          <w:rFonts w:eastAsia="Times New Roman" w:cs="Times New Roman"/>
          <w:color w:val="000000"/>
        </w:rPr>
        <w:t>внесенных</w:t>
      </w:r>
      <w:r w:rsidRPr="00BC5592">
        <w:rPr>
          <w:rFonts w:eastAsia="Times New Roman" w:cs="Times New Roman"/>
          <w:color w:val="000000"/>
          <w:lang w:val="ru-RU"/>
        </w:rPr>
        <w:t xml:space="preserve"> з</w:t>
      </w:r>
      <w:r w:rsidRPr="00BC5592">
        <w:rPr>
          <w:rFonts w:eastAsia="Times New Roman" w:cs="Times New Roman"/>
          <w:color w:val="000000"/>
        </w:rPr>
        <w:t>адатков</w:t>
      </w:r>
      <w:r w:rsidRPr="00BC5592">
        <w:rPr>
          <w:rFonts w:eastAsia="Times New Roman" w:cs="Times New Roman"/>
          <w:color w:val="000000"/>
          <w:lang w:val="ru-RU"/>
        </w:rPr>
        <w:t xml:space="preserve"> </w:t>
      </w:r>
      <w:r w:rsidRPr="00BC5592">
        <w:rPr>
          <w:rFonts w:eastAsia="Times New Roman" w:cs="Times New Roman"/>
          <w:color w:val="000000"/>
        </w:rPr>
        <w:t>возвращаются</w:t>
      </w:r>
      <w:r w:rsidRPr="00BC5592">
        <w:rPr>
          <w:rFonts w:eastAsia="Times New Roman" w:cs="Times New Roman"/>
          <w:color w:val="000000"/>
          <w:lang w:val="ru-RU"/>
        </w:rPr>
        <w:t xml:space="preserve"> </w:t>
      </w:r>
      <w:r w:rsidRPr="00BC5592">
        <w:rPr>
          <w:rFonts w:eastAsia="Times New Roman" w:cs="Times New Roman"/>
          <w:color w:val="000000"/>
        </w:rPr>
        <w:t>всем</w:t>
      </w:r>
      <w:r w:rsidRPr="00BC5592">
        <w:rPr>
          <w:rFonts w:eastAsia="Times New Roman" w:cs="Times New Roman"/>
          <w:color w:val="000000"/>
          <w:lang w:val="ru-RU"/>
        </w:rPr>
        <w:t xml:space="preserve"> у</w:t>
      </w:r>
      <w:r w:rsidRPr="00BC5592">
        <w:rPr>
          <w:rFonts w:eastAsia="Times New Roman" w:cs="Times New Roman"/>
          <w:color w:val="000000"/>
        </w:rPr>
        <w:t>частникам</w:t>
      </w:r>
      <w:r w:rsidRPr="00BC5592">
        <w:rPr>
          <w:rFonts w:eastAsia="Times New Roman" w:cs="Times New Roman"/>
          <w:color w:val="000000"/>
          <w:lang w:val="ru-RU"/>
        </w:rPr>
        <w:t xml:space="preserve"> К</w:t>
      </w:r>
      <w:r w:rsidRPr="00BC5592">
        <w:rPr>
          <w:rFonts w:eastAsia="Times New Roman" w:cs="Times New Roman"/>
          <w:color w:val="000000"/>
        </w:rPr>
        <w:t>онкурса, за</w:t>
      </w:r>
      <w:r w:rsidRPr="00BC5592">
        <w:rPr>
          <w:rFonts w:eastAsia="Times New Roman" w:cs="Times New Roman"/>
          <w:color w:val="000000"/>
          <w:lang w:val="ru-RU"/>
        </w:rPr>
        <w:t xml:space="preserve"> </w:t>
      </w:r>
      <w:r w:rsidRPr="00BC5592">
        <w:rPr>
          <w:rFonts w:eastAsia="Times New Roman" w:cs="Times New Roman"/>
          <w:color w:val="000000"/>
        </w:rPr>
        <w:t>исключением</w:t>
      </w:r>
      <w:r w:rsidRPr="00BC5592">
        <w:rPr>
          <w:rFonts w:eastAsia="Times New Roman" w:cs="Times New Roman"/>
          <w:color w:val="000000"/>
          <w:lang w:val="ru-RU"/>
        </w:rPr>
        <w:t xml:space="preserve"> п</w:t>
      </w:r>
      <w:r w:rsidRPr="00BC5592">
        <w:rPr>
          <w:rFonts w:eastAsia="Times New Roman" w:cs="Times New Roman"/>
          <w:color w:val="000000"/>
        </w:rPr>
        <w:t>обедителя</w:t>
      </w:r>
      <w:r w:rsidRPr="00BC5592">
        <w:rPr>
          <w:rFonts w:eastAsia="Times New Roman" w:cs="Times New Roman"/>
          <w:color w:val="000000"/>
          <w:lang w:val="ru-RU"/>
        </w:rPr>
        <w:t xml:space="preserve"> К</w:t>
      </w:r>
      <w:r w:rsidRPr="00BC5592">
        <w:rPr>
          <w:rFonts w:eastAsia="Times New Roman" w:cs="Times New Roman"/>
          <w:color w:val="000000"/>
        </w:rPr>
        <w:t xml:space="preserve">онкурса, в течение 5 </w:t>
      </w:r>
      <w:r w:rsidRPr="00BC5592">
        <w:rPr>
          <w:rFonts w:eastAsia="Times New Roman" w:cs="Times New Roman"/>
          <w:color w:val="000000"/>
        </w:rPr>
        <w:lastRenderedPageBreak/>
        <w:t>(пяти) рабочих</w:t>
      </w:r>
      <w:r w:rsidRPr="00BC5592">
        <w:rPr>
          <w:rFonts w:eastAsia="Times New Roman" w:cs="Times New Roman"/>
          <w:color w:val="000000"/>
          <w:lang w:val="ru-RU"/>
        </w:rPr>
        <w:t xml:space="preserve"> </w:t>
      </w:r>
      <w:r w:rsidRPr="00BC5592">
        <w:rPr>
          <w:rFonts w:eastAsia="Times New Roman" w:cs="Times New Roman"/>
          <w:color w:val="000000"/>
        </w:rPr>
        <w:t>дней</w:t>
      </w:r>
      <w:r w:rsidRPr="00BC5592">
        <w:rPr>
          <w:rFonts w:eastAsia="Times New Roman" w:cs="Times New Roman"/>
          <w:color w:val="000000"/>
          <w:lang w:val="ru-RU"/>
        </w:rPr>
        <w:t xml:space="preserve"> </w:t>
      </w:r>
      <w:r w:rsidRPr="00BC5592">
        <w:rPr>
          <w:rFonts w:eastAsia="Times New Roman" w:cs="Times New Roman"/>
          <w:color w:val="000000"/>
        </w:rPr>
        <w:t>со</w:t>
      </w:r>
      <w:r w:rsidRPr="00BC5592">
        <w:rPr>
          <w:rFonts w:eastAsia="Times New Roman" w:cs="Times New Roman"/>
          <w:color w:val="000000"/>
          <w:lang w:val="ru-RU"/>
        </w:rPr>
        <w:t xml:space="preserve"> </w:t>
      </w:r>
      <w:r w:rsidRPr="00BC5592">
        <w:rPr>
          <w:rFonts w:eastAsia="Times New Roman" w:cs="Times New Roman"/>
          <w:color w:val="000000"/>
        </w:rPr>
        <w:t>дня</w:t>
      </w:r>
      <w:r w:rsidRPr="00BC5592">
        <w:rPr>
          <w:rFonts w:eastAsia="Times New Roman" w:cs="Times New Roman"/>
          <w:color w:val="000000"/>
          <w:lang w:val="ru-RU"/>
        </w:rPr>
        <w:t xml:space="preserve"> </w:t>
      </w:r>
      <w:r w:rsidRPr="00BC5592">
        <w:rPr>
          <w:rFonts w:eastAsia="Times New Roman" w:cs="Times New Roman"/>
          <w:color w:val="000000"/>
        </w:rPr>
        <w:t>подписания</w:t>
      </w:r>
      <w:r w:rsidRPr="00BC5592">
        <w:rPr>
          <w:rFonts w:eastAsia="Times New Roman" w:cs="Times New Roman"/>
          <w:color w:val="000000"/>
          <w:lang w:val="ru-RU"/>
        </w:rPr>
        <w:t xml:space="preserve"> </w:t>
      </w:r>
      <w:r w:rsidRPr="00BC5592">
        <w:rPr>
          <w:rFonts w:eastAsia="Times New Roman" w:cs="Times New Roman"/>
          <w:color w:val="000000"/>
        </w:rPr>
        <w:t>протокола о результатах</w:t>
      </w:r>
      <w:r w:rsidRPr="00BC5592">
        <w:rPr>
          <w:rFonts w:eastAsia="Times New Roman" w:cs="Times New Roman"/>
          <w:color w:val="000000"/>
          <w:lang w:val="ru-RU"/>
        </w:rPr>
        <w:t xml:space="preserve"> </w:t>
      </w:r>
      <w:r w:rsidRPr="00BC5592">
        <w:rPr>
          <w:rFonts w:eastAsia="Times New Roman" w:cs="Times New Roman"/>
          <w:color w:val="000000"/>
        </w:rPr>
        <w:t>проведения</w:t>
      </w:r>
      <w:r w:rsidRPr="00BC5592">
        <w:rPr>
          <w:rFonts w:eastAsia="Times New Roman" w:cs="Times New Roman"/>
          <w:color w:val="000000"/>
          <w:lang w:val="ru-RU"/>
        </w:rPr>
        <w:t xml:space="preserve"> К</w:t>
      </w:r>
      <w:r w:rsidRPr="00BC5592">
        <w:rPr>
          <w:rFonts w:eastAsia="Times New Roman" w:cs="Times New Roman"/>
          <w:color w:val="000000"/>
        </w:rPr>
        <w:t>онкурса. Победителю</w:t>
      </w:r>
      <w:r w:rsidRPr="00BC5592">
        <w:rPr>
          <w:rFonts w:eastAsia="Times New Roman" w:cs="Times New Roman"/>
          <w:color w:val="000000"/>
          <w:lang w:val="ru-RU"/>
        </w:rPr>
        <w:t xml:space="preserve"> К</w:t>
      </w:r>
      <w:r w:rsidRPr="00BC5592">
        <w:rPr>
          <w:rFonts w:eastAsia="Times New Roman" w:cs="Times New Roman"/>
          <w:color w:val="000000"/>
        </w:rPr>
        <w:t xml:space="preserve">онкурса, </w:t>
      </w:r>
      <w:r w:rsidRPr="00BC5592">
        <w:rPr>
          <w:rFonts w:cs="Times New Roman"/>
          <w:color w:val="000000"/>
        </w:rPr>
        <w:t>подписавшему</w:t>
      </w:r>
      <w:r w:rsidRPr="00BC5592">
        <w:rPr>
          <w:rFonts w:cs="Times New Roman"/>
          <w:color w:val="000000"/>
          <w:lang w:val="ru-RU"/>
        </w:rPr>
        <w:t xml:space="preserve"> </w:t>
      </w:r>
      <w:r w:rsidRPr="00BC5592">
        <w:rPr>
          <w:rFonts w:cs="Times New Roman"/>
          <w:color w:val="000000"/>
        </w:rPr>
        <w:t>Концессионное</w:t>
      </w:r>
      <w:r w:rsidRPr="00BC5592">
        <w:rPr>
          <w:rFonts w:cs="Times New Roman"/>
          <w:color w:val="000000"/>
          <w:lang w:val="ru-RU"/>
        </w:rPr>
        <w:t xml:space="preserve"> </w:t>
      </w:r>
      <w:r w:rsidRPr="00BC5592">
        <w:rPr>
          <w:rFonts w:cs="Times New Roman"/>
          <w:color w:val="000000"/>
        </w:rPr>
        <w:t xml:space="preserve">соглашение, </w:t>
      </w:r>
      <w:r w:rsidRPr="00BC5592">
        <w:rPr>
          <w:rFonts w:eastAsia="Times New Roman" w:cs="Times New Roman"/>
          <w:color w:val="000000"/>
        </w:rPr>
        <w:t>внесенный</w:t>
      </w:r>
      <w:r w:rsidRPr="00BC5592">
        <w:rPr>
          <w:rFonts w:eastAsia="Times New Roman" w:cs="Times New Roman"/>
          <w:color w:val="000000"/>
          <w:lang w:val="ru-RU"/>
        </w:rPr>
        <w:t xml:space="preserve"> </w:t>
      </w:r>
      <w:r w:rsidRPr="00BC5592">
        <w:rPr>
          <w:rFonts w:eastAsia="Times New Roman" w:cs="Times New Roman"/>
          <w:color w:val="000000"/>
        </w:rPr>
        <w:t>им</w:t>
      </w:r>
      <w:r w:rsidRPr="00BC5592">
        <w:rPr>
          <w:rFonts w:eastAsia="Times New Roman" w:cs="Times New Roman"/>
          <w:color w:val="000000"/>
          <w:lang w:val="ru-RU"/>
        </w:rPr>
        <w:t xml:space="preserve"> з</w:t>
      </w:r>
      <w:r w:rsidRPr="00BC5592">
        <w:rPr>
          <w:rFonts w:eastAsia="Times New Roman" w:cs="Times New Roman"/>
          <w:color w:val="000000"/>
        </w:rPr>
        <w:t>адаток</w:t>
      </w:r>
      <w:r w:rsidRPr="00BC5592">
        <w:rPr>
          <w:rFonts w:eastAsia="Times New Roman" w:cs="Times New Roman"/>
          <w:color w:val="000000"/>
          <w:lang w:val="ru-RU"/>
        </w:rPr>
        <w:t xml:space="preserve"> </w:t>
      </w:r>
      <w:r w:rsidRPr="00BC5592">
        <w:rPr>
          <w:rFonts w:eastAsia="Times New Roman" w:cs="Times New Roman"/>
          <w:color w:val="000000"/>
        </w:rPr>
        <w:t>возвращается</w:t>
      </w:r>
      <w:r w:rsidRPr="00BC5592">
        <w:rPr>
          <w:rFonts w:eastAsia="Times New Roman" w:cs="Times New Roman"/>
          <w:color w:val="000000"/>
          <w:lang w:val="ru-RU"/>
        </w:rPr>
        <w:t xml:space="preserve"> </w:t>
      </w:r>
      <w:r w:rsidRPr="00BC5592">
        <w:rPr>
          <w:rFonts w:cs="Times New Roman"/>
          <w:color w:val="000000"/>
        </w:rPr>
        <w:t>в течение</w:t>
      </w:r>
      <w:r w:rsidRPr="00BC5592">
        <w:rPr>
          <w:rFonts w:cs="Times New Roman"/>
          <w:color w:val="000000"/>
          <w:lang w:val="ru-RU"/>
        </w:rPr>
        <w:t xml:space="preserve"> </w:t>
      </w:r>
      <w:r w:rsidRPr="00BC5592">
        <w:rPr>
          <w:rFonts w:cs="Times New Roman"/>
          <w:color w:val="000000"/>
        </w:rPr>
        <w:t>пяти</w:t>
      </w:r>
      <w:r w:rsidRPr="00BC5592">
        <w:rPr>
          <w:rFonts w:cs="Times New Roman"/>
          <w:color w:val="000000"/>
          <w:lang w:val="ru-RU"/>
        </w:rPr>
        <w:t xml:space="preserve"> </w:t>
      </w:r>
      <w:r w:rsidRPr="00BC5592">
        <w:rPr>
          <w:rFonts w:cs="Times New Roman"/>
          <w:color w:val="000000"/>
        </w:rPr>
        <w:t>рабочих</w:t>
      </w:r>
      <w:r w:rsidRPr="00BC5592">
        <w:rPr>
          <w:rFonts w:cs="Times New Roman"/>
          <w:color w:val="000000"/>
          <w:lang w:val="ru-RU"/>
        </w:rPr>
        <w:t xml:space="preserve"> </w:t>
      </w:r>
      <w:r w:rsidRPr="00BC5592">
        <w:rPr>
          <w:rFonts w:cs="Times New Roman"/>
          <w:color w:val="000000"/>
        </w:rPr>
        <w:t>дней</w:t>
      </w:r>
      <w:r w:rsidRPr="00BC5592">
        <w:rPr>
          <w:rFonts w:cs="Times New Roman"/>
          <w:color w:val="000000"/>
          <w:lang w:val="ru-RU"/>
        </w:rPr>
        <w:t xml:space="preserve"> </w:t>
      </w:r>
      <w:r w:rsidRPr="00BC5592">
        <w:rPr>
          <w:rFonts w:eastAsia="Times New Roman" w:cs="Times New Roman"/>
          <w:color w:val="000000"/>
        </w:rPr>
        <w:t>после</w:t>
      </w:r>
      <w:r w:rsidRPr="00BC5592">
        <w:rPr>
          <w:rFonts w:eastAsia="Times New Roman" w:cs="Times New Roman"/>
          <w:color w:val="000000"/>
          <w:lang w:val="ru-RU"/>
        </w:rPr>
        <w:t xml:space="preserve"> </w:t>
      </w:r>
      <w:r w:rsidRPr="00BC5592">
        <w:rPr>
          <w:rFonts w:eastAsia="Times New Roman" w:cs="Times New Roman"/>
          <w:color w:val="000000"/>
        </w:rPr>
        <w:t>заключения</w:t>
      </w:r>
      <w:r w:rsidRPr="00BC5592">
        <w:rPr>
          <w:rFonts w:eastAsia="Times New Roman" w:cs="Times New Roman"/>
          <w:color w:val="000000"/>
          <w:lang w:val="ru-RU"/>
        </w:rPr>
        <w:t xml:space="preserve"> </w:t>
      </w:r>
      <w:r w:rsidRPr="00BC5592">
        <w:rPr>
          <w:rFonts w:eastAsia="Times New Roman" w:cs="Times New Roman"/>
          <w:color w:val="000000"/>
        </w:rPr>
        <w:t>Концессионного</w:t>
      </w:r>
      <w:r w:rsidRPr="00BC5592">
        <w:rPr>
          <w:rFonts w:eastAsia="Times New Roman" w:cs="Times New Roman"/>
          <w:color w:val="000000"/>
          <w:lang w:val="ru-RU"/>
        </w:rPr>
        <w:t xml:space="preserve"> </w:t>
      </w:r>
      <w:r w:rsidRPr="00BC5592">
        <w:rPr>
          <w:rFonts w:eastAsia="Times New Roman" w:cs="Times New Roman"/>
          <w:color w:val="000000"/>
        </w:rPr>
        <w:t>соглашения.</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12.5.</w:t>
      </w:r>
      <w:r w:rsidRPr="00BC5592">
        <w:rPr>
          <w:rFonts w:ascii="Times New Roman" w:hAnsi="Times New Roman" w:cs="Times New Roman"/>
          <w:color w:val="000000"/>
          <w:sz w:val="24"/>
          <w:szCs w:val="24"/>
        </w:rPr>
        <w:tab/>
        <w:t>Победителю конкурса, не подписавшему в установленный срок Концессионного соглашения, внесенный им задаток, не возвращается.</w:t>
      </w:r>
    </w:p>
    <w:p w:rsidR="00BC5592" w:rsidRPr="00BC5592" w:rsidRDefault="00BC5592" w:rsidP="00BC5592">
      <w:pPr>
        <w:pStyle w:val="western"/>
        <w:spacing w:before="0" w:beforeAutospacing="0" w:after="0" w:afterAutospacing="0"/>
        <w:rPr>
          <w:bCs/>
          <w:color w:val="000000"/>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16" w:name="_Toc498426303"/>
      <w:r w:rsidRPr="00BC5592">
        <w:rPr>
          <w:rFonts w:ascii="Times New Roman" w:hAnsi="Times New Roman"/>
          <w:sz w:val="24"/>
          <w:szCs w:val="24"/>
        </w:rPr>
        <w:t>Порядок, место и срок представления Конкурсных предложений</w:t>
      </w:r>
      <w:bookmarkEnd w:id="16"/>
    </w:p>
    <w:p w:rsidR="00BC5592" w:rsidRPr="00BC5592" w:rsidRDefault="00BC5592" w:rsidP="00BC5592">
      <w:pPr>
        <w:pStyle w:val="western"/>
        <w:spacing w:before="0" w:beforeAutospacing="0" w:after="0" w:afterAutospacing="0"/>
        <w:ind w:firstLine="709"/>
        <w:jc w:val="center"/>
        <w:rPr>
          <w:color w:val="000000"/>
        </w:rPr>
      </w:pPr>
    </w:p>
    <w:p w:rsidR="00BC5592" w:rsidRPr="00BC5592" w:rsidRDefault="00BC5592" w:rsidP="00BC5592">
      <w:pPr>
        <w:widowControl w:val="0"/>
        <w:tabs>
          <w:tab w:val="num" w:pos="0"/>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14.1.</w:t>
      </w:r>
      <w:r w:rsidRPr="00BC5592">
        <w:rPr>
          <w:rFonts w:ascii="Times New Roman" w:hAnsi="Times New Roman" w:cs="Times New Roman"/>
          <w:color w:val="000000"/>
          <w:sz w:val="24"/>
          <w:szCs w:val="24"/>
        </w:rPr>
        <w:tab/>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Pr="00BC5592">
        <w:rPr>
          <w:rFonts w:ascii="Times New Roman" w:hAnsi="Times New Roman" w:cs="Times New Roman"/>
          <w:sz w:val="24"/>
          <w:szCs w:val="24"/>
        </w:rPr>
        <w:t xml:space="preserve">Приморский край, Надеждинский район, с. Вольно-Надеждинское, ул. Пушкина, 59 А, кабинет № 15 с </w:t>
      </w:r>
      <w:r w:rsidRPr="00BC5592">
        <w:rPr>
          <w:rFonts w:ascii="Times New Roman" w:hAnsi="Times New Roman" w:cs="Times New Roman"/>
          <w:b/>
          <w:sz w:val="24"/>
          <w:szCs w:val="24"/>
        </w:rPr>
        <w:t>11.10.2019</w:t>
      </w:r>
      <w:r w:rsidRPr="00BC5592">
        <w:rPr>
          <w:rFonts w:ascii="Times New Roman" w:hAnsi="Times New Roman" w:cs="Times New Roman"/>
          <w:sz w:val="24"/>
          <w:szCs w:val="24"/>
        </w:rPr>
        <w:t xml:space="preserve"> с 9</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до 17</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часов по местному времени ежедневно, кроме выходных и праздничных дней, обед с 13</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до 14</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 xml:space="preserve"> часов по местному времени до </w:t>
      </w:r>
      <w:r w:rsidRPr="00BC5592">
        <w:rPr>
          <w:rFonts w:ascii="Times New Roman" w:hAnsi="Times New Roman" w:cs="Times New Roman"/>
          <w:b/>
          <w:sz w:val="24"/>
          <w:szCs w:val="24"/>
        </w:rPr>
        <w:t>14.01.2020</w:t>
      </w:r>
      <w:r w:rsidRPr="00BC5592">
        <w:rPr>
          <w:rFonts w:ascii="Times New Roman" w:hAnsi="Times New Roman" w:cs="Times New Roman"/>
          <w:sz w:val="24"/>
          <w:szCs w:val="24"/>
        </w:rPr>
        <w:t xml:space="preserve"> до 15</w:t>
      </w:r>
      <w:r w:rsidRPr="00BC5592">
        <w:rPr>
          <w:rFonts w:ascii="Times New Roman" w:hAnsi="Times New Roman" w:cs="Times New Roman"/>
          <w:sz w:val="24"/>
          <w:szCs w:val="24"/>
          <w:vertAlign w:val="superscript"/>
        </w:rPr>
        <w:t>00.</w:t>
      </w:r>
      <w:r w:rsidRPr="00BC5592">
        <w:rPr>
          <w:rFonts w:ascii="Times New Roman" w:hAnsi="Times New Roman" w:cs="Times New Roman"/>
          <w:sz w:val="24"/>
          <w:szCs w:val="24"/>
        </w:rPr>
        <w:t>часов по местному времени.</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BC5592" w:rsidRPr="00BC5592" w:rsidRDefault="00BC5592" w:rsidP="00BC5592">
      <w:pPr>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w:t>
      </w:r>
      <w:r w:rsidRPr="00BC5592">
        <w:rPr>
          <w:rFonts w:ascii="Times New Roman" w:hAnsi="Times New Roman" w:cs="Times New Roman"/>
          <w:sz w:val="24"/>
          <w:szCs w:val="24"/>
        </w:rPr>
        <w:t xml:space="preserve"> объектов водоснабжения, водоотведения, расположенных на территории Тавричанского сельского поселения Надеждинского муниципального района». </w:t>
      </w:r>
      <w:r w:rsidRPr="00BC5592">
        <w:rPr>
          <w:rFonts w:ascii="Times New Roman" w:hAnsi="Times New Roman" w:cs="Times New Roman"/>
          <w:color w:val="000000"/>
          <w:sz w:val="24"/>
          <w:szCs w:val="24"/>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14.4.</w:t>
      </w:r>
      <w:r w:rsidRPr="00BC5592">
        <w:rPr>
          <w:rFonts w:ascii="Times New Roman" w:hAnsi="Times New Roman" w:cs="Times New Roman"/>
          <w:color w:val="000000"/>
          <w:sz w:val="24"/>
          <w:szCs w:val="24"/>
        </w:rPr>
        <w:tab/>
        <w:t>Конверт на местах склейки должен быть подписан участником конкурса или его уполномоченным лицом и скреплен печатью (при ее наличии).</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14.5.</w:t>
      </w:r>
      <w:r w:rsidRPr="00BC5592">
        <w:rPr>
          <w:rFonts w:ascii="Times New Roman" w:hAnsi="Times New Roman" w:cs="Times New Roman"/>
          <w:color w:val="000000"/>
          <w:sz w:val="24"/>
          <w:szCs w:val="24"/>
        </w:rPr>
        <w:tab/>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14.6.</w:t>
      </w:r>
      <w:r w:rsidRPr="00BC5592">
        <w:rPr>
          <w:rFonts w:ascii="Times New Roman" w:hAnsi="Times New Roman" w:cs="Times New Roman"/>
          <w:color w:val="000000"/>
          <w:sz w:val="24"/>
          <w:szCs w:val="24"/>
        </w:rPr>
        <w:tab/>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14.7.</w:t>
      </w:r>
      <w:r w:rsidRPr="00BC5592">
        <w:rPr>
          <w:rFonts w:ascii="Times New Roman" w:hAnsi="Times New Roman" w:cs="Times New Roman"/>
          <w:color w:val="000000"/>
          <w:sz w:val="24"/>
          <w:szCs w:val="24"/>
        </w:rPr>
        <w:tab/>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14.8.</w:t>
      </w:r>
      <w:r w:rsidRPr="00BC5592">
        <w:rPr>
          <w:rFonts w:ascii="Times New Roman" w:hAnsi="Times New Roman" w:cs="Times New Roman"/>
          <w:color w:val="000000"/>
          <w:sz w:val="24"/>
          <w:szCs w:val="24"/>
        </w:rPr>
        <w:tab/>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w:t>
      </w:r>
      <w:r w:rsidRPr="00BC5592">
        <w:rPr>
          <w:rFonts w:ascii="Times New Roman" w:hAnsi="Times New Roman" w:cs="Times New Roman"/>
          <w:color w:val="000000"/>
          <w:sz w:val="24"/>
          <w:szCs w:val="24"/>
        </w:rPr>
        <w:lastRenderedPageBreak/>
        <w:t>предложения</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17" w:name="_Toc498426304"/>
      <w:r w:rsidRPr="00BC5592">
        <w:rPr>
          <w:rFonts w:ascii="Times New Roman" w:hAnsi="Times New Roman"/>
          <w:sz w:val="24"/>
          <w:szCs w:val="24"/>
        </w:rPr>
        <w:t>Порядок и срок изменения и (или) отзыва Заявок и Конкурсных предложений</w:t>
      </w:r>
      <w:bookmarkEnd w:id="17"/>
    </w:p>
    <w:p w:rsidR="00BC5592" w:rsidRPr="00BC5592" w:rsidRDefault="00BC5592" w:rsidP="00BC5592">
      <w:pPr>
        <w:pStyle w:val="Standard"/>
        <w:autoSpaceDE w:val="0"/>
        <w:ind w:firstLine="709"/>
        <w:jc w:val="both"/>
        <w:rPr>
          <w:rFonts w:eastAsia="Times New Roman" w:cs="Times New Roman"/>
          <w:color w:val="000000"/>
          <w:lang w:val="ru-RU"/>
        </w:rPr>
      </w:pP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w:t>
      </w:r>
      <w:r w:rsidRPr="00BC5592">
        <w:rPr>
          <w:rFonts w:ascii="Times New Roman" w:hAnsi="Times New Roman" w:cs="Times New Roman"/>
          <w:sz w:val="24"/>
          <w:szCs w:val="24"/>
        </w:rPr>
        <w:t>, водоотведения, расположенных на территории Тавричанского сельского поселения Надеждинского муниципального район</w:t>
      </w:r>
      <w:r w:rsidRPr="00BC5592">
        <w:rPr>
          <w:rFonts w:ascii="Times New Roman" w:hAnsi="Times New Roman" w:cs="Times New Roman"/>
          <w:color w:val="000000"/>
          <w:sz w:val="24"/>
          <w:szCs w:val="24"/>
        </w:rPr>
        <w:t>».</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w:t>
      </w:r>
      <w:r w:rsidRPr="00BC5592">
        <w:rPr>
          <w:rFonts w:ascii="Times New Roman" w:hAnsi="Times New Roman" w:cs="Times New Roman"/>
          <w:sz w:val="24"/>
          <w:szCs w:val="24"/>
        </w:rPr>
        <w:t>, водоотведения, расположенных на территории Тавричанского сельского поселения Надеждинского муниципального район</w:t>
      </w:r>
      <w:r w:rsidRPr="00BC5592">
        <w:rPr>
          <w:rFonts w:ascii="Times New Roman" w:hAnsi="Times New Roman" w:cs="Times New Roman"/>
          <w:color w:val="000000"/>
          <w:sz w:val="24"/>
          <w:szCs w:val="24"/>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18" w:name="_Toc498426305"/>
      <w:r w:rsidRPr="00BC5592">
        <w:rPr>
          <w:rFonts w:ascii="Times New Roman" w:hAnsi="Times New Roman"/>
          <w:sz w:val="24"/>
          <w:szCs w:val="24"/>
        </w:rPr>
        <w:t>Порядок, место, дата и время вскрытия конвертов с Заявками</w:t>
      </w:r>
      <w:bookmarkEnd w:id="18"/>
    </w:p>
    <w:p w:rsidR="00BC5592" w:rsidRPr="00BC5592" w:rsidRDefault="00BC5592" w:rsidP="00BC5592">
      <w:pPr>
        <w:pStyle w:val="Standard"/>
        <w:autoSpaceDE w:val="0"/>
        <w:ind w:firstLine="709"/>
        <w:jc w:val="center"/>
        <w:rPr>
          <w:rFonts w:eastAsia="Times New Roman CYR" w:cs="Times New Roman"/>
          <w:bCs/>
          <w:color w:val="000000"/>
          <w:lang w:val="ru-RU"/>
        </w:rPr>
      </w:pP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Конверты с Заявками вскрываются на заседании Конкурсной комиссии по адресу:</w:t>
      </w:r>
      <w:r w:rsidRPr="00BC5592">
        <w:rPr>
          <w:rFonts w:ascii="Times New Roman" w:hAnsi="Times New Roman" w:cs="Times New Roman"/>
          <w:sz w:val="24"/>
          <w:szCs w:val="24"/>
        </w:rPr>
        <w:t xml:space="preserve"> 692481, Приморский край, Надеждинский район, с. Вольно-Надеждинское, ул. Пушкина, 59 А, кабинет №</w:t>
      </w:r>
      <w:r w:rsidRPr="00BC5592">
        <w:rPr>
          <w:rFonts w:ascii="Times New Roman" w:hAnsi="Times New Roman" w:cs="Times New Roman"/>
          <w:color w:val="000000"/>
          <w:sz w:val="24"/>
          <w:szCs w:val="24"/>
        </w:rPr>
        <w:t xml:space="preserve"> 21 в 11 час. 00 мин. </w:t>
      </w:r>
      <w:r w:rsidRPr="00BC5592">
        <w:rPr>
          <w:rFonts w:ascii="Times New Roman" w:hAnsi="Times New Roman" w:cs="Times New Roman"/>
          <w:b/>
          <w:color w:val="000000"/>
          <w:sz w:val="24"/>
          <w:szCs w:val="24"/>
        </w:rPr>
        <w:t>08.10.2019</w:t>
      </w:r>
      <w:r w:rsidRPr="00BC5592">
        <w:rPr>
          <w:rFonts w:ascii="Times New Roman" w:hAnsi="Times New Roman" w:cs="Times New Roman"/>
          <w:color w:val="000000"/>
          <w:sz w:val="24"/>
          <w:szCs w:val="24"/>
        </w:rPr>
        <w:t>.</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Заявители или их представители вправе присутствовать при вскрытии конвертов с </w:t>
      </w:r>
      <w:r w:rsidRPr="00BC5592">
        <w:rPr>
          <w:rFonts w:ascii="Times New Roman" w:hAnsi="Times New Roman" w:cs="Times New Roman"/>
          <w:color w:val="000000"/>
          <w:sz w:val="24"/>
          <w:szCs w:val="24"/>
        </w:rPr>
        <w:lastRenderedPageBreak/>
        <w:t>заявками. Заявители или их представители вправе осуществлять аудиозапись, видеозапись, фотографирование.</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BC5592" w:rsidRPr="00BC5592" w:rsidRDefault="00BC5592" w:rsidP="00BC5592">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r w:rsidRPr="00BC5592">
        <w:rPr>
          <w:rFonts w:ascii="Times New Roman" w:hAnsi="Times New Roman"/>
          <w:sz w:val="24"/>
          <w:szCs w:val="24"/>
        </w:rPr>
        <w:t xml:space="preserve"> </w:t>
      </w:r>
      <w:bookmarkStart w:id="19" w:name="_Toc498426306"/>
      <w:r w:rsidRPr="00BC5592">
        <w:rPr>
          <w:rFonts w:ascii="Times New Roman" w:hAnsi="Times New Roman"/>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19"/>
    </w:p>
    <w:p w:rsidR="00BC5592" w:rsidRPr="00BC5592" w:rsidRDefault="00BC5592" w:rsidP="00BC5592">
      <w:pPr>
        <w:pStyle w:val="Standard"/>
        <w:autoSpaceDE w:val="0"/>
        <w:ind w:firstLine="709"/>
        <w:jc w:val="both"/>
        <w:rPr>
          <w:rFonts w:eastAsia="Times New Roman" w:cs="Times New Roman"/>
          <w:color w:val="000000"/>
          <w:lang w:val="ru-RU"/>
        </w:rPr>
      </w:pP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Конкурсная комиссия по адресу:</w:t>
      </w:r>
      <w:r w:rsidRPr="00BC5592">
        <w:rPr>
          <w:rFonts w:ascii="Times New Roman" w:hAnsi="Times New Roman" w:cs="Times New Roman"/>
          <w:sz w:val="24"/>
          <w:szCs w:val="24"/>
        </w:rPr>
        <w:t xml:space="preserve"> 692481, 692481, Приморский край, Надеждинский район, с. Вольно-Надеждинское, ул. Пушкина, 59 А, кабинет №</w:t>
      </w:r>
      <w:r w:rsidRPr="00BC5592">
        <w:rPr>
          <w:rFonts w:ascii="Times New Roman" w:hAnsi="Times New Roman" w:cs="Times New Roman"/>
          <w:color w:val="000000"/>
          <w:sz w:val="24"/>
          <w:szCs w:val="24"/>
        </w:rPr>
        <w:t xml:space="preserve">, 21 с 14 час. 00 мин. </w:t>
      </w:r>
      <w:r w:rsidRPr="00BC5592">
        <w:rPr>
          <w:rFonts w:ascii="Times New Roman" w:hAnsi="Times New Roman" w:cs="Times New Roman"/>
          <w:b/>
          <w:color w:val="000000"/>
          <w:sz w:val="24"/>
          <w:szCs w:val="24"/>
        </w:rPr>
        <w:t>08.10.2019</w:t>
      </w:r>
      <w:r w:rsidRPr="00BC5592">
        <w:rPr>
          <w:rFonts w:ascii="Times New Roman" w:hAnsi="Times New Roman" w:cs="Times New Roman"/>
          <w:color w:val="000000"/>
          <w:sz w:val="24"/>
          <w:szCs w:val="24"/>
        </w:rPr>
        <w:t xml:space="preserve"> определяет:</w:t>
      </w:r>
    </w:p>
    <w:p w:rsidR="00BC5592" w:rsidRPr="00BC5592" w:rsidRDefault="00BC5592" w:rsidP="00BC5592">
      <w:pPr>
        <w:numPr>
          <w:ilvl w:val="0"/>
          <w:numId w:val="5"/>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BC5592" w:rsidRPr="00BC5592" w:rsidRDefault="00BC5592" w:rsidP="00BC5592">
      <w:pPr>
        <w:pStyle w:val="af8"/>
        <w:numPr>
          <w:ilvl w:val="0"/>
          <w:numId w:val="5"/>
        </w:numPr>
        <w:tabs>
          <w:tab w:val="clear" w:pos="786"/>
          <w:tab w:val="num" w:pos="0"/>
        </w:tabs>
        <w:autoSpaceDE w:val="0"/>
        <w:adjustRightInd w:val="0"/>
        <w:ind w:left="0" w:firstLine="709"/>
        <w:jc w:val="both"/>
        <w:rPr>
          <w:lang w:eastAsia="en-US"/>
        </w:rPr>
      </w:pPr>
      <w:r w:rsidRPr="00BC5592">
        <w:rPr>
          <w:lang w:eastAsia="en-US"/>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C5592" w:rsidRPr="00BC5592" w:rsidRDefault="00BC5592" w:rsidP="00BC5592">
      <w:pPr>
        <w:numPr>
          <w:ilvl w:val="0"/>
          <w:numId w:val="5"/>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BC5592" w:rsidRPr="00BC5592" w:rsidRDefault="00BC5592" w:rsidP="00BC5592">
      <w:pPr>
        <w:numPr>
          <w:ilvl w:val="0"/>
          <w:numId w:val="5"/>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C5592" w:rsidRPr="00BC5592" w:rsidRDefault="00BC5592" w:rsidP="00BC5592">
      <w:pPr>
        <w:numPr>
          <w:ilvl w:val="0"/>
          <w:numId w:val="5"/>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отсутствие решения о признании Заявителя банкротом и об открытии конкурсного производства в отношении него.</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w:t>
      </w:r>
    </w:p>
    <w:p w:rsidR="00BC5592" w:rsidRPr="00BC5592" w:rsidRDefault="00BC5592" w:rsidP="00BC5592">
      <w:pPr>
        <w:pStyle w:val="10"/>
        <w:numPr>
          <w:ilvl w:val="1"/>
          <w:numId w:val="8"/>
        </w:numPr>
        <w:tabs>
          <w:tab w:val="num" w:pos="0"/>
        </w:tabs>
        <w:spacing w:before="0" w:after="0"/>
        <w:ind w:left="0" w:firstLine="709"/>
        <w:jc w:val="both"/>
        <w:rPr>
          <w:rFonts w:ascii="Times New Roman" w:hAnsi="Times New Roman"/>
          <w:b w:val="0"/>
          <w:sz w:val="24"/>
          <w:szCs w:val="24"/>
        </w:rPr>
      </w:pPr>
      <w:bookmarkStart w:id="20" w:name="_Toc498426307"/>
      <w:r w:rsidRPr="00BC5592">
        <w:rPr>
          <w:rFonts w:ascii="Times New Roman" w:hAnsi="Times New Roman"/>
          <w:b w:val="0"/>
          <w:sz w:val="24"/>
          <w:szCs w:val="24"/>
        </w:rPr>
        <w:t xml:space="preserve">Дата подписания протокола о проведении предварительного отбора </w:t>
      </w:r>
      <w:r w:rsidRPr="00BC5592">
        <w:rPr>
          <w:rFonts w:ascii="Times New Roman" w:hAnsi="Times New Roman"/>
          <w:color w:val="000000"/>
          <w:sz w:val="24"/>
          <w:szCs w:val="24"/>
          <w:lang w:val="ru-RU"/>
        </w:rPr>
        <w:t>08.10.2019</w:t>
      </w:r>
      <w:r w:rsidRPr="00BC5592">
        <w:rPr>
          <w:rFonts w:ascii="Times New Roman" w:hAnsi="Times New Roman"/>
          <w:b w:val="0"/>
          <w:color w:val="000000"/>
          <w:sz w:val="24"/>
          <w:szCs w:val="24"/>
          <w:lang w:val="ru-RU"/>
        </w:rPr>
        <w:t>.</w:t>
      </w:r>
      <w:bookmarkEnd w:id="20"/>
    </w:p>
    <w:p w:rsidR="00BC5592" w:rsidRPr="00BC5592" w:rsidRDefault="00BC5592" w:rsidP="00BC5592">
      <w:pPr>
        <w:pStyle w:val="10"/>
        <w:numPr>
          <w:ilvl w:val="1"/>
          <w:numId w:val="8"/>
        </w:numPr>
        <w:spacing w:before="0" w:after="0"/>
        <w:ind w:left="0" w:firstLine="709"/>
        <w:jc w:val="both"/>
        <w:rPr>
          <w:rFonts w:ascii="Times New Roman" w:hAnsi="Times New Roman"/>
          <w:b w:val="0"/>
          <w:sz w:val="24"/>
          <w:szCs w:val="24"/>
        </w:rPr>
      </w:pPr>
      <w:bookmarkStart w:id="21" w:name="_Toc498426308"/>
      <w:r w:rsidRPr="00BC5592">
        <w:rPr>
          <w:rFonts w:ascii="Times New Roman" w:hAnsi="Times New Roman"/>
          <w:b w:val="0"/>
          <w:color w:val="000000"/>
          <w:sz w:val="24"/>
          <w:szCs w:val="24"/>
        </w:rPr>
        <w:t>Решение об отказе в допуске Заявителя к участию в Конкурсе принимается Конкурсной комиссией в случае, если:</w:t>
      </w:r>
      <w:bookmarkEnd w:id="21"/>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Заявитель не соответствует требованиям, предъявляемым к Участникам конкурса и установленным разделом 4 Конкурсной документации;</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Заявка не соответствует требованиям, предъявляемым к Заявкам и установленным Конкурсной документацией;</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представленные Заявителем документы и материалы неполны и (или) недостоверны;</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Задаток, вносимый Заявителем, не поступил на счет в срок и в размере, установленные Конкурсной документацией.</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lastRenderedPageBreak/>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BC5592" w:rsidDel="005023E7">
        <w:rPr>
          <w:rFonts w:ascii="Times New Roman" w:hAnsi="Times New Roman" w:cs="Times New Roman"/>
          <w:color w:val="000000"/>
          <w:sz w:val="24"/>
          <w:szCs w:val="24"/>
        </w:rPr>
        <w:t xml:space="preserve"> </w:t>
      </w:r>
      <w:r w:rsidRPr="00BC5592">
        <w:rPr>
          <w:rFonts w:ascii="Times New Roman" w:hAnsi="Times New Roman" w:cs="Times New Roman"/>
          <w:color w:val="000000"/>
          <w:sz w:val="24"/>
          <w:szCs w:val="24"/>
        </w:rPr>
        <w:t xml:space="preserve">Концендент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Концедент возвращает заявителю, представившему единственную заявку на участие в конкурсе, внесенный им задаток в случае, если:</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1)</w:t>
      </w:r>
      <w:r w:rsidRPr="00BC5592">
        <w:rPr>
          <w:rFonts w:ascii="Times New Roman" w:eastAsia="Calibri" w:hAnsi="Times New Roman" w:cs="Times New Roman"/>
          <w:sz w:val="24"/>
          <w:szCs w:val="24"/>
          <w:lang w:eastAsia="en-US"/>
        </w:rPr>
        <w:tab/>
        <w:t>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2)</w:t>
      </w:r>
      <w:r w:rsidRPr="00BC5592">
        <w:rPr>
          <w:rFonts w:ascii="Times New Roman" w:eastAsia="Calibri" w:hAnsi="Times New Roman" w:cs="Times New Roman"/>
          <w:sz w:val="24"/>
          <w:szCs w:val="24"/>
          <w:lang w:eastAsia="en-US"/>
        </w:rPr>
        <w:tab/>
        <w:t>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3)</w:t>
      </w:r>
      <w:r w:rsidRPr="00BC5592">
        <w:rPr>
          <w:rFonts w:ascii="Times New Roman" w:eastAsia="Calibri" w:hAnsi="Times New Roman" w:cs="Times New Roman"/>
          <w:sz w:val="24"/>
          <w:szCs w:val="24"/>
          <w:lang w:eastAsia="en-US"/>
        </w:rPr>
        <w:tab/>
        <w:t>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spacing w:before="0" w:after="0"/>
        <w:ind w:firstLine="709"/>
        <w:jc w:val="center"/>
        <w:rPr>
          <w:rFonts w:ascii="Times New Roman" w:hAnsi="Times New Roman"/>
          <w:sz w:val="24"/>
          <w:szCs w:val="24"/>
        </w:rPr>
      </w:pPr>
      <w:bookmarkStart w:id="22" w:name="Par2"/>
      <w:bookmarkStart w:id="23" w:name="_Toc498426309"/>
      <w:bookmarkEnd w:id="22"/>
      <w:r w:rsidRPr="00BC5592">
        <w:rPr>
          <w:rFonts w:ascii="Times New Roman" w:hAnsi="Times New Roman"/>
          <w:sz w:val="24"/>
          <w:szCs w:val="24"/>
        </w:rPr>
        <w:t>Порядок, время вскрытия конвертов с Конкурсными предложениями</w:t>
      </w:r>
      <w:bookmarkEnd w:id="23"/>
    </w:p>
    <w:p w:rsidR="00BC5592" w:rsidRPr="00BC5592" w:rsidRDefault="00BC5592" w:rsidP="00BC5592">
      <w:pPr>
        <w:pStyle w:val="western"/>
        <w:spacing w:before="0" w:beforeAutospacing="0" w:after="0" w:afterAutospacing="0"/>
        <w:ind w:firstLine="709"/>
        <w:jc w:val="both"/>
        <w:rPr>
          <w:color w:val="000000"/>
        </w:rPr>
      </w:pPr>
      <w:bookmarkStart w:id="24" w:name="sub_3101"/>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Конверты с Конкурсными предложениями вскрываются на заседании Конкурсной комиссии по адресу: </w:t>
      </w:r>
      <w:r w:rsidRPr="00BC5592">
        <w:rPr>
          <w:rFonts w:ascii="Times New Roman" w:hAnsi="Times New Roman" w:cs="Times New Roman"/>
          <w:sz w:val="24"/>
          <w:szCs w:val="24"/>
        </w:rPr>
        <w:t>692481, Приморский край, Надеждинский район, с. Вольно-Надеждинское, ул. Пушкина, 59 А, кабинет №</w:t>
      </w:r>
      <w:r w:rsidRPr="00BC5592">
        <w:rPr>
          <w:rFonts w:ascii="Times New Roman" w:hAnsi="Times New Roman" w:cs="Times New Roman"/>
          <w:color w:val="000000"/>
          <w:sz w:val="24"/>
          <w:szCs w:val="24"/>
        </w:rPr>
        <w:t xml:space="preserve">, 21 в 15 час. 00 мин. </w:t>
      </w:r>
      <w:r w:rsidRPr="00BC5592">
        <w:rPr>
          <w:rFonts w:ascii="Times New Roman" w:hAnsi="Times New Roman" w:cs="Times New Roman"/>
          <w:b/>
          <w:color w:val="000000"/>
          <w:sz w:val="24"/>
          <w:szCs w:val="24"/>
        </w:rPr>
        <w:t>14.01.2020</w:t>
      </w:r>
      <w:r w:rsidRPr="00BC5592">
        <w:rPr>
          <w:rFonts w:ascii="Times New Roman" w:hAnsi="Times New Roman" w:cs="Times New Roman"/>
          <w:color w:val="000000"/>
          <w:sz w:val="24"/>
          <w:szCs w:val="24"/>
        </w:rPr>
        <w:t>.</w:t>
      </w:r>
    </w:p>
    <w:p w:rsidR="00BC5592" w:rsidRPr="00BC5592" w:rsidRDefault="00BC5592" w:rsidP="00BC5592">
      <w:pPr>
        <w:widowControl w:val="0"/>
        <w:numPr>
          <w:ilvl w:val="1"/>
          <w:numId w:val="8"/>
        </w:numPr>
        <w:tabs>
          <w:tab w:val="num" w:pos="1567"/>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C5592">
        <w:rPr>
          <w:rFonts w:ascii="Times New Roman" w:hAnsi="Times New Roman" w:cs="Times New Roman"/>
          <w:color w:val="000000"/>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4"/>
      <w:r w:rsidRPr="00BC5592">
        <w:rPr>
          <w:rFonts w:ascii="Times New Roman" w:eastAsia="Calibri" w:hAnsi="Times New Roman" w:cs="Times New Roman"/>
          <w:sz w:val="24"/>
          <w:szCs w:val="24"/>
          <w:lang w:eastAsia="en-US"/>
        </w:rPr>
        <w:t>заносятся значения содержащихся в конкурсных предложениях условий в соответствии с критериями Конкурса.</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hAnsi="Times New Roman" w:cs="Times New Roman"/>
          <w:color w:val="000000"/>
          <w:sz w:val="24"/>
          <w:szCs w:val="24"/>
        </w:rPr>
        <w:t xml:space="preserve">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w:t>
      </w:r>
      <w:r w:rsidRPr="00BC5592">
        <w:rPr>
          <w:rFonts w:ascii="Times New Roman" w:eastAsia="Calibri" w:hAnsi="Times New Roman" w:cs="Times New Roman"/>
          <w:sz w:val="24"/>
          <w:szCs w:val="24"/>
          <w:lang w:eastAsia="en-US"/>
        </w:rPr>
        <w:t xml:space="preserve">в том числе видеозапись и фотофиксацию конкурсных </w:t>
      </w:r>
      <w:r w:rsidRPr="00BC5592">
        <w:rPr>
          <w:rFonts w:ascii="Times New Roman" w:eastAsia="Calibri" w:hAnsi="Times New Roman" w:cs="Times New Roman"/>
          <w:sz w:val="24"/>
          <w:szCs w:val="24"/>
          <w:lang w:eastAsia="en-US"/>
        </w:rPr>
        <w:lastRenderedPageBreak/>
        <w:t>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не может быть признана организациями - Участниками конкурса коммерческой тайной.</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bookmarkStart w:id="25" w:name="sub_3103"/>
      <w:r w:rsidRPr="00BC5592">
        <w:rPr>
          <w:rFonts w:ascii="Times New Roman" w:hAnsi="Times New Roman" w:cs="Times New Roman"/>
          <w:color w:val="000000"/>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BC5592">
        <w:rPr>
          <w:rFonts w:ascii="Times New Roman" w:eastAsia="Calibri" w:hAnsi="Times New Roman" w:cs="Times New Roman"/>
          <w:sz w:val="24"/>
          <w:szCs w:val="24"/>
          <w:lang w:eastAsia="en-US"/>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eastAsia="Calibri" w:hAnsi="Times New Roman" w:cs="Times New Roman"/>
          <w:sz w:val="24"/>
          <w:szCs w:val="24"/>
          <w:lang w:eastAsia="en-US"/>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bookmarkEnd w:id="26"/>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r w:rsidRPr="00BC5592">
        <w:rPr>
          <w:rFonts w:ascii="Times New Roman" w:hAnsi="Times New Roman"/>
          <w:sz w:val="24"/>
          <w:szCs w:val="24"/>
        </w:rPr>
        <w:t xml:space="preserve"> </w:t>
      </w:r>
      <w:bookmarkStart w:id="27" w:name="_Toc498426310"/>
      <w:r w:rsidRPr="00BC5592">
        <w:rPr>
          <w:rFonts w:ascii="Times New Roman" w:hAnsi="Times New Roman"/>
          <w:sz w:val="24"/>
          <w:szCs w:val="24"/>
        </w:rPr>
        <w:t>Порядок рассмотрения и оценки Конкурсных предложений</w:t>
      </w:r>
      <w:bookmarkEnd w:id="27"/>
    </w:p>
    <w:p w:rsidR="00BC5592" w:rsidRPr="00BC5592" w:rsidRDefault="00BC5592" w:rsidP="00BC5592">
      <w:pPr>
        <w:spacing w:after="0" w:line="240" w:lineRule="auto"/>
        <w:ind w:firstLine="709"/>
        <w:rPr>
          <w:rFonts w:ascii="Times New Roman" w:hAnsi="Times New Roman" w:cs="Times New Roman"/>
          <w:sz w:val="24"/>
          <w:szCs w:val="24"/>
        </w:rPr>
      </w:pPr>
    </w:p>
    <w:p w:rsidR="00BC5592" w:rsidRPr="00BC5592" w:rsidRDefault="00BC5592" w:rsidP="00BC5592">
      <w:pPr>
        <w:widowControl w:val="0"/>
        <w:numPr>
          <w:ilvl w:val="1"/>
          <w:numId w:val="8"/>
        </w:numPr>
        <w:tabs>
          <w:tab w:val="num" w:pos="0"/>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Рассмотрение и оценка Конкурсных предложений осуществляются Конкурсной комиссией путем:</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определения соответствия Конкурсного предложения требованиям Конкурсной документации,</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Конкурсная комиссия на основании результатов рассмотрения Конкурсных предложений принимает решение о:</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соответствии Конкурсного предложения требованиям Конкурсной документации,</w:t>
      </w:r>
    </w:p>
    <w:p w:rsidR="00BC5592" w:rsidRPr="00BC5592" w:rsidRDefault="00BC5592" w:rsidP="00BC5592">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несоответствии Конкурсного предложения требованиям Конкурсной документации.</w:t>
      </w:r>
    </w:p>
    <w:p w:rsidR="00BC5592" w:rsidRPr="00BC5592" w:rsidRDefault="00BC5592" w:rsidP="00BC5592">
      <w:pPr>
        <w:widowControl w:val="0"/>
        <w:numPr>
          <w:ilvl w:val="1"/>
          <w:numId w:val="8"/>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BC5592" w:rsidRPr="00BC5592" w:rsidRDefault="00BC5592" w:rsidP="00BC5592">
      <w:pPr>
        <w:pStyle w:val="af8"/>
        <w:numPr>
          <w:ilvl w:val="0"/>
          <w:numId w:val="6"/>
        </w:numPr>
        <w:tabs>
          <w:tab w:val="num" w:pos="0"/>
        </w:tabs>
        <w:autoSpaceDE w:val="0"/>
        <w:adjustRightInd w:val="0"/>
        <w:ind w:left="0" w:firstLine="709"/>
        <w:jc w:val="both"/>
        <w:rPr>
          <w:lang w:eastAsia="en-US"/>
        </w:rPr>
      </w:pPr>
      <w:r w:rsidRPr="00BC5592">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r w:rsidRPr="00BC5592">
        <w:rPr>
          <w:lang w:eastAsia="en-US"/>
        </w:rPr>
        <w:t xml:space="preserve"> и подтверждающие информацию, содержащуюся в Конкурсном предложении;</w:t>
      </w:r>
    </w:p>
    <w:p w:rsidR="00BC5592" w:rsidRPr="00BC5592" w:rsidRDefault="00BC5592" w:rsidP="00BC5592">
      <w:pPr>
        <w:pStyle w:val="af8"/>
        <w:numPr>
          <w:ilvl w:val="0"/>
          <w:numId w:val="6"/>
        </w:numPr>
        <w:autoSpaceDE w:val="0"/>
        <w:adjustRightInd w:val="0"/>
        <w:ind w:left="0" w:firstLine="709"/>
        <w:jc w:val="both"/>
        <w:rPr>
          <w:lang w:eastAsia="en-US"/>
        </w:rPr>
      </w:pPr>
      <w:r w:rsidRPr="00BC5592">
        <w:rPr>
          <w:lang w:eastAsia="en-US"/>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C5592" w:rsidRPr="00BC5592" w:rsidRDefault="00BC5592" w:rsidP="00BC5592">
      <w:pPr>
        <w:pStyle w:val="af8"/>
        <w:numPr>
          <w:ilvl w:val="0"/>
          <w:numId w:val="6"/>
        </w:numPr>
        <w:tabs>
          <w:tab w:val="clear" w:pos="928"/>
          <w:tab w:val="num" w:pos="0"/>
        </w:tabs>
        <w:autoSpaceDE w:val="0"/>
        <w:adjustRightInd w:val="0"/>
        <w:ind w:left="0" w:firstLine="709"/>
        <w:jc w:val="both"/>
        <w:rPr>
          <w:lang w:eastAsia="en-US"/>
        </w:rPr>
      </w:pPr>
      <w:r w:rsidRPr="00BC5592">
        <w:rPr>
          <w:lang w:eastAsia="en-US"/>
        </w:rPr>
        <w:t>представленные участником конкурса документы и материалы недостоверны.</w:t>
      </w:r>
    </w:p>
    <w:p w:rsidR="00BC5592" w:rsidRPr="00BC5592" w:rsidRDefault="00BC5592" w:rsidP="00BC5592">
      <w:pPr>
        <w:autoSpaceDE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hAnsi="Times New Roman" w:cs="Times New Roman"/>
          <w:color w:val="000000"/>
          <w:sz w:val="24"/>
          <w:szCs w:val="24"/>
        </w:rPr>
        <w:t xml:space="preserve">Конкурсное предложение должно содержать условия, предлагаемые Участником конкурса по каждому критерию Конкурса, выраженные в числовых значениях </w:t>
      </w:r>
      <w:r w:rsidRPr="00BC5592">
        <w:rPr>
          <w:rFonts w:ascii="Times New Roman" w:eastAsia="Calibri" w:hAnsi="Times New Roman" w:cs="Times New Roman"/>
          <w:sz w:val="24"/>
          <w:szCs w:val="24"/>
          <w:lang w:eastAsia="en-US"/>
        </w:rPr>
        <w:t>на каждый год срока действия концессионного соглашения.</w:t>
      </w:r>
    </w:p>
    <w:p w:rsidR="00BC5592" w:rsidRPr="00BC5592" w:rsidRDefault="00BC5592" w:rsidP="00BC5592">
      <w:pPr>
        <w:pStyle w:val="af8"/>
        <w:numPr>
          <w:ilvl w:val="1"/>
          <w:numId w:val="8"/>
        </w:numPr>
        <w:tabs>
          <w:tab w:val="num" w:pos="0"/>
        </w:tabs>
        <w:autoSpaceDE w:val="0"/>
        <w:adjustRightInd w:val="0"/>
        <w:ind w:left="0" w:firstLine="709"/>
        <w:jc w:val="both"/>
        <w:rPr>
          <w:lang w:eastAsia="en-US"/>
        </w:rPr>
      </w:pPr>
      <w:r w:rsidRPr="00BC5592">
        <w:rPr>
          <w:lang w:eastAsia="en-US"/>
        </w:rPr>
        <w:t>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C5592" w:rsidRPr="00BC5592" w:rsidRDefault="00BC5592" w:rsidP="00BC5592">
      <w:pPr>
        <w:tabs>
          <w:tab w:val="num" w:pos="0"/>
        </w:tabs>
        <w:autoSpaceDE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1)</w:t>
      </w:r>
      <w:r w:rsidRPr="00BC5592">
        <w:rPr>
          <w:rFonts w:ascii="Times New Roman" w:eastAsia="Calibri" w:hAnsi="Times New Roman" w:cs="Times New Roman"/>
          <w:sz w:val="24"/>
          <w:szCs w:val="24"/>
          <w:lang w:eastAsia="en-US"/>
        </w:rPr>
        <w:tab/>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rsidRPr="00BC5592">
        <w:rPr>
          <w:rFonts w:ascii="Times New Roman" w:eastAsia="Calibri" w:hAnsi="Times New Roman" w:cs="Times New Roman"/>
          <w:sz w:val="24"/>
          <w:szCs w:val="24"/>
          <w:lang w:eastAsia="en-US"/>
        </w:rPr>
        <w:lastRenderedPageBreak/>
        <w:t>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BC5592" w:rsidRPr="00BC5592" w:rsidRDefault="00BC5592" w:rsidP="00BC5592">
      <w:pPr>
        <w:tabs>
          <w:tab w:val="num" w:pos="0"/>
        </w:tabs>
        <w:autoSpaceDE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2)</w:t>
      </w:r>
      <w:r w:rsidRPr="00BC5592">
        <w:rPr>
          <w:rFonts w:ascii="Times New Roman" w:eastAsia="Calibri" w:hAnsi="Times New Roman" w:cs="Times New Roman"/>
          <w:sz w:val="24"/>
          <w:szCs w:val="24"/>
          <w:lang w:eastAsia="en-US"/>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C5592" w:rsidRPr="00BC5592" w:rsidRDefault="00BC5592" w:rsidP="00BC5592">
      <w:pPr>
        <w:pStyle w:val="af8"/>
        <w:tabs>
          <w:tab w:val="num" w:pos="0"/>
        </w:tabs>
        <w:autoSpaceDE w:val="0"/>
        <w:adjustRightInd w:val="0"/>
        <w:ind w:left="0" w:firstLine="709"/>
        <w:jc w:val="both"/>
        <w:rPr>
          <w:lang w:eastAsia="en-US"/>
        </w:rPr>
      </w:pPr>
      <w:r w:rsidRPr="00BC5592">
        <w:rPr>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BC5592" w:rsidRPr="00BC5592" w:rsidRDefault="00BC5592" w:rsidP="00BC5592">
      <w:pPr>
        <w:tabs>
          <w:tab w:val="num" w:pos="0"/>
        </w:tabs>
        <w:autoSpaceDE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1)</w:t>
      </w:r>
      <w:r w:rsidRPr="00BC5592">
        <w:rPr>
          <w:rFonts w:ascii="Times New Roman" w:eastAsia="Calibri" w:hAnsi="Times New Roman" w:cs="Times New Roman"/>
          <w:sz w:val="24"/>
          <w:szCs w:val="24"/>
          <w:lang w:eastAsia="en-US"/>
        </w:rPr>
        <w:tab/>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BC5592" w:rsidRPr="00BC5592" w:rsidRDefault="00BC5592" w:rsidP="00BC5592">
      <w:pPr>
        <w:tabs>
          <w:tab w:val="num" w:pos="0"/>
        </w:tabs>
        <w:autoSpaceDE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2)</w:t>
      </w:r>
      <w:r w:rsidRPr="00BC5592">
        <w:rPr>
          <w:rFonts w:ascii="Times New Roman" w:eastAsia="Calibri" w:hAnsi="Times New Roman" w:cs="Times New Roman"/>
          <w:sz w:val="24"/>
          <w:szCs w:val="24"/>
          <w:lang w:eastAsia="en-US"/>
        </w:rPr>
        <w:tab/>
        <w:t>расходы Концессионера, подлежащие возмещению в соответствии с нормативными правовыми актами Российской Федерации в сфере</w:t>
      </w:r>
      <w:r w:rsidRPr="00BC5592">
        <w:rPr>
          <w:rFonts w:ascii="Times New Roman" w:hAnsi="Times New Roman" w:cs="Times New Roman"/>
          <w:sz w:val="24"/>
          <w:szCs w:val="24"/>
        </w:rPr>
        <w:t xml:space="preserve"> водоснабжения</w:t>
      </w:r>
      <w:r w:rsidRPr="00BC5592">
        <w:rPr>
          <w:rFonts w:ascii="Times New Roman" w:eastAsia="Calibri" w:hAnsi="Times New Roman" w:cs="Times New Roman"/>
          <w:sz w:val="24"/>
          <w:szCs w:val="24"/>
          <w:lang w:eastAsia="en-US"/>
        </w:rPr>
        <w:t>, в сфере водоснабжения и водоотведения и не возмещенные ему на дату окончания срока действия концессионного соглашения.</w:t>
      </w:r>
    </w:p>
    <w:p w:rsidR="00BC5592" w:rsidRPr="00BC5592" w:rsidRDefault="00BC5592" w:rsidP="00BC5592">
      <w:pPr>
        <w:tabs>
          <w:tab w:val="num" w:pos="0"/>
        </w:tabs>
        <w:autoSpaceDE w:val="0"/>
        <w:adjustRightInd w:val="0"/>
        <w:spacing w:after="0" w:line="240" w:lineRule="auto"/>
        <w:ind w:firstLine="709"/>
        <w:jc w:val="both"/>
        <w:rPr>
          <w:rFonts w:ascii="Times New Roman" w:eastAsia="Calibri" w:hAnsi="Times New Roman" w:cs="Times New Roman"/>
          <w:sz w:val="24"/>
          <w:szCs w:val="24"/>
          <w:lang w:eastAsia="en-US"/>
        </w:rPr>
      </w:pPr>
      <w:bookmarkStart w:id="28" w:name="Par6"/>
      <w:bookmarkEnd w:id="28"/>
      <w:r w:rsidRPr="00BC5592">
        <w:rPr>
          <w:rFonts w:ascii="Times New Roman" w:eastAsia="Calibri" w:hAnsi="Times New Roman" w:cs="Times New Roman"/>
          <w:sz w:val="24"/>
          <w:szCs w:val="24"/>
          <w:lang w:eastAsia="en-US"/>
        </w:rPr>
        <w:t>19.5.</w:t>
      </w:r>
      <w:r w:rsidRPr="00BC5592">
        <w:rPr>
          <w:rFonts w:ascii="Times New Roman" w:eastAsia="Calibri" w:hAnsi="Times New Roman" w:cs="Times New Roman"/>
          <w:sz w:val="24"/>
          <w:szCs w:val="24"/>
          <w:lang w:eastAsia="en-US"/>
        </w:rPr>
        <w:tab/>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w:t>
      </w:r>
      <w:hyperlink r:id="rId9" w:history="1">
        <w:r w:rsidRPr="00BC5592">
          <w:rPr>
            <w:rStyle w:val="a8"/>
            <w:rFonts w:ascii="Times New Roman" w:hAnsi="Times New Roman" w:cs="Times New Roman"/>
            <w:sz w:val="24"/>
            <w:szCs w:val="24"/>
          </w:rPr>
          <w:t>www.torgi.gov.ru</w:t>
        </w:r>
      </w:hyperlink>
      <w:r w:rsidRPr="00BC5592">
        <w:rPr>
          <w:rFonts w:ascii="Times New Roman" w:hAnsi="Times New Roman" w:cs="Times New Roman"/>
          <w:sz w:val="24"/>
          <w:szCs w:val="24"/>
        </w:rPr>
        <w:t xml:space="preserve"> </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19.6.</w:t>
      </w:r>
      <w:r w:rsidRPr="00BC5592">
        <w:rPr>
          <w:rFonts w:ascii="Times New Roman" w:eastAsia="Calibri" w:hAnsi="Times New Roman" w:cs="Times New Roman"/>
          <w:sz w:val="24"/>
          <w:szCs w:val="24"/>
          <w:lang w:eastAsia="en-US"/>
        </w:rPr>
        <w:tab/>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водоснабжения. </w:t>
      </w:r>
      <w:hyperlink r:id="rId10" w:history="1">
        <w:r w:rsidRPr="00BC5592">
          <w:rPr>
            <w:rFonts w:ascii="Times New Roman" w:eastAsia="Calibri" w:hAnsi="Times New Roman" w:cs="Times New Roman"/>
            <w:sz w:val="24"/>
            <w:szCs w:val="24"/>
            <w:lang w:eastAsia="en-US"/>
          </w:rPr>
          <w:t>Порядок</w:t>
        </w:r>
      </w:hyperlink>
      <w:r w:rsidRPr="00BC5592">
        <w:rPr>
          <w:rFonts w:ascii="Times New Roman" w:eastAsia="Calibri" w:hAnsi="Times New Roman" w:cs="Times New Roman"/>
          <w:sz w:val="24"/>
          <w:szCs w:val="24"/>
          <w:lang w:eastAsia="en-US"/>
        </w:rPr>
        <w:t xml:space="preserve"> дисконтирования величин установлен  постановлением Правительства РФ от 03.06.2014 №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19.7.</w:t>
      </w:r>
      <w:r w:rsidRPr="00BC5592">
        <w:rPr>
          <w:rFonts w:ascii="Times New Roman" w:eastAsia="Calibri" w:hAnsi="Times New Roman" w:cs="Times New Roman"/>
          <w:sz w:val="24"/>
          <w:szCs w:val="24"/>
          <w:lang w:eastAsia="en-US"/>
        </w:rPr>
        <w:tab/>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6" w:history="1">
        <w:r w:rsidRPr="00BC5592">
          <w:rPr>
            <w:rFonts w:ascii="Times New Roman" w:eastAsia="Calibri" w:hAnsi="Times New Roman" w:cs="Times New Roman"/>
            <w:sz w:val="24"/>
            <w:szCs w:val="24"/>
            <w:lang w:eastAsia="en-US"/>
          </w:rPr>
          <w:t>частью</w:t>
        </w:r>
        <w:r w:rsidRPr="00BC5592">
          <w:rPr>
            <w:rFonts w:ascii="Times New Roman" w:eastAsia="Calibri" w:hAnsi="Times New Roman" w:cs="Times New Roman"/>
            <w:color w:val="0000FF"/>
            <w:sz w:val="24"/>
            <w:szCs w:val="24"/>
            <w:lang w:eastAsia="en-US"/>
          </w:rPr>
          <w:t xml:space="preserve"> </w:t>
        </w:r>
      </w:hyperlink>
      <w:r w:rsidRPr="00BC5592">
        <w:rPr>
          <w:rFonts w:ascii="Times New Roman" w:eastAsia="Calibri" w:hAnsi="Times New Roman" w:cs="Times New Roman"/>
          <w:sz w:val="24"/>
          <w:szCs w:val="24"/>
          <w:lang w:eastAsia="en-US"/>
        </w:rPr>
        <w:t>19.5.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водоотведения, Участник конкурса отстраняется от участия в конкурсе.</w:t>
      </w:r>
    </w:p>
    <w:p w:rsidR="00BC5592" w:rsidRPr="00BC5592" w:rsidRDefault="00BC5592" w:rsidP="00BC5592">
      <w:pPr>
        <w:widowControl w:val="0"/>
        <w:tabs>
          <w:tab w:val="left" w:pos="709"/>
        </w:tabs>
        <w:spacing w:after="0" w:line="240" w:lineRule="auto"/>
        <w:ind w:firstLine="709"/>
        <w:jc w:val="both"/>
        <w:rPr>
          <w:rFonts w:ascii="Times New Roman" w:hAnsi="Times New Roman" w:cs="Times New Roman"/>
          <w:color w:val="000000"/>
          <w:sz w:val="24"/>
          <w:szCs w:val="24"/>
        </w:rPr>
      </w:pPr>
      <w:r w:rsidRPr="00BC5592">
        <w:rPr>
          <w:rFonts w:ascii="Times New Roman" w:eastAsia="Calibri" w:hAnsi="Times New Roman" w:cs="Times New Roman"/>
          <w:sz w:val="24"/>
          <w:szCs w:val="24"/>
          <w:lang w:eastAsia="en-US"/>
        </w:rPr>
        <w:t>19.8.</w:t>
      </w:r>
      <w:r w:rsidRPr="00BC5592">
        <w:rPr>
          <w:rFonts w:ascii="Times New Roman" w:eastAsia="Calibri" w:hAnsi="Times New Roman" w:cs="Times New Roman"/>
          <w:sz w:val="24"/>
          <w:szCs w:val="24"/>
          <w:lang w:eastAsia="en-US"/>
        </w:rPr>
        <w:tab/>
      </w:r>
      <w:r w:rsidRPr="00BC5592">
        <w:rPr>
          <w:rFonts w:ascii="Times New Roman" w:hAnsi="Times New Roman" w:cs="Times New Roman"/>
          <w:color w:val="000000"/>
          <w:sz w:val="24"/>
          <w:szCs w:val="24"/>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BC5592">
        <w:rPr>
          <w:rFonts w:ascii="Times New Roman" w:hAnsi="Times New Roman" w:cs="Times New Roman"/>
          <w:color w:val="000000"/>
          <w:sz w:val="24"/>
          <w:szCs w:val="24"/>
        </w:rPr>
        <w:lastRenderedPageBreak/>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bookmarkStart w:id="29" w:name="Par16"/>
      <w:bookmarkStart w:id="30" w:name="Par18"/>
      <w:bookmarkStart w:id="31" w:name="Par20"/>
      <w:bookmarkStart w:id="32" w:name="Par22"/>
      <w:bookmarkStart w:id="33" w:name="Par28"/>
      <w:bookmarkStart w:id="34" w:name="Par43"/>
      <w:bookmarkStart w:id="35" w:name="_Toc498426311"/>
      <w:bookmarkEnd w:id="29"/>
      <w:bookmarkEnd w:id="30"/>
      <w:bookmarkEnd w:id="31"/>
      <w:bookmarkEnd w:id="32"/>
      <w:bookmarkEnd w:id="33"/>
      <w:bookmarkEnd w:id="34"/>
      <w:r w:rsidRPr="00BC5592">
        <w:rPr>
          <w:rFonts w:ascii="Times New Roman" w:hAnsi="Times New Roman"/>
          <w:sz w:val="24"/>
          <w:szCs w:val="24"/>
        </w:rPr>
        <w:t>Порядок определения Победителя конкурса</w:t>
      </w:r>
      <w:bookmarkEnd w:id="35"/>
    </w:p>
    <w:p w:rsidR="00BC5592" w:rsidRPr="00BC5592" w:rsidRDefault="00BC5592" w:rsidP="00BC5592">
      <w:pPr>
        <w:pStyle w:val="Standard"/>
        <w:tabs>
          <w:tab w:val="num" w:pos="0"/>
        </w:tabs>
        <w:autoSpaceDE w:val="0"/>
        <w:ind w:firstLine="709"/>
        <w:jc w:val="center"/>
        <w:rPr>
          <w:rFonts w:eastAsia="Times New Roman" w:cs="Times New Roman"/>
          <w:bCs/>
          <w:color w:val="000000"/>
          <w:lang w:val="ru-RU"/>
        </w:rPr>
      </w:pPr>
    </w:p>
    <w:p w:rsidR="00BC5592" w:rsidRPr="00BC5592" w:rsidRDefault="00BC5592" w:rsidP="00BC5592">
      <w:pPr>
        <w:pStyle w:val="af8"/>
        <w:widowControl w:val="0"/>
        <w:numPr>
          <w:ilvl w:val="1"/>
          <w:numId w:val="4"/>
        </w:numPr>
        <w:tabs>
          <w:tab w:val="num" w:pos="1567"/>
        </w:tabs>
        <w:ind w:left="0" w:firstLine="709"/>
        <w:jc w:val="both"/>
        <w:rPr>
          <w:color w:val="000000"/>
        </w:rPr>
      </w:pPr>
      <w:bookmarkStart w:id="36" w:name="sub_332"/>
      <w:r w:rsidRPr="00BC5592">
        <w:rPr>
          <w:color w:val="000000"/>
        </w:rPr>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C5592" w:rsidRPr="00BC5592" w:rsidRDefault="00BC5592" w:rsidP="00BC5592">
      <w:pPr>
        <w:widowControl w:val="0"/>
        <w:numPr>
          <w:ilvl w:val="1"/>
          <w:numId w:val="4"/>
        </w:numPr>
        <w:tabs>
          <w:tab w:val="num" w:pos="0"/>
        </w:tabs>
        <w:spacing w:after="0" w:line="240" w:lineRule="auto"/>
        <w:ind w:left="0" w:firstLine="709"/>
        <w:jc w:val="both"/>
        <w:rPr>
          <w:rFonts w:ascii="Times New Roman" w:hAnsi="Times New Roman" w:cs="Times New Roman"/>
          <w:color w:val="000000"/>
          <w:sz w:val="24"/>
          <w:szCs w:val="24"/>
        </w:rPr>
      </w:pPr>
      <w:bookmarkStart w:id="37" w:name="sub_333"/>
      <w:bookmarkEnd w:id="36"/>
      <w:r w:rsidRPr="00BC5592">
        <w:rPr>
          <w:rFonts w:ascii="Times New Roman" w:hAnsi="Times New Roman" w:cs="Times New Roman"/>
          <w:color w:val="000000"/>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BC5592" w:rsidRPr="00BC5592" w:rsidRDefault="00BC5592" w:rsidP="00BC5592">
      <w:pPr>
        <w:numPr>
          <w:ilvl w:val="0"/>
          <w:numId w:val="6"/>
        </w:numPr>
        <w:tabs>
          <w:tab w:val="num" w:pos="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bookmarkStart w:id="38" w:name="sub_3331"/>
      <w:bookmarkEnd w:id="37"/>
      <w:r w:rsidRPr="00BC5592">
        <w:rPr>
          <w:rFonts w:ascii="Times New Roman" w:hAnsi="Times New Roman" w:cs="Times New Roman"/>
          <w:bCs/>
          <w:color w:val="000000"/>
          <w:sz w:val="24"/>
          <w:szCs w:val="24"/>
        </w:rPr>
        <w:t>критерии Конкурса;</w:t>
      </w:r>
    </w:p>
    <w:p w:rsidR="00BC5592" w:rsidRPr="00BC5592" w:rsidRDefault="00BC5592" w:rsidP="00BC5592">
      <w:pPr>
        <w:numPr>
          <w:ilvl w:val="0"/>
          <w:numId w:val="6"/>
        </w:numPr>
        <w:tabs>
          <w:tab w:val="num" w:pos="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bookmarkStart w:id="39" w:name="sub_3332"/>
      <w:bookmarkEnd w:id="38"/>
      <w:r w:rsidRPr="00BC5592">
        <w:rPr>
          <w:rFonts w:ascii="Times New Roman" w:hAnsi="Times New Roman" w:cs="Times New Roman"/>
          <w:bCs/>
          <w:color w:val="000000"/>
          <w:sz w:val="24"/>
          <w:szCs w:val="24"/>
        </w:rPr>
        <w:t>условия, содержащиеся в Конкурсных предложениях;</w:t>
      </w:r>
    </w:p>
    <w:p w:rsidR="00BC5592" w:rsidRPr="00BC5592" w:rsidRDefault="00BC5592" w:rsidP="00BC5592">
      <w:pPr>
        <w:numPr>
          <w:ilvl w:val="0"/>
          <w:numId w:val="6"/>
        </w:numPr>
        <w:tabs>
          <w:tab w:val="num" w:pos="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bookmarkStart w:id="40" w:name="sub_3333"/>
      <w:bookmarkEnd w:id="39"/>
      <w:r w:rsidRPr="00BC5592">
        <w:rPr>
          <w:rFonts w:ascii="Times New Roman" w:hAnsi="Times New Roman" w:cs="Times New Roman"/>
          <w:bCs/>
          <w:color w:val="000000"/>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C5592" w:rsidRPr="00BC5592" w:rsidRDefault="00BC5592" w:rsidP="00BC5592">
      <w:pPr>
        <w:numPr>
          <w:ilvl w:val="0"/>
          <w:numId w:val="6"/>
        </w:numPr>
        <w:tabs>
          <w:tab w:val="num" w:pos="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bookmarkStart w:id="41" w:name="sub_3334"/>
      <w:bookmarkEnd w:id="40"/>
      <w:r w:rsidRPr="00BC5592">
        <w:rPr>
          <w:rFonts w:ascii="Times New Roman" w:hAnsi="Times New Roman" w:cs="Times New Roman"/>
          <w:bCs/>
          <w:color w:val="000000"/>
          <w:sz w:val="24"/>
          <w:szCs w:val="24"/>
        </w:rPr>
        <w:t xml:space="preserve">результаты оценки Конкурсных предложений в соответствии с </w:t>
      </w:r>
      <w:r w:rsidRPr="00BC5592">
        <w:rPr>
          <w:rFonts w:ascii="Times New Roman" w:hAnsi="Times New Roman" w:cs="Times New Roman"/>
          <w:color w:val="000000"/>
          <w:sz w:val="24"/>
          <w:szCs w:val="24"/>
        </w:rPr>
        <w:t xml:space="preserve">разделом 19 </w:t>
      </w:r>
      <w:r w:rsidRPr="00BC5592">
        <w:rPr>
          <w:rFonts w:ascii="Times New Roman" w:hAnsi="Times New Roman" w:cs="Times New Roman"/>
          <w:bCs/>
          <w:color w:val="000000"/>
          <w:sz w:val="24"/>
          <w:szCs w:val="24"/>
        </w:rPr>
        <w:t>Конкурсной документацией;</w:t>
      </w:r>
    </w:p>
    <w:p w:rsidR="00BC5592" w:rsidRPr="00BC5592" w:rsidRDefault="00BC5592" w:rsidP="00BC5592">
      <w:pPr>
        <w:numPr>
          <w:ilvl w:val="0"/>
          <w:numId w:val="6"/>
        </w:numPr>
        <w:tabs>
          <w:tab w:val="num" w:pos="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bookmarkStart w:id="42" w:name="sub_3335"/>
      <w:bookmarkEnd w:id="41"/>
      <w:r w:rsidRPr="00BC5592">
        <w:rPr>
          <w:rFonts w:ascii="Times New Roman" w:hAnsi="Times New Roman" w:cs="Times New Roman"/>
          <w:bCs/>
          <w:color w:val="000000"/>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C5592" w:rsidRPr="00BC5592" w:rsidRDefault="00BC5592" w:rsidP="00BC5592">
      <w:pPr>
        <w:widowControl w:val="0"/>
        <w:numPr>
          <w:ilvl w:val="1"/>
          <w:numId w:val="4"/>
        </w:numPr>
        <w:tabs>
          <w:tab w:val="num" w:pos="1567"/>
        </w:tabs>
        <w:spacing w:after="0" w:line="240" w:lineRule="auto"/>
        <w:ind w:left="0" w:firstLine="709"/>
        <w:jc w:val="both"/>
        <w:rPr>
          <w:rFonts w:ascii="Times New Roman" w:hAnsi="Times New Roman" w:cs="Times New Roman"/>
          <w:color w:val="000000"/>
          <w:sz w:val="24"/>
          <w:szCs w:val="24"/>
        </w:rPr>
      </w:pPr>
      <w:bookmarkStart w:id="43" w:name="sub_334"/>
      <w:bookmarkEnd w:id="42"/>
      <w:r w:rsidRPr="00BC5592">
        <w:rPr>
          <w:rFonts w:ascii="Times New Roman" w:hAnsi="Times New Roman" w:cs="Times New Roman"/>
          <w:color w:val="000000"/>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3"/>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r w:rsidRPr="00BC5592">
        <w:rPr>
          <w:rFonts w:ascii="Times New Roman" w:hAnsi="Times New Roman"/>
          <w:sz w:val="24"/>
          <w:szCs w:val="24"/>
        </w:rPr>
        <w:t xml:space="preserve"> </w:t>
      </w:r>
      <w:bookmarkStart w:id="44" w:name="_Toc498426312"/>
      <w:r w:rsidRPr="00BC5592">
        <w:rPr>
          <w:rFonts w:ascii="Times New Roman" w:hAnsi="Times New Roman"/>
          <w:sz w:val="24"/>
          <w:szCs w:val="24"/>
        </w:rPr>
        <w:t>Срок подписания протокола о результатах проведения Конкурса</w:t>
      </w:r>
      <w:bookmarkEnd w:id="44"/>
    </w:p>
    <w:p w:rsidR="00BC5592" w:rsidRPr="00BC5592" w:rsidRDefault="00BC5592" w:rsidP="00BC5592">
      <w:pPr>
        <w:spacing w:after="0" w:line="240" w:lineRule="auto"/>
        <w:ind w:firstLine="709"/>
        <w:rPr>
          <w:rFonts w:ascii="Times New Roman" w:eastAsia="Times New Roman CYR" w:hAnsi="Times New Roman" w:cs="Times New Roman"/>
          <w:sz w:val="24"/>
          <w:szCs w:val="24"/>
        </w:rPr>
      </w:pPr>
    </w:p>
    <w:p w:rsidR="00BC5592" w:rsidRPr="00BC5592" w:rsidRDefault="00BC5592" w:rsidP="00BC5592">
      <w:pPr>
        <w:pStyle w:val="ConsPlusNormal"/>
        <w:numPr>
          <w:ilvl w:val="1"/>
          <w:numId w:val="4"/>
        </w:numPr>
        <w:tabs>
          <w:tab w:val="num" w:pos="0"/>
          <w:tab w:val="num" w:pos="1567"/>
        </w:tabs>
        <w:ind w:left="0" w:firstLine="709"/>
        <w:jc w:val="both"/>
        <w:rPr>
          <w:rFonts w:ascii="Times New Roman" w:eastAsia="Calibri" w:hAnsi="Times New Roman" w:cs="Times New Roman"/>
          <w:sz w:val="24"/>
          <w:szCs w:val="24"/>
          <w:lang w:eastAsia="en-US"/>
        </w:rPr>
      </w:pPr>
      <w:bookmarkStart w:id="45" w:name="sub_342"/>
      <w:r w:rsidRPr="00BC5592">
        <w:rPr>
          <w:rFonts w:ascii="Times New Roman" w:hAnsi="Times New Roman" w:cs="Times New Roman"/>
          <w:color w:val="000000"/>
          <w:sz w:val="24"/>
          <w:szCs w:val="24"/>
        </w:rPr>
        <w:t xml:space="preserve">Конкурсной комиссией протокол о результатах проведения Конкурса </w:t>
      </w:r>
      <w:r w:rsidRPr="00BC5592">
        <w:rPr>
          <w:rFonts w:ascii="Times New Roman" w:eastAsia="Calibri" w:hAnsi="Times New Roman" w:cs="Times New Roman"/>
          <w:bCs/>
          <w:sz w:val="24"/>
          <w:szCs w:val="24"/>
          <w:lang w:eastAsia="en-US"/>
        </w:rPr>
        <w:t>п</w:t>
      </w:r>
      <w:r w:rsidRPr="00BC5592">
        <w:rPr>
          <w:rFonts w:ascii="Times New Roman" w:hAnsi="Times New Roman" w:cs="Times New Roman"/>
          <w:color w:val="000000"/>
          <w:sz w:val="24"/>
          <w:szCs w:val="24"/>
        </w:rPr>
        <w:t xml:space="preserve">одписывается </w:t>
      </w:r>
      <w:r w:rsidRPr="00BC5592">
        <w:rPr>
          <w:rFonts w:ascii="Times New Roman" w:eastAsia="Calibri" w:hAnsi="Times New Roman" w:cs="Times New Roman"/>
          <w:bCs/>
          <w:sz w:val="24"/>
          <w:szCs w:val="24"/>
          <w:lang w:eastAsia="en-US"/>
        </w:rPr>
        <w:t>не позднее чем через пять рабочих дней со дня подписания ею протокола рассмотрения и оценки конкурсных предложений, в который включаются:</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46" w:name="sub_34101"/>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решение о заключении Концессионного соглашения с указанием вида конкурса;</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47" w:name="sub_34102"/>
      <w:bookmarkEnd w:id="46"/>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сообщение о проведении конкурса;</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48" w:name="sub_34104"/>
      <w:bookmarkEnd w:id="47"/>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конкурсная документация и внесенные в нее изменения;</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49" w:name="sub_34105"/>
      <w:bookmarkEnd w:id="48"/>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50" w:name="sub_34106"/>
      <w:bookmarkEnd w:id="49"/>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протокол вскрытия конвертов с заявками;</w:t>
      </w:r>
    </w:p>
    <w:p w:rsidR="00BC5592" w:rsidRPr="00BC5592" w:rsidRDefault="00BC5592" w:rsidP="00BC5592">
      <w:pPr>
        <w:autoSpaceDE w:val="0"/>
        <w:autoSpaceDN w:val="0"/>
        <w:adjustRightInd w:val="0"/>
        <w:spacing w:after="0" w:line="240" w:lineRule="auto"/>
        <w:ind w:left="707" w:firstLine="2"/>
        <w:jc w:val="both"/>
        <w:rPr>
          <w:rFonts w:ascii="Times New Roman" w:hAnsi="Times New Roman" w:cs="Times New Roman"/>
          <w:bCs/>
          <w:color w:val="000000"/>
          <w:sz w:val="24"/>
          <w:szCs w:val="24"/>
        </w:rPr>
      </w:pPr>
      <w:bookmarkStart w:id="51" w:name="sub_34107"/>
      <w:bookmarkEnd w:id="50"/>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оригиналы заявок, представленные в Конкурсную комиссию;</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52" w:name="sub_34108"/>
      <w:bookmarkEnd w:id="51"/>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протокол проведения предварительного отбора участников конкурса;</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53" w:name="sub_34109"/>
      <w:bookmarkEnd w:id="52"/>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перечень участников конкурса, которым были направлены уведомления с предложением представить конкурсные предложения;</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54" w:name="sub_34110"/>
      <w:bookmarkEnd w:id="53"/>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протокол вскрытия конвертов с конкурсными предложениями;</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55" w:name="sub_34111"/>
      <w:bookmarkEnd w:id="54"/>
      <w:r w:rsidRPr="00BC5592">
        <w:rPr>
          <w:rFonts w:ascii="Times New Roman" w:hAnsi="Times New Roman" w:cs="Times New Roman"/>
          <w:bCs/>
          <w:color w:val="000000"/>
          <w:sz w:val="24"/>
          <w:szCs w:val="24"/>
        </w:rPr>
        <w:t>-</w:t>
      </w:r>
      <w:r w:rsidRPr="00BC5592">
        <w:rPr>
          <w:rFonts w:ascii="Times New Roman" w:hAnsi="Times New Roman" w:cs="Times New Roman"/>
          <w:bCs/>
          <w:color w:val="000000"/>
          <w:sz w:val="24"/>
          <w:szCs w:val="24"/>
        </w:rPr>
        <w:tab/>
        <w:t>протокол рассмотрения и оценки конкурсных предложений.</w:t>
      </w:r>
    </w:p>
    <w:bookmarkEnd w:id="55"/>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Протокол о результатах проведения конкурса хранится у Концедента в течение срока действия Концессионного соглашения.</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bookmarkStart w:id="56" w:name="_Toc498426313"/>
      <w:bookmarkEnd w:id="45"/>
      <w:r w:rsidRPr="00BC5592">
        <w:rPr>
          <w:rFonts w:ascii="Times New Roman" w:hAnsi="Times New Roman"/>
          <w:sz w:val="24"/>
          <w:szCs w:val="24"/>
        </w:rPr>
        <w:t>Срок подписания Концессионного соглашения</w:t>
      </w:r>
      <w:bookmarkEnd w:id="56"/>
    </w:p>
    <w:p w:rsidR="00BC5592" w:rsidRPr="00BC5592" w:rsidRDefault="00BC5592" w:rsidP="00BC5592">
      <w:pPr>
        <w:pStyle w:val="Standard"/>
        <w:autoSpaceDE w:val="0"/>
        <w:ind w:firstLine="709"/>
        <w:jc w:val="both"/>
        <w:rPr>
          <w:rFonts w:eastAsia="Times New Roman" w:cs="Times New Roman"/>
          <w:color w:val="000000"/>
          <w:lang w:val="ru-RU"/>
        </w:rPr>
      </w:pPr>
    </w:p>
    <w:p w:rsidR="00BC5592" w:rsidRPr="00BC5592" w:rsidRDefault="00BC5592" w:rsidP="00BC5592">
      <w:pPr>
        <w:pStyle w:val="af8"/>
        <w:widowControl w:val="0"/>
        <w:numPr>
          <w:ilvl w:val="1"/>
          <w:numId w:val="4"/>
        </w:numPr>
        <w:tabs>
          <w:tab w:val="num" w:pos="0"/>
        </w:tabs>
        <w:ind w:left="0" w:firstLine="709"/>
        <w:jc w:val="both"/>
        <w:rPr>
          <w:color w:val="000000"/>
        </w:rPr>
      </w:pPr>
      <w:r w:rsidRPr="00BC5592">
        <w:rPr>
          <w:color w:val="00000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BC5592">
        <w:rPr>
          <w:color w:val="000000"/>
          <w:lang w:val="ru-RU"/>
        </w:rPr>
        <w:t xml:space="preserve"> </w:t>
      </w:r>
      <w:r w:rsidRPr="00BC5592">
        <w:rPr>
          <w:color w:val="000000"/>
        </w:rPr>
        <w:t xml:space="preserve">Концессионное соглашение должно быть подписано в течение 10 </w:t>
      </w:r>
      <w:r w:rsidRPr="00BC5592">
        <w:rPr>
          <w:color w:val="000000"/>
        </w:rPr>
        <w:lastRenderedPageBreak/>
        <w:t>рабочих дней со дня направления такому участнику конкурса проекта концессионного соглашения.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BC5592" w:rsidRPr="00BC5592" w:rsidRDefault="00BC5592" w:rsidP="00BC5592">
      <w:pPr>
        <w:widowControl w:val="0"/>
        <w:numPr>
          <w:ilvl w:val="1"/>
          <w:numId w:val="4"/>
        </w:numPr>
        <w:tabs>
          <w:tab w:val="num" w:pos="0"/>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В случае, если в течение 30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7" w:name="sub_362"/>
    </w:p>
    <w:p w:rsidR="00BC5592" w:rsidRPr="00BC5592" w:rsidRDefault="00BC5592" w:rsidP="00BC5592">
      <w:pPr>
        <w:widowControl w:val="0"/>
        <w:tabs>
          <w:tab w:val="num" w:pos="2771"/>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22.3.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течение 30 рабочих дней со дня направления такому участнику конкурса проекта концессионного соглашения. </w:t>
      </w: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22.4.</w:t>
      </w:r>
      <w:r w:rsidRPr="00BC5592">
        <w:rPr>
          <w:rFonts w:ascii="Times New Roman" w:hAnsi="Times New Roman" w:cs="Times New Roman"/>
          <w:color w:val="000000"/>
          <w:sz w:val="24"/>
          <w:szCs w:val="24"/>
        </w:rPr>
        <w:tab/>
        <w:t>В случае, если до установленного Конкурсной документацией дня подписания Концессионного соглашения Участник конкурса, которому в соответствии с пунктом 22.3 Конкурсной документации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bookmarkStart w:id="58" w:name="sub_363"/>
      <w:bookmarkEnd w:id="57"/>
      <w:r w:rsidRPr="00BC5592">
        <w:rPr>
          <w:rFonts w:ascii="Times New Roman" w:hAnsi="Times New Roman" w:cs="Times New Roman"/>
          <w:color w:val="000000"/>
          <w:sz w:val="24"/>
          <w:szCs w:val="24"/>
        </w:rPr>
        <w:t>22.5.</w:t>
      </w:r>
      <w:r w:rsidRPr="00BC5592">
        <w:rPr>
          <w:rFonts w:ascii="Times New Roman" w:hAnsi="Times New Roman" w:cs="Times New Roman"/>
          <w:color w:val="000000"/>
          <w:sz w:val="24"/>
          <w:szCs w:val="24"/>
        </w:rPr>
        <w:tab/>
        <w:t xml:space="preserve">В случае заключения Концессионного соглашения в соответствии с </w:t>
      </w:r>
      <w:hyperlink w:anchor="sub_296" w:history="1">
        <w:r w:rsidRPr="00BC5592">
          <w:rPr>
            <w:rFonts w:ascii="Times New Roman" w:hAnsi="Times New Roman" w:cs="Times New Roman"/>
            <w:color w:val="000000"/>
            <w:sz w:val="24"/>
            <w:szCs w:val="24"/>
          </w:rPr>
          <w:t>частью 6 статьи 29</w:t>
        </w:r>
      </w:hyperlink>
      <w:r w:rsidRPr="00BC5592">
        <w:rPr>
          <w:rFonts w:ascii="Times New Roman" w:hAnsi="Times New Roman" w:cs="Times New Roman"/>
          <w:color w:val="000000"/>
          <w:sz w:val="24"/>
          <w:szCs w:val="24"/>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BC5592" w:rsidRPr="00BC5592" w:rsidRDefault="00BC5592" w:rsidP="00BC5592">
      <w:pPr>
        <w:widowControl w:val="0"/>
        <w:tabs>
          <w:tab w:val="num" w:pos="0"/>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22.6.</w:t>
      </w:r>
      <w:r w:rsidRPr="00BC5592">
        <w:rPr>
          <w:rFonts w:ascii="Times New Roman" w:hAnsi="Times New Roman" w:cs="Times New Roman"/>
          <w:color w:val="000000"/>
          <w:sz w:val="24"/>
          <w:szCs w:val="24"/>
        </w:rPr>
        <w:tab/>
        <w:t xml:space="preserve">В случае заключения Концессионного соглашения в соответствии с </w:t>
      </w:r>
      <w:hyperlink w:anchor="sub_327" w:history="1">
        <w:r w:rsidRPr="00BC5592">
          <w:rPr>
            <w:rFonts w:ascii="Times New Roman" w:hAnsi="Times New Roman" w:cs="Times New Roman"/>
            <w:color w:val="000000"/>
            <w:sz w:val="24"/>
            <w:szCs w:val="24"/>
          </w:rPr>
          <w:t>частью 7 статьи 32</w:t>
        </w:r>
      </w:hyperlink>
      <w:r w:rsidRPr="00BC5592">
        <w:rPr>
          <w:rFonts w:ascii="Times New Roman" w:hAnsi="Times New Roman" w:cs="Times New Roman"/>
          <w:color w:val="000000"/>
          <w:sz w:val="24"/>
          <w:szCs w:val="24"/>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течение 30 рабочих дней со дня направления такому участнику Конкурса проекта концессионного соглашения. </w:t>
      </w: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22.7.</w:t>
      </w:r>
      <w:r w:rsidRPr="00BC5592">
        <w:rPr>
          <w:rFonts w:ascii="Times New Roman" w:hAnsi="Times New Roman" w:cs="Times New Roman"/>
          <w:color w:val="000000"/>
          <w:sz w:val="24"/>
          <w:szCs w:val="24"/>
        </w:rPr>
        <w:tab/>
        <w:t>В случае, если до установленного Конкурсной документацией дня подписания Концессионного соглашения Заявитель или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BC5592" w:rsidRPr="00BC5592" w:rsidRDefault="00BC5592" w:rsidP="00BC5592">
      <w:pPr>
        <w:widowControl w:val="0"/>
        <w:spacing w:after="0" w:line="240" w:lineRule="auto"/>
        <w:ind w:firstLine="568"/>
        <w:jc w:val="both"/>
        <w:rPr>
          <w:rFonts w:ascii="Times New Roman" w:hAnsi="Times New Roman" w:cs="Times New Roman"/>
          <w:color w:val="000000"/>
          <w:sz w:val="24"/>
          <w:szCs w:val="24"/>
        </w:rPr>
      </w:pPr>
      <w:bookmarkStart w:id="59" w:name="sub_3631"/>
      <w:r w:rsidRPr="00BC5592">
        <w:rPr>
          <w:rFonts w:ascii="Times New Roman" w:hAnsi="Times New Roman" w:cs="Times New Roman"/>
          <w:color w:val="000000"/>
          <w:sz w:val="24"/>
          <w:szCs w:val="24"/>
        </w:rPr>
        <w:t>22.8.</w:t>
      </w:r>
      <w:r w:rsidRPr="00BC5592">
        <w:rPr>
          <w:rFonts w:ascii="Times New Roman" w:hAnsi="Times New Roman" w:cs="Times New Roman"/>
          <w:color w:val="000000"/>
          <w:sz w:val="24"/>
          <w:szCs w:val="24"/>
        </w:rPr>
        <w:tab/>
        <w:t xml:space="preserve">В случае, если после направления Концедентом Победителю конкурса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w:t>
      </w:r>
      <w:r w:rsidRPr="00BC5592">
        <w:rPr>
          <w:rFonts w:ascii="Times New Roman" w:hAnsi="Times New Roman" w:cs="Times New Roman"/>
          <w:color w:val="000000"/>
          <w:sz w:val="24"/>
          <w:szCs w:val="24"/>
        </w:rPr>
        <w:lastRenderedPageBreak/>
        <w:t>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BC5592" w:rsidRPr="00BC5592" w:rsidRDefault="00BC5592" w:rsidP="00BC5592">
      <w:pPr>
        <w:widowControl w:val="0"/>
        <w:spacing w:after="0" w:line="240" w:lineRule="auto"/>
        <w:ind w:firstLine="568"/>
        <w:jc w:val="both"/>
        <w:rPr>
          <w:rFonts w:ascii="Times New Roman" w:hAnsi="Times New Roman" w:cs="Times New Roman"/>
          <w:color w:val="000000"/>
          <w:sz w:val="24"/>
          <w:szCs w:val="24"/>
        </w:rPr>
      </w:pPr>
      <w:bookmarkStart w:id="60" w:name="sub_3632"/>
      <w:bookmarkEnd w:id="59"/>
      <w:r w:rsidRPr="00BC5592">
        <w:rPr>
          <w:rFonts w:ascii="Times New Roman" w:hAnsi="Times New Roman" w:cs="Times New Roman"/>
          <w:color w:val="000000"/>
          <w:sz w:val="24"/>
          <w:szCs w:val="24"/>
        </w:rPr>
        <w:t>22.9.</w:t>
      </w:r>
      <w:r w:rsidRPr="00BC5592">
        <w:rPr>
          <w:rFonts w:ascii="Times New Roman" w:hAnsi="Times New Roman" w:cs="Times New Roman"/>
          <w:color w:val="000000"/>
          <w:sz w:val="24"/>
          <w:szCs w:val="24"/>
        </w:rPr>
        <w:tab/>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60"/>
      <w:r w:rsidRPr="00BC5592">
        <w:rPr>
          <w:rFonts w:ascii="Times New Roman" w:hAnsi="Times New Roman" w:cs="Times New Roman"/>
          <w:color w:val="000000"/>
          <w:sz w:val="24"/>
          <w:szCs w:val="24"/>
        </w:rPr>
        <w:t>.</w:t>
      </w:r>
    </w:p>
    <w:bookmarkEnd w:id="58"/>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numPr>
          <w:ilvl w:val="0"/>
          <w:numId w:val="4"/>
        </w:numPr>
        <w:tabs>
          <w:tab w:val="num" w:pos="0"/>
        </w:tabs>
        <w:spacing w:before="0" w:after="0"/>
        <w:ind w:left="0" w:firstLine="709"/>
        <w:jc w:val="center"/>
        <w:rPr>
          <w:rFonts w:ascii="Times New Roman" w:hAnsi="Times New Roman"/>
          <w:sz w:val="24"/>
          <w:szCs w:val="24"/>
        </w:rPr>
      </w:pPr>
      <w:bookmarkStart w:id="61" w:name="_Toc498426314"/>
      <w:r w:rsidRPr="00BC5592">
        <w:rPr>
          <w:rFonts w:ascii="Times New Roman" w:hAnsi="Times New Roman"/>
          <w:sz w:val="24"/>
          <w:szCs w:val="24"/>
        </w:rPr>
        <w:t>Срок передачи Концедентом Концессионеру объекта Концессионного соглашения и (или) иного имущества</w:t>
      </w:r>
      <w:bookmarkEnd w:id="61"/>
    </w:p>
    <w:p w:rsidR="00BC5592" w:rsidRPr="00BC5592" w:rsidRDefault="00BC5592" w:rsidP="00BC5592">
      <w:pPr>
        <w:pStyle w:val="Standard"/>
        <w:autoSpaceDE w:val="0"/>
        <w:ind w:left="360" w:firstLine="709"/>
        <w:rPr>
          <w:rFonts w:eastAsia="Times New Roman" w:cs="Times New Roman"/>
          <w:color w:val="000000"/>
          <w:lang w:val="ru-RU"/>
        </w:rPr>
      </w:pPr>
    </w:p>
    <w:p w:rsidR="00BC5592" w:rsidRPr="00BC5592" w:rsidRDefault="00BC5592" w:rsidP="00BC5592">
      <w:pPr>
        <w:widowControl w:val="0"/>
        <w:numPr>
          <w:ilvl w:val="1"/>
          <w:numId w:val="4"/>
        </w:numPr>
        <w:tabs>
          <w:tab w:val="num" w:pos="1567"/>
        </w:tabs>
        <w:spacing w:after="0" w:line="240" w:lineRule="auto"/>
        <w:ind w:left="0"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10 рабочих дней с момента подписания Концессионного соглашения.</w:t>
      </w:r>
    </w:p>
    <w:p w:rsidR="00BC5592" w:rsidRPr="00BC5592" w:rsidRDefault="00BC5592" w:rsidP="00BC5592">
      <w:pPr>
        <w:widowControl w:val="0"/>
        <w:tabs>
          <w:tab w:val="num" w:pos="1567"/>
        </w:tabs>
        <w:spacing w:after="0" w:line="240" w:lineRule="auto"/>
        <w:jc w:val="both"/>
        <w:rPr>
          <w:rFonts w:ascii="Times New Roman" w:hAnsi="Times New Roman" w:cs="Times New Roman"/>
          <w:color w:val="000000"/>
          <w:sz w:val="24"/>
          <w:szCs w:val="24"/>
        </w:rPr>
      </w:pPr>
    </w:p>
    <w:p w:rsidR="00BC5592" w:rsidRPr="00BC5592" w:rsidRDefault="00BC5592" w:rsidP="00BC5592">
      <w:pPr>
        <w:pStyle w:val="10"/>
        <w:spacing w:before="0" w:after="0"/>
        <w:jc w:val="center"/>
        <w:rPr>
          <w:rFonts w:ascii="Times New Roman" w:hAnsi="Times New Roman"/>
          <w:sz w:val="24"/>
          <w:szCs w:val="24"/>
          <w:lang w:val="ru-RU"/>
        </w:rPr>
      </w:pPr>
      <w:bookmarkStart w:id="62" w:name="_Toc414487465"/>
      <w:r w:rsidRPr="00BC5592">
        <w:rPr>
          <w:rFonts w:ascii="Times New Roman" w:hAnsi="Times New Roman"/>
          <w:sz w:val="24"/>
          <w:szCs w:val="24"/>
          <w:lang w:val="ru-RU"/>
        </w:rPr>
        <w:t>24.</w:t>
      </w:r>
      <w:r w:rsidRPr="00BC5592">
        <w:rPr>
          <w:rFonts w:ascii="Times New Roman" w:hAnsi="Times New Roman"/>
          <w:sz w:val="24"/>
          <w:szCs w:val="24"/>
          <w:lang w:val="ru-RU"/>
        </w:rPr>
        <w:tab/>
      </w:r>
      <w:r w:rsidRPr="00BC5592">
        <w:rPr>
          <w:rFonts w:ascii="Times New Roman" w:hAnsi="Times New Roman"/>
          <w:sz w:val="24"/>
          <w:szCs w:val="24"/>
        </w:rPr>
        <w:t>Концессионная плата</w:t>
      </w:r>
      <w:bookmarkEnd w:id="62"/>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pStyle w:val="Standard"/>
        <w:autoSpaceDE w:val="0"/>
        <w:ind w:firstLine="709"/>
        <w:jc w:val="both"/>
        <w:rPr>
          <w:rFonts w:eastAsia="Times New Roman" w:cs="Times New Roman"/>
          <w:bCs/>
          <w:color w:val="000000"/>
        </w:rPr>
      </w:pPr>
      <w:r w:rsidRPr="00BC5592">
        <w:rPr>
          <w:rFonts w:eastAsia="Times New Roman" w:cs="Times New Roman"/>
          <w:color w:val="000000"/>
          <w:kern w:val="0"/>
          <w:lang w:val="ru-RU" w:eastAsia="ru-RU" w:bidi="ar-SA"/>
        </w:rPr>
        <w:t>24.1.</w:t>
      </w:r>
      <w:r w:rsidRPr="00BC5592">
        <w:rPr>
          <w:rFonts w:eastAsia="Times New Roman" w:cs="Times New Roman"/>
          <w:color w:val="000000"/>
          <w:kern w:val="0"/>
          <w:lang w:val="ru-RU" w:eastAsia="ru-RU" w:bidi="ar-SA"/>
        </w:rPr>
        <w:tab/>
        <w:t xml:space="preserve">Концессионная плата по Концессионному соглашению не устанавливается  в соответствии со ст. 41 Федерального закона от 21.07.2005 № 115-ФЗ «О концессионных соглашениях». </w:t>
      </w:r>
    </w:p>
    <w:p w:rsidR="00BC5592" w:rsidRPr="00BC5592" w:rsidRDefault="00BC5592" w:rsidP="00BC5592">
      <w:pPr>
        <w:widowControl w:val="0"/>
        <w:tabs>
          <w:tab w:val="num" w:pos="1567"/>
        </w:tabs>
        <w:spacing w:after="0" w:line="240" w:lineRule="auto"/>
        <w:jc w:val="center"/>
        <w:rPr>
          <w:rFonts w:ascii="Times New Roman" w:hAnsi="Times New Roman" w:cs="Times New Roman"/>
          <w:color w:val="000000"/>
          <w:sz w:val="24"/>
          <w:szCs w:val="24"/>
          <w:lang w:val="de-DE"/>
        </w:rPr>
      </w:pPr>
    </w:p>
    <w:p w:rsidR="00BC5592" w:rsidRPr="00BC5592" w:rsidRDefault="00BC5592" w:rsidP="00BC5592">
      <w:pPr>
        <w:widowControl w:val="0"/>
        <w:tabs>
          <w:tab w:val="num" w:pos="1567"/>
        </w:tabs>
        <w:spacing w:after="0" w:line="240" w:lineRule="auto"/>
        <w:ind w:firstLine="709"/>
        <w:jc w:val="both"/>
        <w:rPr>
          <w:rFonts w:ascii="Times New Roman" w:hAnsi="Times New Roman" w:cs="Times New Roman"/>
          <w:color w:val="000000"/>
          <w:sz w:val="24"/>
          <w:szCs w:val="24"/>
        </w:rPr>
      </w:pPr>
    </w:p>
    <w:p w:rsidR="00BC5592" w:rsidRPr="00BC5592" w:rsidRDefault="00BC5592" w:rsidP="00BC5592">
      <w:pPr>
        <w:pStyle w:val="af8"/>
        <w:autoSpaceDE w:val="0"/>
        <w:adjustRightInd w:val="0"/>
        <w:ind w:left="284"/>
        <w:jc w:val="center"/>
        <w:rPr>
          <w:b/>
          <w:lang w:eastAsia="en-US"/>
        </w:rPr>
      </w:pPr>
      <w:r w:rsidRPr="00BC5592">
        <w:rPr>
          <w:b/>
          <w:lang w:val="ru-RU" w:eastAsia="en-US"/>
        </w:rPr>
        <w:t>25.</w:t>
      </w:r>
      <w:r w:rsidRPr="00BC5592">
        <w:rPr>
          <w:b/>
          <w:lang w:val="ru-RU" w:eastAsia="en-US"/>
        </w:rPr>
        <w:tab/>
      </w:r>
      <w:r w:rsidRPr="00BC5592">
        <w:rPr>
          <w:b/>
          <w:lang w:eastAsia="en-US"/>
        </w:rPr>
        <w:t>Права и обязанности, осуществляемые Приморским краем, участвующим в концессионном соглашении в качестве самостоятельной стороны</w:t>
      </w:r>
    </w:p>
    <w:p w:rsidR="00BC5592" w:rsidRPr="00BC5592" w:rsidRDefault="00BC5592" w:rsidP="00BC5592">
      <w:pPr>
        <w:pStyle w:val="af8"/>
        <w:autoSpaceDE w:val="0"/>
        <w:adjustRightInd w:val="0"/>
        <w:ind w:left="502" w:firstLine="709"/>
        <w:rPr>
          <w:lang w:eastAsia="en-US"/>
        </w:rPr>
      </w:pPr>
    </w:p>
    <w:p w:rsidR="00BC5592" w:rsidRPr="00BC5592" w:rsidRDefault="00BC5592" w:rsidP="00BC5592">
      <w:pPr>
        <w:pStyle w:val="af8"/>
        <w:autoSpaceDE w:val="0"/>
        <w:adjustRightInd w:val="0"/>
        <w:ind w:left="0" w:firstLine="709"/>
        <w:jc w:val="both"/>
      </w:pPr>
      <w:r w:rsidRPr="00BC5592">
        <w:rPr>
          <w:lang w:val="ru-RU"/>
        </w:rPr>
        <w:t>25.1.</w:t>
      </w:r>
      <w:r w:rsidRPr="00BC5592">
        <w:rPr>
          <w:lang w:val="ru-RU"/>
        </w:rPr>
        <w:tab/>
      </w:r>
      <w:r w:rsidRPr="00BC5592">
        <w:t>Приморский край, участвующий в концессионном соглашении, несет следующие обязанности по концессионному соглашению:</w:t>
      </w:r>
    </w:p>
    <w:p w:rsidR="00BC5592" w:rsidRPr="00BC5592" w:rsidRDefault="00BC5592" w:rsidP="00BC5592">
      <w:pPr>
        <w:tabs>
          <w:tab w:val="num" w:pos="0"/>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25.2.</w:t>
      </w:r>
      <w:r w:rsidRPr="00BC5592">
        <w:rPr>
          <w:rFonts w:ascii="Times New Roman" w:hAnsi="Times New Roman" w:cs="Times New Roman"/>
          <w:sz w:val="24"/>
          <w:szCs w:val="24"/>
        </w:rPr>
        <w:tab/>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BC5592" w:rsidRPr="00BC5592" w:rsidRDefault="00BC5592" w:rsidP="00BC5592">
      <w:pPr>
        <w:tabs>
          <w:tab w:val="num" w:pos="0"/>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25.3.</w:t>
      </w:r>
      <w:r w:rsidRPr="00BC5592">
        <w:rPr>
          <w:rFonts w:ascii="Times New Roman" w:hAnsi="Times New Roman" w:cs="Times New Roman"/>
          <w:sz w:val="24"/>
          <w:szCs w:val="24"/>
        </w:rPr>
        <w:tab/>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BC5592" w:rsidRPr="00BC5592" w:rsidRDefault="00BC5592" w:rsidP="00BC5592">
      <w:pPr>
        <w:pStyle w:val="af8"/>
        <w:autoSpaceDE w:val="0"/>
        <w:adjustRightInd w:val="0"/>
        <w:ind w:left="0" w:firstLine="709"/>
        <w:jc w:val="both"/>
      </w:pPr>
      <w:r w:rsidRPr="00BC5592">
        <w:rPr>
          <w:lang w:val="ru-RU"/>
        </w:rPr>
        <w:t>25.4.</w:t>
      </w:r>
      <w:r w:rsidRPr="00BC5592">
        <w:rPr>
          <w:lang w:val="ru-RU"/>
        </w:rPr>
        <w:tab/>
        <w:t>В</w:t>
      </w:r>
      <w:r w:rsidRPr="00BC5592">
        <w:t xml:space="preserve">озмещение недополученных доходов, экономически обоснованных расходов концессионера, подлежащих возмещению за счет средств бюджета Приморского края,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Приморского края,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Приморского края,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Приморского края, участвующего в концессионном соглашении, в соответствии с </w:t>
      </w:r>
      <w:r w:rsidRPr="00BC5592">
        <w:rPr>
          <w:rFonts w:eastAsia="Times New Roman CYR"/>
          <w:color w:val="000000"/>
          <w:lang w:val="ru-RU"/>
        </w:rPr>
        <w:t>Федеральным законом от 21 июля 2005 года №</w:t>
      </w:r>
      <w:r w:rsidRPr="00BC5592">
        <w:rPr>
          <w:rFonts w:eastAsia="Times New Roman"/>
          <w:color w:val="000000"/>
          <w:lang w:val="ru-RU"/>
        </w:rPr>
        <w:t xml:space="preserve"> 115-</w:t>
      </w:r>
      <w:r w:rsidRPr="00BC5592">
        <w:rPr>
          <w:rFonts w:eastAsia="Times New Roman CYR"/>
          <w:color w:val="000000"/>
          <w:lang w:val="ru-RU"/>
        </w:rPr>
        <w:t xml:space="preserve">ФЗ </w:t>
      </w:r>
      <w:r w:rsidRPr="00BC5592">
        <w:rPr>
          <w:rFonts w:eastAsia="Times New Roman"/>
          <w:color w:val="000000"/>
          <w:lang w:val="ru-RU"/>
        </w:rPr>
        <w:t>«</w:t>
      </w:r>
      <w:r w:rsidRPr="00BC5592">
        <w:rPr>
          <w:rFonts w:eastAsia="Times New Roman CYR"/>
          <w:color w:val="000000"/>
          <w:lang w:val="ru-RU"/>
        </w:rPr>
        <w:t>О</w:t>
      </w:r>
      <w:r w:rsidRPr="00BC5592">
        <w:rPr>
          <w:rFonts w:eastAsia="Times New Roman"/>
          <w:color w:val="000000"/>
          <w:lang w:val="ru-RU"/>
        </w:rPr>
        <w:t xml:space="preserve"> </w:t>
      </w:r>
      <w:r w:rsidRPr="00BC5592">
        <w:rPr>
          <w:rFonts w:eastAsia="Times New Roman CYR"/>
          <w:color w:val="000000"/>
          <w:lang w:val="ru-RU"/>
        </w:rPr>
        <w:lastRenderedPageBreak/>
        <w:t>концессионных соглашениях</w:t>
      </w:r>
      <w:r w:rsidRPr="00BC5592">
        <w:rPr>
          <w:rFonts w:eastAsia="Times New Roman"/>
          <w:color w:val="000000"/>
          <w:lang w:val="ru-RU"/>
        </w:rPr>
        <w:t>»</w:t>
      </w:r>
      <w:r w:rsidRPr="00BC5592">
        <w:t>.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w:t>
      </w:r>
      <w:r w:rsidRPr="00BC5592">
        <w:rPr>
          <w:rFonts w:eastAsia="Times New Roman CYR"/>
          <w:color w:val="000000"/>
        </w:rPr>
        <w:t xml:space="preserve"> </w:t>
      </w:r>
      <w:r w:rsidRPr="00BC5592">
        <w:rPr>
          <w:rFonts w:eastAsia="Times New Roman CYR"/>
          <w:color w:val="000000"/>
          <w:lang w:val="ru-RU"/>
        </w:rPr>
        <w:t>Федеральным законом от 21 июля 2005 года №</w:t>
      </w:r>
      <w:r w:rsidRPr="00BC5592">
        <w:rPr>
          <w:rFonts w:eastAsia="Times New Roman"/>
          <w:color w:val="000000"/>
          <w:lang w:val="ru-RU"/>
        </w:rPr>
        <w:t xml:space="preserve"> 115-</w:t>
      </w:r>
      <w:r w:rsidRPr="00BC5592">
        <w:rPr>
          <w:rFonts w:eastAsia="Times New Roman CYR"/>
          <w:color w:val="000000"/>
          <w:lang w:val="ru-RU"/>
        </w:rPr>
        <w:t xml:space="preserve">ФЗ </w:t>
      </w:r>
      <w:r w:rsidRPr="00BC5592">
        <w:rPr>
          <w:rFonts w:eastAsia="Times New Roman"/>
          <w:color w:val="000000"/>
          <w:lang w:val="ru-RU"/>
        </w:rPr>
        <w:t>«</w:t>
      </w:r>
      <w:r w:rsidRPr="00BC5592">
        <w:rPr>
          <w:rFonts w:eastAsia="Times New Roman CYR"/>
          <w:color w:val="000000"/>
          <w:lang w:val="ru-RU"/>
        </w:rPr>
        <w:t>О</w:t>
      </w:r>
      <w:r w:rsidRPr="00BC5592">
        <w:rPr>
          <w:rFonts w:eastAsia="Times New Roman"/>
          <w:color w:val="000000"/>
          <w:lang w:val="ru-RU"/>
        </w:rPr>
        <w:t xml:space="preserve"> </w:t>
      </w:r>
      <w:r w:rsidRPr="00BC5592">
        <w:rPr>
          <w:rFonts w:eastAsia="Times New Roman CYR"/>
          <w:color w:val="000000"/>
          <w:lang w:val="ru-RU"/>
        </w:rPr>
        <w:t>концессионных соглашениях</w:t>
      </w:r>
      <w:r w:rsidRPr="00BC5592">
        <w:rPr>
          <w:rFonts w:eastAsia="Times New Roman"/>
          <w:color w:val="000000"/>
          <w:lang w:val="ru-RU"/>
        </w:rPr>
        <w:t>»</w:t>
      </w:r>
      <w:r w:rsidRPr="00BC5592">
        <w:t>;</w:t>
      </w:r>
    </w:p>
    <w:p w:rsidR="00BC5592" w:rsidRPr="00BC5592" w:rsidRDefault="00BC5592" w:rsidP="00BC5592">
      <w:pPr>
        <w:pStyle w:val="af8"/>
        <w:autoSpaceDE w:val="0"/>
        <w:adjustRightInd w:val="0"/>
        <w:ind w:left="0" w:firstLine="709"/>
        <w:jc w:val="both"/>
      </w:pPr>
      <w:r w:rsidRPr="00BC5592">
        <w:rPr>
          <w:lang w:val="ru-RU"/>
        </w:rPr>
        <w:t>25.5.</w:t>
      </w:r>
      <w:r w:rsidRPr="00BC5592">
        <w:rPr>
          <w:lang w:val="ru-RU"/>
        </w:rPr>
        <w:tab/>
        <w:t>И</w:t>
      </w:r>
      <w:r w:rsidRPr="00BC5592">
        <w:t>ные обязанности, устанавливаемые нормативными правовыми актами Приморского края, участвующего в концессионном соглашении.</w:t>
      </w:r>
    </w:p>
    <w:p w:rsidR="00BC5592" w:rsidRPr="00BC5592" w:rsidRDefault="00BC5592" w:rsidP="00BC5592">
      <w:pPr>
        <w:tabs>
          <w:tab w:val="num" w:pos="0"/>
        </w:tabs>
        <w:autoSpaceDE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25.6.</w:t>
      </w:r>
      <w:r w:rsidRPr="00BC5592">
        <w:rPr>
          <w:rFonts w:ascii="Times New Roman" w:hAnsi="Times New Roman" w:cs="Times New Roman"/>
          <w:sz w:val="24"/>
          <w:szCs w:val="24"/>
        </w:rPr>
        <w:tab/>
        <w:t>По концессионному соглашению, объектом которого являются объекты холодного водоснабжения,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BC5592" w:rsidRPr="00BC5592" w:rsidRDefault="00BC5592" w:rsidP="00BC5592">
      <w:pPr>
        <w:pStyle w:val="af8"/>
        <w:autoSpaceDE w:val="0"/>
        <w:adjustRightInd w:val="0"/>
        <w:ind w:left="0" w:firstLine="709"/>
        <w:jc w:val="both"/>
      </w:pPr>
      <w:r w:rsidRPr="00BC5592">
        <w:rPr>
          <w:lang w:val="ru-RU"/>
        </w:rPr>
        <w:t>1)</w:t>
      </w:r>
      <w:r w:rsidRPr="00BC5592">
        <w:rPr>
          <w:lang w:val="ru-RU"/>
        </w:rPr>
        <w:tab/>
      </w:r>
      <w:r w:rsidRPr="00BC5592">
        <w:t>предоставление концессионеру государственных гарантий субъекта Российской Федерации, участвующего в концессионном соглашении;</w:t>
      </w:r>
    </w:p>
    <w:p w:rsidR="00BC5592" w:rsidRPr="00BC5592" w:rsidRDefault="00BC5592" w:rsidP="00BC5592">
      <w:pPr>
        <w:pStyle w:val="af8"/>
        <w:autoSpaceDE w:val="0"/>
        <w:adjustRightInd w:val="0"/>
        <w:ind w:left="0" w:firstLine="709"/>
        <w:jc w:val="both"/>
      </w:pPr>
      <w:r w:rsidRPr="00BC5592">
        <w:rPr>
          <w:lang w:val="ru-RU"/>
        </w:rPr>
        <w:t>2)</w:t>
      </w:r>
      <w:r w:rsidRPr="00BC5592">
        <w:rPr>
          <w:lang w:val="ru-RU"/>
        </w:rPr>
        <w:tab/>
      </w:r>
      <w:r w:rsidRPr="00BC5592">
        <w:t>иные права, устанавливаемые нормативными правовыми актами субъекта Российской Федерации, участвующего в концессионном соглашении.</w:t>
      </w:r>
    </w:p>
    <w:p w:rsidR="00BC5592" w:rsidRPr="00BC5592" w:rsidRDefault="00BC5592" w:rsidP="00BC5592">
      <w:pPr>
        <w:widowControl w:val="0"/>
        <w:spacing w:after="0" w:line="240" w:lineRule="auto"/>
        <w:ind w:left="709" w:firstLine="709"/>
        <w:jc w:val="both"/>
        <w:rPr>
          <w:rFonts w:ascii="Times New Roman" w:hAnsi="Times New Roman" w:cs="Times New Roman"/>
          <w:color w:val="000000"/>
          <w:sz w:val="24"/>
          <w:szCs w:val="24"/>
        </w:rPr>
      </w:pPr>
    </w:p>
    <w:p w:rsidR="00BC5592" w:rsidRPr="00BC5592" w:rsidRDefault="00BC5592" w:rsidP="00BC5592">
      <w:pPr>
        <w:pStyle w:val="10"/>
        <w:tabs>
          <w:tab w:val="left" w:pos="0"/>
        </w:tabs>
        <w:spacing w:before="0" w:after="0"/>
        <w:jc w:val="center"/>
        <w:rPr>
          <w:rFonts w:ascii="Times New Roman" w:hAnsi="Times New Roman"/>
          <w:sz w:val="24"/>
          <w:szCs w:val="24"/>
        </w:rPr>
      </w:pPr>
      <w:r w:rsidRPr="00BC5592">
        <w:rPr>
          <w:rFonts w:ascii="Times New Roman" w:hAnsi="Times New Roman"/>
          <w:sz w:val="24"/>
          <w:szCs w:val="24"/>
          <w:lang w:val="ru-RU"/>
        </w:rPr>
        <w:t>26.</w:t>
      </w:r>
      <w:bookmarkStart w:id="63" w:name="_Toc498426315"/>
      <w:r w:rsidRPr="00BC5592">
        <w:rPr>
          <w:rFonts w:ascii="Times New Roman" w:hAnsi="Times New Roman"/>
          <w:sz w:val="24"/>
          <w:szCs w:val="24"/>
          <w:lang w:val="ru-RU"/>
        </w:rPr>
        <w:tab/>
      </w:r>
      <w:r w:rsidRPr="00BC5592">
        <w:rPr>
          <w:rFonts w:ascii="Times New Roman" w:hAnsi="Times New Roman"/>
          <w:sz w:val="24"/>
          <w:szCs w:val="24"/>
        </w:rPr>
        <w:t>Метод регулирования тарифов, долгосрочные и иные параметры регулирования деятельности концессионера</w:t>
      </w:r>
      <w:bookmarkEnd w:id="63"/>
    </w:p>
    <w:p w:rsidR="00BC5592" w:rsidRPr="00BC5592" w:rsidRDefault="00BC5592" w:rsidP="00BC5592">
      <w:pPr>
        <w:pStyle w:val="Standard"/>
        <w:autoSpaceDE w:val="0"/>
        <w:ind w:left="360" w:firstLine="709"/>
        <w:rPr>
          <w:rFonts w:cs="Times New Roman"/>
          <w:color w:val="000000"/>
        </w:rPr>
      </w:pP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26.1.</w:t>
      </w:r>
      <w:r w:rsidRPr="00BC5592">
        <w:rPr>
          <w:rFonts w:ascii="Times New Roman" w:hAnsi="Times New Roman" w:cs="Times New Roman"/>
          <w:color w:val="000000"/>
          <w:sz w:val="24"/>
          <w:szCs w:val="24"/>
        </w:rPr>
        <w:tab/>
        <w:t>Метод регулирования тарифов Концессионера – метод индексации.</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26.2.</w:t>
      </w:r>
      <w:r w:rsidRPr="00BC5592">
        <w:rPr>
          <w:rFonts w:ascii="Times New Roman" w:hAnsi="Times New Roman" w:cs="Times New Roman"/>
          <w:bCs/>
          <w:color w:val="000000"/>
          <w:sz w:val="24"/>
          <w:szCs w:val="24"/>
        </w:rPr>
        <w:tab/>
        <w:t>Критерии Конкурса и предельные (минимальные и (или) максимальные) значения критериев Конкурса указаны в приложении № 2КД;</w:t>
      </w:r>
    </w:p>
    <w:p w:rsidR="00BC5592" w:rsidRPr="00BC5592" w:rsidRDefault="00BC5592" w:rsidP="00BC5592">
      <w:pPr>
        <w:pStyle w:val="af8"/>
        <w:tabs>
          <w:tab w:val="left" w:pos="142"/>
          <w:tab w:val="left" w:pos="709"/>
        </w:tabs>
        <w:ind w:left="0" w:firstLine="709"/>
        <w:jc w:val="both"/>
      </w:pPr>
      <w:r w:rsidRPr="00BC5592">
        <w:rPr>
          <w:lang w:val="ru-RU"/>
        </w:rPr>
        <w:t>26.3.</w:t>
      </w:r>
      <w:r w:rsidRPr="00BC5592">
        <w:rPr>
          <w:lang w:val="ru-RU"/>
        </w:rPr>
        <w:tab/>
      </w:r>
      <w:r w:rsidRPr="00BC5592">
        <w:t xml:space="preserve">Задание и основные мероприятия по созданию и реконструкции объекта </w:t>
      </w:r>
      <w:r w:rsidRPr="00BC5592">
        <w:rPr>
          <w:lang w:val="ru-RU"/>
        </w:rPr>
        <w:t>К</w:t>
      </w:r>
      <w:r w:rsidRPr="00BC5592">
        <w:t>онцессионного соглашения</w:t>
      </w:r>
      <w:r w:rsidRPr="00BC5592">
        <w:rPr>
          <w:lang w:val="ru-RU"/>
        </w:rPr>
        <w:t xml:space="preserve"> </w:t>
      </w:r>
      <w:r w:rsidRPr="00BC5592">
        <w:rPr>
          <w:bCs/>
          <w:color w:val="000000"/>
        </w:rPr>
        <w:t>указаны в приложении № 3КД</w:t>
      </w:r>
      <w:r w:rsidRPr="00BC5592">
        <w:t>;</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26.4.</w:t>
      </w:r>
      <w:r w:rsidRPr="00BC5592">
        <w:rPr>
          <w:rFonts w:ascii="Times New Roman" w:hAnsi="Times New Roman" w:cs="Times New Roman"/>
          <w:bCs/>
          <w:color w:val="000000"/>
          <w:sz w:val="24"/>
          <w:szCs w:val="24"/>
        </w:rPr>
        <w:tab/>
        <w:t>Объем полезного отпуска воды и водоотведения в году, предшествующем первому году действия Концессионного соглашения, а также, прогноз объема полезного отпуска воды и водоотведения на срок действия Концессионного соглашения указаны в приложении № 4КД;</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26.5.</w:t>
      </w:r>
      <w:r w:rsidRPr="00BC5592">
        <w:rPr>
          <w:rFonts w:ascii="Times New Roman" w:hAnsi="Times New Roman" w:cs="Times New Roman"/>
          <w:bCs/>
          <w:color w:val="000000"/>
          <w:sz w:val="24"/>
          <w:szCs w:val="24"/>
        </w:rPr>
        <w:tab/>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указаны в приложении № 5КД;</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26.6.</w:t>
      </w:r>
      <w:r w:rsidRPr="00BC5592">
        <w:rPr>
          <w:rFonts w:ascii="Times New Roman" w:hAnsi="Times New Roman" w:cs="Times New Roman"/>
          <w:bCs/>
          <w:color w:val="000000"/>
          <w:sz w:val="24"/>
          <w:szCs w:val="24"/>
        </w:rPr>
        <w:tab/>
        <w:t>Потери и удельное потребление энергетических ресурсов на единицу объема отпуска воды и водоотведения в году, предшествующем первому году действия Концессионного соглашения указаны в приложении № 6КД;</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26.7.</w:t>
      </w:r>
      <w:r w:rsidRPr="00BC5592">
        <w:rPr>
          <w:rFonts w:ascii="Times New Roman" w:hAnsi="Times New Roman" w:cs="Times New Roman"/>
          <w:bCs/>
          <w:color w:val="000000"/>
          <w:sz w:val="24"/>
          <w:szCs w:val="24"/>
        </w:rPr>
        <w:tab/>
        <w:t>Величина неподконтрольных расходов, определяемая в соответствии с нормативными правовыми актами Российской Федерации в сфере водоснабжения и водоотведения указана в приложении № 7КД;</w:t>
      </w:r>
    </w:p>
    <w:p w:rsidR="00BC5592" w:rsidRPr="00BC5592" w:rsidRDefault="00BC5592" w:rsidP="00BC5592">
      <w:pPr>
        <w:tabs>
          <w:tab w:val="left" w:pos="0"/>
        </w:tabs>
        <w:autoSpaceDE w:val="0"/>
        <w:autoSpaceDN w:val="0"/>
        <w:adjustRightInd w:val="0"/>
        <w:spacing w:after="0" w:line="240" w:lineRule="auto"/>
        <w:ind w:firstLine="709"/>
        <w:jc w:val="both"/>
        <w:rPr>
          <w:rFonts w:ascii="Times New Roman" w:hAnsi="Times New Roman" w:cs="Times New Roman"/>
          <w:bCs/>
          <w:sz w:val="24"/>
          <w:szCs w:val="24"/>
        </w:rPr>
      </w:pPr>
      <w:r w:rsidRPr="00BC5592">
        <w:rPr>
          <w:rFonts w:ascii="Times New Roman" w:hAnsi="Times New Roman" w:cs="Times New Roman"/>
          <w:bCs/>
          <w:color w:val="000000"/>
          <w:sz w:val="24"/>
          <w:szCs w:val="24"/>
        </w:rPr>
        <w:t>26.8.</w:t>
      </w:r>
      <w:r w:rsidRPr="00BC5592">
        <w:rPr>
          <w:rFonts w:ascii="Times New Roman" w:hAnsi="Times New Roman" w:cs="Times New Roman"/>
          <w:bCs/>
          <w:color w:val="000000"/>
          <w:sz w:val="24"/>
          <w:szCs w:val="24"/>
        </w:rPr>
        <w:tab/>
        <w:t>Предельный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 указан в приложении № 8КД;</w:t>
      </w:r>
    </w:p>
    <w:p w:rsidR="00BC5592" w:rsidRPr="00BC5592" w:rsidRDefault="00BC5592" w:rsidP="00BC559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C5592">
        <w:rPr>
          <w:rFonts w:ascii="Times New Roman" w:hAnsi="Times New Roman" w:cs="Times New Roman"/>
          <w:bCs/>
          <w:color w:val="000000"/>
          <w:sz w:val="24"/>
          <w:szCs w:val="24"/>
        </w:rPr>
        <w:t>26.9.</w:t>
      </w:r>
      <w:r w:rsidRPr="00BC5592">
        <w:rPr>
          <w:rFonts w:ascii="Times New Roman" w:hAnsi="Times New Roman" w:cs="Times New Roman"/>
          <w:bCs/>
          <w:color w:val="000000"/>
          <w:sz w:val="24"/>
          <w:szCs w:val="24"/>
        </w:rPr>
        <w:tab/>
        <w:t>Иные долгосрочные параметры деятельности Концессионера, не являющиеся критериями конкурса указаны в приложении № 9КД.</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C5592">
        <w:rPr>
          <w:rFonts w:ascii="Times New Roman" w:eastAsia="Calibri" w:hAnsi="Times New Roman" w:cs="Times New Roman"/>
          <w:sz w:val="24"/>
          <w:szCs w:val="24"/>
          <w:lang w:eastAsia="en-US"/>
        </w:rPr>
        <w:t>26.10.</w:t>
      </w:r>
      <w:r w:rsidRPr="00BC5592">
        <w:rPr>
          <w:rFonts w:ascii="Times New Roman" w:eastAsia="Calibri" w:hAnsi="Times New Roman" w:cs="Times New Roman"/>
          <w:sz w:val="24"/>
          <w:szCs w:val="24"/>
          <w:lang w:eastAsia="en-US"/>
        </w:rPr>
        <w:tab/>
        <w:t xml:space="preserve">Состав и описание незарегистрированного недвижимого имущества, передаваемого в составе объекта концессионного соглашения, </w:t>
      </w:r>
      <w:r w:rsidRPr="00BC5592">
        <w:rPr>
          <w:rFonts w:ascii="Times New Roman" w:hAnsi="Times New Roman" w:cs="Times New Roman"/>
          <w:color w:val="000000"/>
          <w:sz w:val="24"/>
          <w:szCs w:val="24"/>
        </w:rPr>
        <w:t>указаны в приложении № 10КД.</w:t>
      </w:r>
    </w:p>
    <w:p w:rsidR="00BC5592" w:rsidRPr="00BC5592" w:rsidRDefault="00BC5592" w:rsidP="00BC559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C5592" w:rsidRPr="00BC5592" w:rsidRDefault="00BC5592" w:rsidP="00BC5592">
      <w:pPr>
        <w:pStyle w:val="ConsPlusNormal"/>
        <w:ind w:firstLine="0"/>
        <w:jc w:val="center"/>
        <w:rPr>
          <w:rFonts w:ascii="Times New Roman" w:hAnsi="Times New Roman" w:cs="Times New Roman"/>
          <w:sz w:val="24"/>
          <w:szCs w:val="24"/>
        </w:rPr>
      </w:pPr>
      <w:r w:rsidRPr="00BC5592">
        <w:rPr>
          <w:rFonts w:ascii="Times New Roman" w:hAnsi="Times New Roman" w:cs="Times New Roman"/>
          <w:b/>
          <w:bCs/>
          <w:sz w:val="24"/>
          <w:szCs w:val="24"/>
        </w:rPr>
        <w:t>27.</w:t>
      </w:r>
      <w:r w:rsidRPr="00BC5592">
        <w:rPr>
          <w:rFonts w:ascii="Times New Roman" w:hAnsi="Times New Roman" w:cs="Times New Roman"/>
          <w:b/>
          <w:bCs/>
          <w:sz w:val="24"/>
          <w:szCs w:val="24"/>
        </w:rPr>
        <w:tab/>
        <w:t>Внесение изменений в Конкурсную документацию</w:t>
      </w:r>
    </w:p>
    <w:p w:rsidR="00BC5592" w:rsidRPr="00BC5592" w:rsidRDefault="00BC5592" w:rsidP="00BC5592">
      <w:pPr>
        <w:pStyle w:val="ConsPlusNormal"/>
        <w:ind w:firstLine="709"/>
        <w:jc w:val="both"/>
        <w:rPr>
          <w:rFonts w:ascii="Times New Roman" w:hAnsi="Times New Roman" w:cs="Times New Roman"/>
          <w:sz w:val="24"/>
          <w:szCs w:val="24"/>
        </w:rPr>
      </w:pPr>
    </w:p>
    <w:p w:rsidR="00BC5592" w:rsidRPr="00BC5592" w:rsidRDefault="00BC5592" w:rsidP="00BC5592">
      <w:pPr>
        <w:pStyle w:val="ConsPlusNormal"/>
        <w:ind w:firstLine="709"/>
        <w:jc w:val="both"/>
        <w:rPr>
          <w:rFonts w:ascii="Times New Roman" w:hAnsi="Times New Roman" w:cs="Times New Roman"/>
          <w:sz w:val="24"/>
          <w:szCs w:val="24"/>
          <w:lang w:eastAsia="en-US"/>
        </w:rPr>
      </w:pPr>
      <w:r w:rsidRPr="00BC5592">
        <w:rPr>
          <w:rFonts w:ascii="Times New Roman" w:hAnsi="Times New Roman" w:cs="Times New Roman"/>
          <w:sz w:val="24"/>
          <w:szCs w:val="24"/>
        </w:rPr>
        <w:t>27.1.</w:t>
      </w:r>
      <w:r w:rsidRPr="00BC5592">
        <w:rPr>
          <w:rFonts w:ascii="Times New Roman" w:hAnsi="Times New Roman" w:cs="Times New Roman"/>
          <w:sz w:val="24"/>
          <w:szCs w:val="24"/>
        </w:rPr>
        <w:tab/>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w:t>
      </w:r>
    </w:p>
    <w:p w:rsidR="00BC5592" w:rsidRPr="00BC5592" w:rsidRDefault="00BC5592" w:rsidP="00BC5592">
      <w:pPr>
        <w:pStyle w:val="ConsPlusNormal"/>
        <w:ind w:left="709" w:firstLine="0"/>
        <w:jc w:val="both"/>
        <w:rPr>
          <w:rFonts w:ascii="Times New Roman" w:hAnsi="Times New Roman" w:cs="Times New Roman"/>
          <w:sz w:val="24"/>
          <w:szCs w:val="24"/>
        </w:rPr>
      </w:pPr>
    </w:p>
    <w:p w:rsidR="00BC5592" w:rsidRPr="00BC5592" w:rsidRDefault="00BC5592" w:rsidP="00BC5592">
      <w:pPr>
        <w:pStyle w:val="10"/>
        <w:spacing w:before="0" w:after="0"/>
        <w:ind w:left="1069"/>
        <w:jc w:val="center"/>
        <w:rPr>
          <w:rFonts w:ascii="Times New Roman" w:hAnsi="Times New Roman"/>
          <w:sz w:val="24"/>
          <w:szCs w:val="24"/>
          <w:lang w:val="ru-RU"/>
        </w:rPr>
      </w:pPr>
      <w:bookmarkStart w:id="64" w:name="_Toc414487475"/>
      <w:r w:rsidRPr="00BC5592">
        <w:rPr>
          <w:rFonts w:ascii="Times New Roman" w:hAnsi="Times New Roman"/>
          <w:sz w:val="24"/>
          <w:szCs w:val="24"/>
          <w:lang w:val="ru-RU"/>
        </w:rPr>
        <w:t>28.</w:t>
      </w:r>
      <w:r w:rsidRPr="00BC5592">
        <w:rPr>
          <w:rFonts w:ascii="Times New Roman" w:hAnsi="Times New Roman"/>
          <w:sz w:val="24"/>
          <w:szCs w:val="24"/>
          <w:lang w:val="ru-RU"/>
        </w:rPr>
        <w:tab/>
      </w:r>
      <w:r w:rsidRPr="00BC5592">
        <w:rPr>
          <w:rFonts w:ascii="Times New Roman" w:hAnsi="Times New Roman"/>
          <w:sz w:val="24"/>
          <w:szCs w:val="24"/>
        </w:rPr>
        <w:t xml:space="preserve">Отказ от проведения </w:t>
      </w:r>
      <w:r w:rsidRPr="00BC5592">
        <w:rPr>
          <w:rFonts w:ascii="Times New Roman" w:hAnsi="Times New Roman"/>
          <w:sz w:val="24"/>
          <w:szCs w:val="24"/>
          <w:lang w:val="ru-RU"/>
        </w:rPr>
        <w:t>К</w:t>
      </w:r>
      <w:r w:rsidRPr="00BC5592">
        <w:rPr>
          <w:rFonts w:ascii="Times New Roman" w:hAnsi="Times New Roman"/>
          <w:sz w:val="24"/>
          <w:szCs w:val="24"/>
        </w:rPr>
        <w:t>онкурса.</w:t>
      </w:r>
      <w:r w:rsidRPr="00BC5592">
        <w:rPr>
          <w:rFonts w:ascii="Times New Roman" w:hAnsi="Times New Roman"/>
          <w:sz w:val="24"/>
          <w:szCs w:val="24"/>
          <w:lang w:val="ru-RU"/>
        </w:rPr>
        <w:t xml:space="preserve"> </w:t>
      </w:r>
      <w:r w:rsidRPr="00BC5592">
        <w:rPr>
          <w:rFonts w:ascii="Times New Roman" w:hAnsi="Times New Roman"/>
          <w:sz w:val="24"/>
          <w:szCs w:val="24"/>
        </w:rPr>
        <w:t xml:space="preserve">Внесение изменений в </w:t>
      </w:r>
      <w:r w:rsidRPr="00BC5592">
        <w:rPr>
          <w:rFonts w:ascii="Times New Roman" w:hAnsi="Times New Roman"/>
          <w:sz w:val="24"/>
          <w:szCs w:val="24"/>
          <w:lang w:val="ru-RU"/>
        </w:rPr>
        <w:t>К</w:t>
      </w:r>
      <w:r w:rsidRPr="00BC5592">
        <w:rPr>
          <w:rFonts w:ascii="Times New Roman" w:hAnsi="Times New Roman"/>
          <w:sz w:val="24"/>
          <w:szCs w:val="24"/>
        </w:rPr>
        <w:t>онкурсную документацию</w:t>
      </w:r>
      <w:bookmarkEnd w:id="64"/>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28.1.</w:t>
      </w:r>
      <w:r w:rsidRPr="00BC5592">
        <w:rPr>
          <w:rFonts w:ascii="Times New Roman" w:hAnsi="Times New Roman" w:cs="Times New Roman"/>
          <w:color w:val="000000"/>
          <w:sz w:val="24"/>
          <w:szCs w:val="24"/>
        </w:rPr>
        <w:tab/>
        <w:t>Концедент вправе отказаться от проведения конкурса, но не позднее, чем за 30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28.2.</w:t>
      </w:r>
      <w:r w:rsidRPr="00BC5592">
        <w:rPr>
          <w:rFonts w:ascii="Times New Roman" w:hAnsi="Times New Roman" w:cs="Times New Roman"/>
          <w:color w:val="000000"/>
          <w:sz w:val="24"/>
          <w:szCs w:val="24"/>
        </w:rPr>
        <w:tab/>
        <w:t xml:space="preserve">Сообщение об отказе от проведения конкурса размещается на Официальных сайтах в течение 1 рабочего дня от даты принятия решения об отказе от проведения конкурса. </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28.3.</w:t>
      </w:r>
      <w:r w:rsidRPr="00BC5592">
        <w:rPr>
          <w:rFonts w:ascii="Times New Roman" w:hAnsi="Times New Roman" w:cs="Times New Roman"/>
          <w:color w:val="000000"/>
          <w:sz w:val="24"/>
          <w:szCs w:val="24"/>
        </w:rPr>
        <w:tab/>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28.4.</w:t>
      </w:r>
      <w:r w:rsidRPr="00BC5592">
        <w:rPr>
          <w:rFonts w:ascii="Times New Roman" w:hAnsi="Times New Roman" w:cs="Times New Roman"/>
          <w:color w:val="000000"/>
          <w:sz w:val="24"/>
          <w:szCs w:val="24"/>
        </w:rPr>
        <w:tab/>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BC5592" w:rsidRPr="00BC5592" w:rsidRDefault="00BC5592" w:rsidP="00BC5592">
      <w:pPr>
        <w:widowControl w:val="0"/>
        <w:spacing w:after="0" w:line="240" w:lineRule="auto"/>
        <w:ind w:firstLine="709"/>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28.5.</w:t>
      </w:r>
      <w:r w:rsidRPr="00BC5592">
        <w:rPr>
          <w:rFonts w:ascii="Times New Roman" w:hAnsi="Times New Roman" w:cs="Times New Roman"/>
          <w:color w:val="000000"/>
          <w:sz w:val="24"/>
          <w:szCs w:val="24"/>
        </w:rPr>
        <w:tab/>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w:t>
      </w:r>
    </w:p>
    <w:p w:rsidR="00BC5592" w:rsidRPr="00BC5592" w:rsidRDefault="00BC5592" w:rsidP="00BC5592">
      <w:pPr>
        <w:pStyle w:val="ConsPlusNormal"/>
        <w:ind w:left="709" w:firstLine="0"/>
        <w:jc w:val="center"/>
        <w:rPr>
          <w:rFonts w:ascii="Times New Roman" w:hAnsi="Times New Roman" w:cs="Times New Roman"/>
          <w:b/>
          <w:sz w:val="24"/>
          <w:szCs w:val="24"/>
          <w:lang w:eastAsia="en-US"/>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ind w:left="360" w:firstLine="709"/>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p w:rsidR="00BC5592" w:rsidRPr="00BC5592" w:rsidRDefault="00BC5592" w:rsidP="00BC5592">
      <w:pPr>
        <w:pStyle w:val="Standard"/>
        <w:autoSpaceDE w:val="0"/>
        <w:rPr>
          <w:rFonts w:cs="Times New Roman"/>
          <w:color w:val="000000"/>
          <w:lang w:val="ru-RU"/>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1КД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pStyle w:val="Standard"/>
        <w:autoSpaceDE w:val="0"/>
        <w:ind w:firstLine="709"/>
        <w:rPr>
          <w:rFonts w:cs="Times New Roman"/>
          <w:color w:val="000000"/>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C5592">
        <w:rPr>
          <w:rFonts w:ascii="Times New Roman" w:hAnsi="Times New Roman" w:cs="Times New Roman"/>
          <w:b/>
          <w:sz w:val="24"/>
          <w:szCs w:val="24"/>
        </w:rPr>
        <w:t>КОНЦЕССИОННОЕ СОГЛАШЕНИЕ</w:t>
      </w:r>
    </w:p>
    <w:p w:rsidR="00BC5592" w:rsidRPr="00BC5592" w:rsidRDefault="00BC5592" w:rsidP="00BC559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C5592">
        <w:rPr>
          <w:rFonts w:ascii="Times New Roman" w:hAnsi="Times New Roman" w:cs="Times New Roman"/>
          <w:b/>
          <w:sz w:val="24"/>
          <w:szCs w:val="24"/>
        </w:rPr>
        <w:t xml:space="preserve">в отношении объектов </w:t>
      </w:r>
      <w:r w:rsidRPr="00BC5592">
        <w:rPr>
          <w:rFonts w:ascii="Times New Roman" w:hAnsi="Times New Roman" w:cs="Times New Roman"/>
          <w:b/>
          <w:bCs/>
          <w:sz w:val="24"/>
          <w:szCs w:val="24"/>
        </w:rPr>
        <w:t>водоснабжения, водоотведения, расположенных на территории Тавричанского сельского поселения Надеждинского муниципального района</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 Вольно-Надеждинское</w:t>
      </w:r>
      <w:r w:rsidRPr="00BC5592">
        <w:rPr>
          <w:rFonts w:ascii="Times New Roman" w:hAnsi="Times New Roman" w:cs="Times New Roman"/>
          <w:sz w:val="24"/>
          <w:szCs w:val="24"/>
        </w:rPr>
        <w:tab/>
      </w:r>
      <w:r w:rsidRPr="00BC5592">
        <w:rPr>
          <w:rFonts w:ascii="Times New Roman" w:hAnsi="Times New Roman" w:cs="Times New Roman"/>
          <w:sz w:val="24"/>
          <w:szCs w:val="24"/>
        </w:rPr>
        <w:tab/>
      </w:r>
      <w:r w:rsidRPr="00BC5592">
        <w:rPr>
          <w:rFonts w:ascii="Times New Roman" w:hAnsi="Times New Roman" w:cs="Times New Roman"/>
          <w:sz w:val="24"/>
          <w:szCs w:val="24"/>
        </w:rPr>
        <w:tab/>
      </w:r>
      <w:r w:rsidRPr="00BC5592">
        <w:rPr>
          <w:rFonts w:ascii="Times New Roman" w:hAnsi="Times New Roman" w:cs="Times New Roman"/>
          <w:sz w:val="24"/>
          <w:szCs w:val="24"/>
        </w:rPr>
        <w:tab/>
      </w:r>
      <w:r w:rsidRPr="00BC5592">
        <w:rPr>
          <w:rFonts w:ascii="Times New Roman" w:hAnsi="Times New Roman" w:cs="Times New Roman"/>
          <w:sz w:val="24"/>
          <w:szCs w:val="24"/>
        </w:rPr>
        <w:tab/>
      </w:r>
      <w:r w:rsidRPr="00BC5592">
        <w:rPr>
          <w:rFonts w:ascii="Times New Roman" w:hAnsi="Times New Roman" w:cs="Times New Roman"/>
          <w:sz w:val="24"/>
          <w:szCs w:val="24"/>
        </w:rPr>
        <w:tab/>
      </w:r>
      <w:r w:rsidRPr="00BC5592">
        <w:rPr>
          <w:rFonts w:ascii="Times New Roman" w:hAnsi="Times New Roman" w:cs="Times New Roman"/>
          <w:sz w:val="24"/>
          <w:szCs w:val="24"/>
        </w:rPr>
        <w:tab/>
        <w:t xml:space="preserve">         «_____» _______ 2020</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bCs/>
          <w:sz w:val="24"/>
          <w:szCs w:val="24"/>
        </w:rPr>
      </w:pPr>
      <w:r w:rsidRPr="00BC5592">
        <w:rPr>
          <w:rFonts w:ascii="Times New Roman" w:hAnsi="Times New Roman" w:cs="Times New Roman"/>
          <w:color w:val="000000"/>
          <w:sz w:val="24"/>
          <w:szCs w:val="24"/>
        </w:rPr>
        <w:t xml:space="preserve">Администрация Надеждинского муниципального района в лице главы администрации Надеждинского муниципального района Абушаева Рустяма Саитовича, действующего на основании Устава Надеждинского муниципального района, именуемая в дальнейшем </w:t>
      </w:r>
      <w:r w:rsidRPr="00BC5592">
        <w:rPr>
          <w:rFonts w:ascii="Times New Roman" w:hAnsi="Times New Roman" w:cs="Times New Roman"/>
          <w:b/>
          <w:color w:val="000000"/>
          <w:sz w:val="24"/>
          <w:szCs w:val="24"/>
        </w:rPr>
        <w:t>«</w:t>
      </w:r>
      <w:r w:rsidRPr="00BC5592">
        <w:rPr>
          <w:rFonts w:ascii="Times New Roman" w:hAnsi="Times New Roman" w:cs="Times New Roman"/>
          <w:b/>
          <w:bCs/>
          <w:sz w:val="24"/>
          <w:szCs w:val="24"/>
        </w:rPr>
        <w:t>Концедент»</w:t>
      </w:r>
      <w:r w:rsidRPr="00BC5592">
        <w:rPr>
          <w:rFonts w:ascii="Times New Roman" w:hAnsi="Times New Roman" w:cs="Times New Roman"/>
          <w:bCs/>
          <w:sz w:val="24"/>
          <w:szCs w:val="24"/>
        </w:rPr>
        <w:t>, с одной  стороны</w:t>
      </w:r>
      <w:r w:rsidRPr="00BC5592">
        <w:rPr>
          <w:rFonts w:ascii="Times New Roman" w:hAnsi="Times New Roman" w:cs="Times New Roman"/>
          <w:b/>
          <w:bCs/>
          <w:sz w:val="24"/>
          <w:szCs w:val="24"/>
        </w:rPr>
        <w:t xml:space="preserve">, </w:t>
      </w:r>
      <w:r w:rsidRPr="00BC5592">
        <w:rPr>
          <w:rFonts w:ascii="Times New Roman" w:hAnsi="Times New Roman" w:cs="Times New Roman"/>
          <w:bCs/>
          <w:sz w:val="24"/>
          <w:szCs w:val="24"/>
        </w:rPr>
        <w:t xml:space="preserve"> _____________________________________________________________________________ (индивидуальный предприниматель, российское или иностранное юридическое лицо либо </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_____________________________________________________________________________</w:t>
      </w:r>
    </w:p>
    <w:p w:rsidR="00BC5592" w:rsidRPr="00BC5592" w:rsidRDefault="00BC5592" w:rsidP="00BC5592">
      <w:pPr>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Действующие без образования юридического лица по договору простого товарищества</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_____________________________________________________________________________</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(договору о совместной деятельности) 2 или более юридических лица - указать нужное)</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_____________________________________________________________________________</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5592">
        <w:rPr>
          <w:rFonts w:ascii="Times New Roman" w:hAnsi="Times New Roman" w:cs="Times New Roman"/>
          <w:bCs/>
          <w:sz w:val="24"/>
          <w:szCs w:val="24"/>
        </w:rPr>
        <w:t xml:space="preserve">              </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в лице _______________________________________________________________________,</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5592">
        <w:rPr>
          <w:rFonts w:ascii="Times New Roman" w:hAnsi="Times New Roman" w:cs="Times New Roman"/>
          <w:bCs/>
          <w:sz w:val="24"/>
          <w:szCs w:val="24"/>
        </w:rPr>
        <w:t xml:space="preserve">                    (должность, ф.и.о. уполномоченного лица)</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действующего на основании ____________________________________________________</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5592">
        <w:rPr>
          <w:rFonts w:ascii="Times New Roman" w:hAnsi="Times New Roman" w:cs="Times New Roman"/>
          <w:bCs/>
          <w:sz w:val="24"/>
          <w:szCs w:val="24"/>
        </w:rPr>
        <w:t xml:space="preserve">                                          (наименование и реквизиты документа, устанавливающего</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_____________________________________________________________________________  полномочия лица)</w:t>
      </w:r>
    </w:p>
    <w:p w:rsidR="00BC5592" w:rsidRPr="00BC5592" w:rsidRDefault="00BC5592" w:rsidP="00BC5592">
      <w:pPr>
        <w:autoSpaceDE w:val="0"/>
        <w:autoSpaceDN w:val="0"/>
        <w:adjustRightInd w:val="0"/>
        <w:spacing w:after="0" w:line="240" w:lineRule="auto"/>
        <w:jc w:val="both"/>
        <w:rPr>
          <w:rFonts w:ascii="Times New Roman" w:hAnsi="Times New Roman" w:cs="Times New Roman"/>
          <w:bCs/>
          <w:sz w:val="24"/>
          <w:szCs w:val="24"/>
        </w:rPr>
      </w:pPr>
      <w:r w:rsidRPr="00BC5592">
        <w:rPr>
          <w:rFonts w:ascii="Times New Roman" w:hAnsi="Times New Roman" w:cs="Times New Roman"/>
          <w:bCs/>
          <w:sz w:val="24"/>
          <w:szCs w:val="24"/>
        </w:rPr>
        <w:t xml:space="preserve">именуемый в дальнейшем </w:t>
      </w:r>
      <w:r w:rsidRPr="00BC5592">
        <w:rPr>
          <w:rFonts w:ascii="Times New Roman" w:hAnsi="Times New Roman" w:cs="Times New Roman"/>
          <w:b/>
          <w:bCs/>
          <w:sz w:val="24"/>
          <w:szCs w:val="24"/>
        </w:rPr>
        <w:t>«Концессионер»</w:t>
      </w:r>
      <w:r w:rsidRPr="00BC5592">
        <w:rPr>
          <w:rFonts w:ascii="Times New Roman" w:hAnsi="Times New Roman" w:cs="Times New Roman"/>
          <w:bCs/>
          <w:sz w:val="24"/>
          <w:szCs w:val="24"/>
        </w:rPr>
        <w:t xml:space="preserve">, с другой стороны и </w:t>
      </w:r>
      <w:r w:rsidRPr="00BC5592">
        <w:rPr>
          <w:rFonts w:ascii="Times New Roman" w:hAnsi="Times New Roman" w:cs="Times New Roman"/>
          <w:sz w:val="24"/>
          <w:szCs w:val="24"/>
        </w:rPr>
        <w:t xml:space="preserve">третьей </w:t>
      </w:r>
      <w:r w:rsidRPr="00BC5592">
        <w:rPr>
          <w:rFonts w:ascii="Times New Roman" w:hAnsi="Times New Roman" w:cs="Times New Roman"/>
          <w:b/>
          <w:bCs/>
          <w:sz w:val="24"/>
          <w:szCs w:val="24"/>
        </w:rPr>
        <w:t>самостоятельной стороной концессионного соглашения – Приморский край</w:t>
      </w:r>
      <w:r w:rsidRPr="00BC5592">
        <w:rPr>
          <w:rFonts w:ascii="Times New Roman" w:hAnsi="Times New Roman" w:cs="Times New Roman"/>
          <w:sz w:val="24"/>
          <w:szCs w:val="24"/>
        </w:rPr>
        <w:t xml:space="preserve">, от имени которого выступает высшее должностное лицо (руководитель высшего исполнительного органа государственной власти Приморского края) Приморского края </w:t>
      </w:r>
      <w:r w:rsidRPr="00BC5592">
        <w:rPr>
          <w:rFonts w:ascii="Times New Roman" w:hAnsi="Times New Roman" w:cs="Times New Roman"/>
          <w:bCs/>
          <w:sz w:val="24"/>
          <w:szCs w:val="24"/>
        </w:rPr>
        <w:t>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BC5592" w:rsidRPr="00BC5592" w:rsidRDefault="00BC5592" w:rsidP="00BC559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BC5592" w:rsidRPr="00BC5592" w:rsidRDefault="00BC5592" w:rsidP="00BC5592">
      <w:pPr>
        <w:pStyle w:val="10"/>
        <w:numPr>
          <w:ilvl w:val="0"/>
          <w:numId w:val="15"/>
        </w:numPr>
        <w:spacing w:before="0" w:after="0"/>
        <w:ind w:left="0" w:firstLine="709"/>
        <w:jc w:val="center"/>
        <w:rPr>
          <w:rFonts w:ascii="Times New Roman" w:hAnsi="Times New Roman"/>
          <w:sz w:val="24"/>
          <w:szCs w:val="24"/>
        </w:rPr>
      </w:pPr>
      <w:bookmarkStart w:id="65" w:name="_Toc401745043"/>
      <w:bookmarkStart w:id="66" w:name="_Toc498426316"/>
      <w:r w:rsidRPr="00BC5592">
        <w:rPr>
          <w:rFonts w:ascii="Times New Roman" w:hAnsi="Times New Roman"/>
          <w:sz w:val="24"/>
          <w:szCs w:val="24"/>
        </w:rPr>
        <w:t>ПРЕДМЕТ СОГЛАШЕНИЯ</w:t>
      </w:r>
      <w:bookmarkEnd w:id="65"/>
      <w:bookmarkEnd w:id="66"/>
    </w:p>
    <w:p w:rsidR="00BC5592" w:rsidRPr="00BC5592" w:rsidRDefault="00BC5592" w:rsidP="00BC5592">
      <w:pPr>
        <w:pStyle w:val="afc"/>
        <w:numPr>
          <w:ilvl w:val="1"/>
          <w:numId w:val="27"/>
        </w:numPr>
        <w:tabs>
          <w:tab w:val="left" w:pos="1134"/>
        </w:tabs>
        <w:ind w:left="0" w:firstLine="709"/>
        <w:rPr>
          <w:rFonts w:ascii="Times New Roman" w:hAnsi="Times New Roman" w:cs="Times New Roman"/>
          <w:sz w:val="24"/>
          <w:szCs w:val="24"/>
        </w:rPr>
      </w:pPr>
      <w:bookmarkStart w:id="67" w:name="Par129"/>
      <w:bookmarkEnd w:id="67"/>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обязуется за свой счет </w:t>
      </w:r>
      <w:r w:rsidRPr="00BC5592">
        <w:rPr>
          <w:rFonts w:ascii="Times New Roman" w:hAnsi="Times New Roman" w:cs="Times New Roman"/>
          <w:sz w:val="24"/>
          <w:szCs w:val="24"/>
          <w:lang w:eastAsia="ar-SA"/>
        </w:rPr>
        <w:t xml:space="preserve">создать, реконструировать  и </w:t>
      </w:r>
      <w:r w:rsidRPr="00BC5592">
        <w:rPr>
          <w:rFonts w:ascii="Times New Roman" w:hAnsi="Times New Roman" w:cs="Times New Roman"/>
          <w:sz w:val="24"/>
          <w:szCs w:val="24"/>
        </w:rPr>
        <w:t>модернизировать муниципальное имущество, описание которого приведено в разделе 2 настоящего соглашения (далее – Объект Соглашения), право собственности на которое принадлежит Концеденту, и осуществлять бесперебойное водоснабжение и водоотведение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BC5592" w:rsidRPr="00BC5592" w:rsidRDefault="00BC5592" w:rsidP="00BC5592">
      <w:pPr>
        <w:pStyle w:val="afc"/>
        <w:tabs>
          <w:tab w:val="left" w:pos="1134"/>
        </w:tabs>
        <w:ind w:firstLine="709"/>
        <w:rPr>
          <w:rFonts w:ascii="Times New Roman" w:hAnsi="Times New Roman" w:cs="Times New Roman"/>
          <w:sz w:val="24"/>
          <w:szCs w:val="24"/>
        </w:rPr>
      </w:pPr>
      <w:r w:rsidRPr="00BC5592">
        <w:rPr>
          <w:rFonts w:ascii="Times New Roman" w:hAnsi="Times New Roman" w:cs="Times New Roman"/>
          <w:sz w:val="24"/>
          <w:szCs w:val="24"/>
        </w:rPr>
        <w:t>1.2.</w:t>
      </w:r>
      <w:r w:rsidRPr="00BC5592">
        <w:rPr>
          <w:rFonts w:ascii="Times New Roman" w:hAnsi="Times New Roman" w:cs="Times New Roman"/>
          <w:sz w:val="24"/>
          <w:szCs w:val="24"/>
        </w:rPr>
        <w:tab/>
        <w:t xml:space="preserve">К реконструкции объекта концессионного соглашения относятся мероприятия по </w:t>
      </w:r>
      <w:r w:rsidRPr="00BC5592">
        <w:rPr>
          <w:rFonts w:ascii="Times New Roman" w:eastAsia="Calibri" w:hAnsi="Times New Roman" w:cs="Times New Roman"/>
          <w:sz w:val="24"/>
          <w:szCs w:val="24"/>
        </w:rPr>
        <w:t>его переустройству на основе внедрения новых технологий,</w:t>
      </w:r>
      <w:r w:rsidRPr="00BC5592">
        <w:rPr>
          <w:rFonts w:ascii="Times New Roman" w:hAnsi="Times New Roman" w:cs="Times New Roman"/>
          <w:sz w:val="24"/>
          <w:szCs w:val="24"/>
        </w:rPr>
        <w:t xml:space="preserve">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BC5592" w:rsidRPr="00BC5592" w:rsidRDefault="00BC5592" w:rsidP="00BC5592">
      <w:pPr>
        <w:widowControl w:val="0"/>
        <w:autoSpaceDE w:val="0"/>
        <w:autoSpaceDN w:val="0"/>
        <w:adjustRightInd w:val="0"/>
        <w:spacing w:after="0" w:line="240" w:lineRule="auto"/>
        <w:jc w:val="both"/>
        <w:rPr>
          <w:rFonts w:ascii="Times New Roman" w:hAnsi="Times New Roman" w:cs="Times New Roman"/>
          <w:sz w:val="24"/>
          <w:szCs w:val="24"/>
        </w:rPr>
      </w:pPr>
    </w:p>
    <w:p w:rsidR="00BC5592" w:rsidRPr="00BC5592" w:rsidRDefault="00BC5592" w:rsidP="00BC5592">
      <w:pPr>
        <w:pStyle w:val="10"/>
        <w:numPr>
          <w:ilvl w:val="0"/>
          <w:numId w:val="15"/>
        </w:numPr>
        <w:spacing w:before="0" w:after="0"/>
        <w:ind w:left="0" w:firstLine="709"/>
        <w:jc w:val="center"/>
        <w:rPr>
          <w:rFonts w:ascii="Times New Roman" w:hAnsi="Times New Roman"/>
          <w:sz w:val="24"/>
          <w:szCs w:val="24"/>
        </w:rPr>
      </w:pPr>
      <w:bookmarkStart w:id="68" w:name="Par160"/>
      <w:bookmarkStart w:id="69" w:name="_Toc401745044"/>
      <w:bookmarkStart w:id="70" w:name="_Toc498426317"/>
      <w:bookmarkEnd w:id="68"/>
      <w:r w:rsidRPr="00BC5592">
        <w:rPr>
          <w:rFonts w:ascii="Times New Roman" w:hAnsi="Times New Roman"/>
          <w:sz w:val="24"/>
          <w:szCs w:val="24"/>
        </w:rPr>
        <w:t>ОБЪЕКТ СОГЛАШЕНИЯ</w:t>
      </w:r>
      <w:bookmarkEnd w:id="69"/>
      <w:bookmarkEnd w:id="70"/>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2.1.</w:t>
      </w:r>
      <w:r w:rsidRPr="00BC5592">
        <w:rPr>
          <w:rFonts w:ascii="Times New Roman" w:hAnsi="Times New Roman" w:cs="Times New Roman"/>
          <w:sz w:val="24"/>
          <w:szCs w:val="24"/>
        </w:rPr>
        <w:tab/>
        <w:t xml:space="preserve">Объектом Соглашения являются объекты </w:t>
      </w:r>
      <w:r w:rsidRPr="00BC5592">
        <w:rPr>
          <w:rFonts w:ascii="Times New Roman" w:hAnsi="Times New Roman" w:cs="Times New Roman"/>
          <w:bCs/>
          <w:sz w:val="24"/>
          <w:szCs w:val="24"/>
        </w:rPr>
        <w:t xml:space="preserve">водоснабжения, водоотведения, находящиеся в собственности Надеждинского муниципального района, расположенные на </w:t>
      </w:r>
      <w:r w:rsidRPr="00BC5592">
        <w:rPr>
          <w:rFonts w:ascii="Times New Roman" w:hAnsi="Times New Roman" w:cs="Times New Roman"/>
          <w:bCs/>
          <w:sz w:val="24"/>
          <w:szCs w:val="24"/>
        </w:rPr>
        <w:lastRenderedPageBreak/>
        <w:t>территории Тавричанского сельского поселения Надеждинского муниципального района</w:t>
      </w:r>
      <w:r w:rsidRPr="00BC5592">
        <w:rPr>
          <w:rFonts w:ascii="Times New Roman" w:hAnsi="Times New Roman" w:cs="Times New Roman"/>
          <w:sz w:val="24"/>
          <w:szCs w:val="24"/>
        </w:rPr>
        <w:t xml:space="preserve">, предназначенные для осуществления деятельности, указанной в пункте 1.1. настоящего Соглашения. </w:t>
      </w:r>
    </w:p>
    <w:p w:rsidR="00BC5592" w:rsidRPr="00BC5592" w:rsidRDefault="00BC5592" w:rsidP="00BC5592">
      <w:pPr>
        <w:widowControl w:val="0"/>
        <w:numPr>
          <w:ilvl w:val="1"/>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передаваемого имущества приведены в Приложении №1КС к настоящему Соглашению.</w:t>
      </w:r>
    </w:p>
    <w:p w:rsidR="00BC5592" w:rsidRPr="00BC5592" w:rsidRDefault="00BC5592" w:rsidP="00BC5592">
      <w:pPr>
        <w:widowControl w:val="0"/>
        <w:numPr>
          <w:ilvl w:val="1"/>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Объекты Соглашения передаются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по подписываемому сторонами акту приема-передачи.</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2.4.</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на указанный объект.</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2.5.</w:t>
      </w:r>
      <w:r w:rsidRPr="00BC5592">
        <w:rPr>
          <w:rFonts w:ascii="Times New Roman" w:hAnsi="Times New Roman" w:cs="Times New Roman"/>
          <w:sz w:val="24"/>
          <w:szCs w:val="24"/>
        </w:rPr>
        <w:tab/>
        <w:t>Передача Концессионером в залог Объекта концессионного соглашения или их отчуждение не допускается.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2.6.</w:t>
      </w:r>
      <w:r w:rsidRPr="00BC5592">
        <w:rPr>
          <w:rFonts w:ascii="Times New Roman" w:hAnsi="Times New Roman" w:cs="Times New Roman"/>
          <w:sz w:val="24"/>
          <w:szCs w:val="24"/>
        </w:rPr>
        <w:tab/>
        <w:t xml:space="preserve">Обращение взыскания по долгам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 его права в отношении Объекта концессионного соглашения передаваемого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по настоящему Соглашению имущества не допускается.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10"/>
        <w:numPr>
          <w:ilvl w:val="0"/>
          <w:numId w:val="13"/>
        </w:numPr>
        <w:tabs>
          <w:tab w:val="clear" w:pos="360"/>
          <w:tab w:val="num" w:pos="0"/>
        </w:tabs>
        <w:spacing w:before="0" w:after="0"/>
        <w:ind w:left="0" w:firstLine="567"/>
        <w:jc w:val="center"/>
        <w:rPr>
          <w:rFonts w:ascii="Times New Roman" w:hAnsi="Times New Roman"/>
          <w:sz w:val="24"/>
          <w:szCs w:val="24"/>
        </w:rPr>
      </w:pPr>
      <w:bookmarkStart w:id="71" w:name="_Toc401094600"/>
      <w:bookmarkStart w:id="72" w:name="_Toc401094699"/>
      <w:bookmarkStart w:id="73" w:name="_Toc401094796"/>
      <w:bookmarkStart w:id="74" w:name="_Toc401094893"/>
      <w:bookmarkStart w:id="75" w:name="_Toc401094602"/>
      <w:bookmarkStart w:id="76" w:name="_Toc401094701"/>
      <w:bookmarkStart w:id="77" w:name="_Toc401094798"/>
      <w:bookmarkStart w:id="78" w:name="_Toc401094895"/>
      <w:bookmarkStart w:id="79" w:name="_Toc401745046"/>
      <w:bookmarkStart w:id="80" w:name="_Toc498426318"/>
      <w:bookmarkEnd w:id="71"/>
      <w:bookmarkEnd w:id="72"/>
      <w:bookmarkEnd w:id="73"/>
      <w:bookmarkEnd w:id="74"/>
      <w:bookmarkEnd w:id="75"/>
      <w:bookmarkEnd w:id="76"/>
      <w:bookmarkEnd w:id="77"/>
      <w:bookmarkEnd w:id="78"/>
      <w:r w:rsidRPr="00BC5592">
        <w:rPr>
          <w:rFonts w:ascii="Times New Roman" w:hAnsi="Times New Roman"/>
          <w:sz w:val="24"/>
          <w:szCs w:val="24"/>
        </w:rPr>
        <w:t>ПОРЯДОК ПЕРЕДАЧИ КОНЦЕДЕНТОМ КОНЦЕССИОНЕРУ ОБЪЕКТА СОГЛАШЕНИЯ</w:t>
      </w:r>
      <w:bookmarkEnd w:id="79"/>
      <w:bookmarkEnd w:id="80"/>
    </w:p>
    <w:p w:rsidR="00BC5592" w:rsidRPr="00BC5592" w:rsidRDefault="00BC5592" w:rsidP="00BC5592">
      <w:pPr>
        <w:widowControl w:val="0"/>
        <w:numPr>
          <w:ilvl w:val="1"/>
          <w:numId w:val="13"/>
        </w:numPr>
        <w:tabs>
          <w:tab w:val="clear" w:pos="928"/>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обязуется передать Концессионеру, а Концессионер обязуется принять Объект Соглашения, а также права владения и пользования указанными объектами.</w:t>
      </w:r>
    </w:p>
    <w:p w:rsidR="00BC5592" w:rsidRPr="00BC5592" w:rsidRDefault="00BC5592" w:rsidP="00BC5592">
      <w:pPr>
        <w:widowControl w:val="0"/>
        <w:tabs>
          <w:tab w:val="num" w:pos="1567"/>
        </w:tabs>
        <w:spacing w:after="0" w:line="240" w:lineRule="auto"/>
        <w:ind w:firstLine="567"/>
        <w:jc w:val="both"/>
        <w:rPr>
          <w:rFonts w:ascii="Times New Roman" w:hAnsi="Times New Roman" w:cs="Times New Roman"/>
          <w:color w:val="000000"/>
          <w:sz w:val="24"/>
          <w:szCs w:val="24"/>
        </w:rPr>
      </w:pPr>
      <w:r w:rsidRPr="00BC5592">
        <w:rPr>
          <w:rFonts w:ascii="Times New Roman" w:hAnsi="Times New Roman" w:cs="Times New Roman"/>
          <w:sz w:val="24"/>
          <w:szCs w:val="24"/>
        </w:rPr>
        <w:t>3.2.</w:t>
      </w:r>
      <w:r w:rsidRPr="00BC5592">
        <w:rPr>
          <w:rFonts w:ascii="Times New Roman" w:hAnsi="Times New Roman" w:cs="Times New Roman"/>
          <w:sz w:val="24"/>
          <w:szCs w:val="24"/>
        </w:rPr>
        <w:tab/>
        <w:t xml:space="preserve">Срок передачи </w:t>
      </w:r>
      <w:r w:rsidRPr="00BC5592">
        <w:rPr>
          <w:rFonts w:ascii="Times New Roman" w:hAnsi="Times New Roman" w:cs="Times New Roman"/>
          <w:b/>
          <w:sz w:val="24"/>
          <w:szCs w:val="24"/>
        </w:rPr>
        <w:t>Концедентом Концессионеру</w:t>
      </w:r>
      <w:r w:rsidRPr="00BC5592">
        <w:rPr>
          <w:rFonts w:ascii="Times New Roman" w:hAnsi="Times New Roman" w:cs="Times New Roman"/>
          <w:sz w:val="24"/>
          <w:szCs w:val="24"/>
        </w:rPr>
        <w:t xml:space="preserve"> Объекта Соглашения – </w:t>
      </w:r>
      <w:r w:rsidRPr="00BC5592">
        <w:rPr>
          <w:rFonts w:ascii="Times New Roman" w:hAnsi="Times New Roman" w:cs="Times New Roman"/>
          <w:color w:val="000000"/>
          <w:sz w:val="24"/>
          <w:szCs w:val="24"/>
        </w:rPr>
        <w:t xml:space="preserve">в течение 10 рабочих дней с момента подписания </w:t>
      </w:r>
      <w:r w:rsidRPr="00BC5592">
        <w:rPr>
          <w:rFonts w:ascii="Times New Roman" w:hAnsi="Times New Roman" w:cs="Times New Roman"/>
          <w:b/>
          <w:color w:val="000000"/>
          <w:sz w:val="24"/>
          <w:szCs w:val="24"/>
        </w:rPr>
        <w:t>Концессионного</w:t>
      </w:r>
      <w:r w:rsidRPr="00BC5592">
        <w:rPr>
          <w:rFonts w:ascii="Times New Roman" w:hAnsi="Times New Roman" w:cs="Times New Roman"/>
          <w:color w:val="000000"/>
          <w:sz w:val="24"/>
          <w:szCs w:val="24"/>
        </w:rPr>
        <w:t xml:space="preserve"> соглашения.</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iCs/>
          <w:sz w:val="24"/>
          <w:szCs w:val="24"/>
        </w:rPr>
        <w:t>3.3.</w:t>
      </w:r>
      <w:r w:rsidRPr="00BC5592">
        <w:rPr>
          <w:rFonts w:ascii="Times New Roman" w:hAnsi="Times New Roman" w:cs="Times New Roman"/>
          <w:iCs/>
          <w:sz w:val="24"/>
          <w:szCs w:val="24"/>
        </w:rPr>
        <w:tab/>
        <w:t xml:space="preserve">Обязанность </w:t>
      </w:r>
      <w:r w:rsidRPr="00BC5592">
        <w:rPr>
          <w:rFonts w:ascii="Times New Roman" w:hAnsi="Times New Roman" w:cs="Times New Roman"/>
          <w:b/>
          <w:iCs/>
          <w:sz w:val="24"/>
          <w:szCs w:val="24"/>
        </w:rPr>
        <w:t>Концедента</w:t>
      </w:r>
      <w:r w:rsidRPr="00BC5592">
        <w:rPr>
          <w:rFonts w:ascii="Times New Roman" w:hAnsi="Times New Roman" w:cs="Times New Roman"/>
          <w:iCs/>
          <w:sz w:val="24"/>
          <w:szCs w:val="24"/>
        </w:rPr>
        <w:t xml:space="preserve"> по передаче Объекта Соглашения, а также прав владения и пользования на Объект Соглашения считается исполненной при принятии этого имущества </w:t>
      </w:r>
      <w:r w:rsidRPr="00BC5592">
        <w:rPr>
          <w:rFonts w:ascii="Times New Roman" w:hAnsi="Times New Roman" w:cs="Times New Roman"/>
          <w:b/>
          <w:iCs/>
          <w:sz w:val="24"/>
          <w:szCs w:val="24"/>
        </w:rPr>
        <w:t>Концессионером</w:t>
      </w:r>
      <w:r w:rsidRPr="00BC5592">
        <w:rPr>
          <w:rFonts w:ascii="Times New Roman" w:hAnsi="Times New Roman" w:cs="Times New Roman"/>
          <w:iCs/>
          <w:sz w:val="24"/>
          <w:szCs w:val="24"/>
        </w:rPr>
        <w:t xml:space="preserve"> и подписания Сторонами акта приема-передачи.</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iCs/>
          <w:sz w:val="24"/>
          <w:szCs w:val="24"/>
        </w:rPr>
        <w:t>3.4.</w:t>
      </w:r>
      <w:r w:rsidRPr="00BC5592">
        <w:rPr>
          <w:rFonts w:ascii="Times New Roman" w:hAnsi="Times New Roman" w:cs="Times New Roman"/>
          <w:iCs/>
          <w:sz w:val="24"/>
          <w:szCs w:val="24"/>
        </w:rPr>
        <w:tab/>
      </w:r>
      <w:r w:rsidRPr="00BC5592">
        <w:rPr>
          <w:rFonts w:ascii="Times New Roman" w:hAnsi="Times New Roman" w:cs="Times New Roman"/>
          <w:b/>
          <w:iCs/>
          <w:sz w:val="24"/>
          <w:szCs w:val="24"/>
        </w:rPr>
        <w:t>Концедент</w:t>
      </w:r>
      <w:r w:rsidRPr="00BC5592">
        <w:rPr>
          <w:rFonts w:ascii="Times New Roman" w:hAnsi="Times New Roman" w:cs="Times New Roman"/>
          <w:iCs/>
          <w:sz w:val="24"/>
          <w:szCs w:val="24"/>
        </w:rPr>
        <w:t xml:space="preserve"> передает </w:t>
      </w:r>
      <w:r w:rsidRPr="00BC5592">
        <w:rPr>
          <w:rFonts w:ascii="Times New Roman" w:hAnsi="Times New Roman" w:cs="Times New Roman"/>
          <w:b/>
          <w:iCs/>
          <w:sz w:val="24"/>
          <w:szCs w:val="24"/>
        </w:rPr>
        <w:t>Концессионеру</w:t>
      </w:r>
      <w:r w:rsidRPr="00BC5592">
        <w:rPr>
          <w:rFonts w:ascii="Times New Roman" w:hAnsi="Times New Roman" w:cs="Times New Roman"/>
          <w:iCs/>
          <w:sz w:val="24"/>
          <w:szCs w:val="24"/>
        </w:rPr>
        <w:t xml:space="preserve"> документы, относящиеся к Объекту Соглашения и иному имуществу, необходимые для исполнения настоящего Соглашения, одновременно с передачей соответствующего имущества.</w:t>
      </w:r>
      <w:r w:rsidRPr="00BC5592">
        <w:rPr>
          <w:rFonts w:ascii="Times New Roman" w:hAnsi="Times New Roman" w:cs="Times New Roman"/>
          <w:sz w:val="24"/>
          <w:szCs w:val="24"/>
        </w:rPr>
        <w:t xml:space="preserve"> </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3.5.</w:t>
      </w:r>
      <w:r w:rsidRPr="00BC5592">
        <w:rPr>
          <w:rFonts w:ascii="Times New Roman" w:hAnsi="Times New Roman" w:cs="Times New Roman"/>
          <w:sz w:val="24"/>
          <w:szCs w:val="24"/>
        </w:rPr>
        <w:tab/>
        <w:t xml:space="preserve">Обязанность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по передаче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прав владения и пользования недвижимым имуществом, входящим в состав Объекта Соглашения, считается исполненной после принятия этого имущества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подписания Сторонами акта приема-передачи и государственной регистрации настоящего Соглашения. </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3.6.</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обязан предоставить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в целях осуществления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деятельности, указанной в пункте 1.1. настоящего Соглашения (далее – иное имущество). </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3.7.</w:t>
      </w:r>
      <w:r w:rsidRPr="00BC5592">
        <w:rPr>
          <w:rFonts w:ascii="Times New Roman" w:hAnsi="Times New Roman" w:cs="Times New Roman"/>
          <w:sz w:val="24"/>
          <w:szCs w:val="24"/>
        </w:rPr>
        <w:tab/>
        <w:t xml:space="preserve">Сроки владения и пользования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иным имуществом не могут превышать срок действия настоящего Соглашения, указанный в пункте 8.1. настоящего Соглашения.</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3.8.</w:t>
      </w:r>
      <w:r w:rsidRPr="00BC5592">
        <w:rPr>
          <w:rFonts w:ascii="Times New Roman" w:hAnsi="Times New Roman" w:cs="Times New Roman"/>
          <w:sz w:val="24"/>
          <w:szCs w:val="24"/>
        </w:rPr>
        <w:tab/>
        <w:t xml:space="preserve">Стороны обязуются осуществить действия, необходимые для государственной регистрации прав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 владение и пользование недвижимым имуществом, входящим в состав Объекта Соглашения, в сроки установленные действующим законодательством.</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3.9.</w:t>
      </w:r>
      <w:r w:rsidRPr="00BC5592">
        <w:rPr>
          <w:rFonts w:ascii="Times New Roman" w:hAnsi="Times New Roman" w:cs="Times New Roman"/>
          <w:sz w:val="24"/>
          <w:szCs w:val="24"/>
        </w:rPr>
        <w:tab/>
        <w:t xml:space="preserve">Выявленное в течение одного года с момента подписания Сторонами акта приема-передачи Объекта Соглашения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о заключении настоящего Соглашения, является основанием для предъявления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требования об устранении данных несоответствий. </w:t>
      </w:r>
    </w:p>
    <w:p w:rsidR="00BC5592" w:rsidRPr="00BC5592" w:rsidRDefault="00BC5592" w:rsidP="00BC5592">
      <w:pPr>
        <w:tabs>
          <w:tab w:val="left" w:pos="567"/>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lastRenderedPageBreak/>
        <w:t>3.10.</w:t>
      </w:r>
      <w:r w:rsidRPr="00BC5592">
        <w:rPr>
          <w:rFonts w:ascii="Times New Roman" w:hAnsi="Times New Roman" w:cs="Times New Roman"/>
          <w:sz w:val="24"/>
          <w:szCs w:val="24"/>
        </w:rPr>
        <w:tab/>
        <w:t xml:space="preserve">Риск случайной гибели или случайного повреждения переданного на праве пользования и владения имущества несёт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за весь период действия настоящего концессионного соглашения.</w:t>
      </w:r>
    </w:p>
    <w:p w:rsidR="00BC5592" w:rsidRPr="00BC5592" w:rsidRDefault="00BC5592" w:rsidP="00BC5592">
      <w:pPr>
        <w:tabs>
          <w:tab w:val="left" w:pos="567"/>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Страхование риска случайной гибели и (или) случайного повреждения Объекта Соглашения и иного имущества осуществляется за счет средств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autoSpaceDE w:val="0"/>
        <w:autoSpaceDN w:val="0"/>
        <w:adjustRightInd w:val="0"/>
        <w:spacing w:after="0" w:line="240" w:lineRule="auto"/>
        <w:outlineLvl w:val="1"/>
        <w:rPr>
          <w:rFonts w:ascii="Times New Roman" w:hAnsi="Times New Roman" w:cs="Times New Roman"/>
          <w:b/>
          <w:sz w:val="24"/>
          <w:szCs w:val="24"/>
        </w:rPr>
      </w:pPr>
    </w:p>
    <w:p w:rsidR="00BC5592" w:rsidRPr="00BC5592" w:rsidRDefault="00BC5592" w:rsidP="00BC5592">
      <w:pPr>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81" w:name="_Toc498426319"/>
      <w:r w:rsidRPr="00BC5592">
        <w:rPr>
          <w:rFonts w:ascii="Times New Roman" w:hAnsi="Times New Roman" w:cs="Times New Roman"/>
          <w:b/>
          <w:sz w:val="24"/>
          <w:szCs w:val="24"/>
        </w:rPr>
        <w:t>4.</w:t>
      </w:r>
      <w:r w:rsidRPr="00BC5592">
        <w:rPr>
          <w:rFonts w:ascii="Times New Roman" w:hAnsi="Times New Roman" w:cs="Times New Roman"/>
          <w:b/>
          <w:sz w:val="24"/>
          <w:szCs w:val="24"/>
        </w:rPr>
        <w:tab/>
        <w:t>ПРАВА И ОБЯЗАННОСТИ КОНЦЕССИОНЕРА И КОНЦЕДЕНТА</w:t>
      </w:r>
      <w:bookmarkEnd w:id="81"/>
    </w:p>
    <w:p w:rsidR="00BC5592" w:rsidRPr="00BC5592" w:rsidRDefault="00BC5592" w:rsidP="00BC5592">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u w:val="single"/>
        </w:rPr>
      </w:pPr>
      <w:r w:rsidRPr="00BC5592">
        <w:rPr>
          <w:rFonts w:ascii="Times New Roman" w:hAnsi="Times New Roman" w:cs="Times New Roman"/>
          <w:sz w:val="24"/>
          <w:szCs w:val="24"/>
        </w:rPr>
        <w:t>4.1.</w:t>
      </w:r>
      <w:r w:rsidRPr="00BC5592">
        <w:rPr>
          <w:rFonts w:ascii="Times New Roman" w:hAnsi="Times New Roman" w:cs="Times New Roman"/>
          <w:sz w:val="24"/>
          <w:szCs w:val="24"/>
        </w:rPr>
        <w:tab/>
        <w:t xml:space="preserve">При исполнении настоящего Соглашения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вправе:</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w:t>
      </w:r>
      <w:r w:rsidRPr="00BC5592">
        <w:rPr>
          <w:rFonts w:ascii="Times New Roman" w:hAnsi="Times New Roman" w:cs="Times New Roman"/>
          <w:sz w:val="24"/>
          <w:szCs w:val="24"/>
        </w:rPr>
        <w:tab/>
        <w:t xml:space="preserve">исполнять настоящее Соглашение своими силами и (или) с привлечением в соответствии с условиями настоящего Соглашения других лиц. При этом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несет ответственность за действия других лиц как за свои собственные;</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w:t>
      </w:r>
      <w:r w:rsidRPr="00BC5592">
        <w:rPr>
          <w:rFonts w:ascii="Times New Roman" w:hAnsi="Times New Roman" w:cs="Times New Roman"/>
          <w:sz w:val="24"/>
          <w:szCs w:val="24"/>
        </w:rPr>
        <w:tab/>
        <w:t xml:space="preserve">пользоваться на безвозмездной основе в порядке, установленном настоящим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за свой счет при исполнении настоящего Соглашения, в целях исполнения своих обязательств по настоящему Соглашению.</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4.2.</w:t>
      </w:r>
      <w:r w:rsidRPr="00BC5592">
        <w:rPr>
          <w:rFonts w:ascii="Times New Roman" w:hAnsi="Times New Roman" w:cs="Times New Roman"/>
          <w:sz w:val="24"/>
          <w:szCs w:val="24"/>
        </w:rPr>
        <w:tab/>
        <w:t xml:space="preserve">При исполнении настоящего Соглашения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w:t>
      </w:r>
      <w:r w:rsidRPr="00BC5592">
        <w:rPr>
          <w:rFonts w:ascii="Times New Roman" w:hAnsi="Times New Roman" w:cs="Times New Roman"/>
          <w:sz w:val="24"/>
          <w:szCs w:val="24"/>
        </w:rPr>
        <w:tab/>
        <w:t>осуществить в установленные настоящим Соглашением сроки реконструкцию Объекта концессионного соглашения и приступить к его использованию (эксплуатации);</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w:t>
      </w:r>
      <w:r w:rsidRPr="00BC5592">
        <w:rPr>
          <w:rFonts w:ascii="Times New Roman" w:hAnsi="Times New Roman" w:cs="Times New Roman"/>
          <w:sz w:val="24"/>
          <w:szCs w:val="24"/>
        </w:rPr>
        <w:tab/>
        <w:t>использовать (эксплуатировать) Объект  Соглашения в целях и в порядке, которые установлены Соглашением;</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3)</w:t>
      </w:r>
      <w:r w:rsidRPr="00BC5592">
        <w:rPr>
          <w:rFonts w:ascii="Times New Roman" w:hAnsi="Times New Roman" w:cs="Times New Roman"/>
          <w:sz w:val="24"/>
          <w:szCs w:val="24"/>
        </w:rPr>
        <w:tab/>
        <w:t xml:space="preserve">осуществлять деятельность, предусмотренную в </w:t>
      </w:r>
      <w:hyperlink w:anchor="Par129" w:history="1">
        <w:r w:rsidRPr="00BC5592">
          <w:rPr>
            <w:rFonts w:ascii="Times New Roman" w:hAnsi="Times New Roman" w:cs="Times New Roman"/>
            <w:sz w:val="24"/>
            <w:szCs w:val="24"/>
          </w:rPr>
          <w:t>пункте 1.1</w:t>
        </w:r>
      </w:hyperlink>
      <w:r w:rsidRPr="00BC5592">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за исключением случаев, установленных Федеральным законом от 21.07.2005      № 115-ФЗ «О концессионных соглашениях»;</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4)</w:t>
      </w:r>
      <w:r w:rsidRPr="00BC5592">
        <w:rPr>
          <w:rFonts w:ascii="Times New Roman" w:hAnsi="Times New Roman" w:cs="Times New Roman"/>
          <w:sz w:val="24"/>
          <w:szCs w:val="24"/>
        </w:rPr>
        <w:tab/>
        <w:t>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5)</w:t>
      </w:r>
      <w:r w:rsidRPr="00BC5592">
        <w:rPr>
          <w:rFonts w:ascii="Times New Roman" w:hAnsi="Times New Roman" w:cs="Times New Roman"/>
          <w:sz w:val="24"/>
          <w:szCs w:val="24"/>
        </w:rPr>
        <w:tab/>
        <w:t>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6)</w:t>
      </w:r>
      <w:r w:rsidRPr="00BC5592">
        <w:rPr>
          <w:rFonts w:ascii="Times New Roman" w:hAnsi="Times New Roman" w:cs="Times New Roman"/>
          <w:sz w:val="24"/>
          <w:szCs w:val="24"/>
        </w:rPr>
        <w:tab/>
        <w:t>поддерживать Объект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настоящим Соглашением;</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bCs/>
          <w:sz w:val="24"/>
          <w:szCs w:val="24"/>
        </w:rPr>
      </w:pPr>
      <w:r w:rsidRPr="00BC5592">
        <w:rPr>
          <w:rFonts w:ascii="Times New Roman" w:hAnsi="Times New Roman" w:cs="Times New Roman"/>
          <w:sz w:val="24"/>
          <w:szCs w:val="24"/>
        </w:rPr>
        <w:t>7)</w:t>
      </w:r>
      <w:r w:rsidRPr="00BC5592">
        <w:rPr>
          <w:rFonts w:ascii="Times New Roman" w:hAnsi="Times New Roman" w:cs="Times New Roman"/>
          <w:sz w:val="24"/>
          <w:szCs w:val="24"/>
        </w:rPr>
        <w:tab/>
      </w:r>
      <w:r w:rsidRPr="00BC5592">
        <w:rPr>
          <w:rFonts w:ascii="Times New Roman" w:hAnsi="Times New Roman" w:cs="Times New Roman"/>
          <w:bCs/>
          <w:sz w:val="24"/>
          <w:szCs w:val="24"/>
        </w:rPr>
        <w:t>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BC5592" w:rsidRPr="00BC5592" w:rsidRDefault="00BC5592" w:rsidP="00BC55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5592">
        <w:rPr>
          <w:rFonts w:ascii="Times New Roman" w:hAnsi="Times New Roman" w:cs="Times New Roman"/>
          <w:bCs/>
          <w:sz w:val="24"/>
          <w:szCs w:val="24"/>
        </w:rPr>
        <w:t>8)</w:t>
      </w:r>
      <w:r w:rsidRPr="00BC5592">
        <w:rPr>
          <w:rFonts w:ascii="Times New Roman" w:hAnsi="Times New Roman" w:cs="Times New Roman"/>
          <w:bCs/>
          <w:sz w:val="24"/>
          <w:szCs w:val="24"/>
        </w:rPr>
        <w:tab/>
      </w:r>
      <w:r w:rsidRPr="00BC5592">
        <w:rPr>
          <w:rFonts w:ascii="Times New Roman" w:eastAsia="Calibri" w:hAnsi="Times New Roman" w:cs="Times New Roman"/>
          <w:sz w:val="24"/>
          <w:szCs w:val="24"/>
        </w:rPr>
        <w:t xml:space="preserve">обеспечить государственную регистрацию права собственности </w:t>
      </w:r>
      <w:r w:rsidRPr="00BC5592">
        <w:rPr>
          <w:rFonts w:ascii="Times New Roman" w:eastAsia="Calibri" w:hAnsi="Times New Roman" w:cs="Times New Roman"/>
          <w:b/>
          <w:sz w:val="24"/>
          <w:szCs w:val="24"/>
        </w:rPr>
        <w:t>Концедента</w:t>
      </w:r>
      <w:r w:rsidRPr="00BC5592">
        <w:rPr>
          <w:rFonts w:ascii="Times New Roman" w:eastAsia="Calibri" w:hAnsi="Times New Roman" w:cs="Times New Roman"/>
          <w:sz w:val="24"/>
          <w:szCs w:val="24"/>
        </w:rPr>
        <w:t xml:space="preserve"> на имущество,</w:t>
      </w:r>
      <w:r w:rsidRPr="00BC5592">
        <w:rPr>
          <w:rFonts w:ascii="Times New Roman" w:hAnsi="Times New Roman" w:cs="Times New Roman"/>
          <w:sz w:val="24"/>
          <w:szCs w:val="24"/>
        </w:rPr>
        <w:t xml:space="preserve"> входящее в состав объекта настоящего Соглашения</w:t>
      </w:r>
      <w:r w:rsidRPr="00BC5592">
        <w:rPr>
          <w:rFonts w:ascii="Times New Roman" w:eastAsia="Calibri" w:hAnsi="Times New Roman" w:cs="Times New Roman"/>
          <w:sz w:val="24"/>
          <w:szCs w:val="24"/>
        </w:rPr>
        <w:t xml:space="preserve">, в том числе выполнить кадастровые работы, а также государственную регистрацию обременения данного права в соответствии с </w:t>
      </w:r>
      <w:hyperlink r:id="rId11" w:history="1">
        <w:r w:rsidRPr="00BC5592">
          <w:rPr>
            <w:rFonts w:ascii="Times New Roman" w:eastAsia="Calibri" w:hAnsi="Times New Roman" w:cs="Times New Roman"/>
            <w:sz w:val="24"/>
            <w:szCs w:val="24"/>
          </w:rPr>
          <w:t>частью 15 статьи 3</w:t>
        </w:r>
      </w:hyperlink>
      <w:r w:rsidRPr="00BC5592">
        <w:rPr>
          <w:rFonts w:ascii="Times New Roman" w:eastAsia="Calibri" w:hAnsi="Times New Roman" w:cs="Times New Roman"/>
          <w:sz w:val="24"/>
          <w:szCs w:val="24"/>
        </w:rPr>
        <w:t xml:space="preserve"> Федерального закона </w:t>
      </w:r>
      <w:r w:rsidRPr="00BC5592">
        <w:rPr>
          <w:rFonts w:ascii="Times New Roman" w:hAnsi="Times New Roman" w:cs="Times New Roman"/>
          <w:sz w:val="24"/>
          <w:szCs w:val="24"/>
        </w:rPr>
        <w:t>от 21.07.2005 № 115-ФЗ «О концессионных соглашениях»</w:t>
      </w:r>
      <w:r w:rsidRPr="00BC5592">
        <w:rPr>
          <w:rFonts w:ascii="Times New Roman" w:eastAsia="Calibri" w:hAnsi="Times New Roman" w:cs="Times New Roman"/>
          <w:sz w:val="24"/>
          <w:szCs w:val="24"/>
        </w:rPr>
        <w:t xml:space="preserve"> в срок, равный одному году с даты вступления в силу </w:t>
      </w:r>
      <w:r w:rsidRPr="00BC5592">
        <w:rPr>
          <w:rFonts w:ascii="Times New Roman" w:hAnsi="Times New Roman" w:cs="Times New Roman"/>
          <w:sz w:val="24"/>
          <w:szCs w:val="24"/>
        </w:rPr>
        <w:t>настоящего</w:t>
      </w:r>
      <w:r w:rsidRPr="00BC5592">
        <w:rPr>
          <w:rFonts w:ascii="Times New Roman" w:eastAsia="Calibri" w:hAnsi="Times New Roman" w:cs="Times New Roman"/>
          <w:sz w:val="24"/>
          <w:szCs w:val="24"/>
        </w:rPr>
        <w:t xml:space="preserve">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9)</w:t>
      </w:r>
      <w:r w:rsidRPr="00BC5592">
        <w:rPr>
          <w:rFonts w:ascii="Times New Roman" w:hAnsi="Times New Roman" w:cs="Times New Roman"/>
          <w:sz w:val="24"/>
          <w:szCs w:val="24"/>
        </w:rPr>
        <w:tab/>
        <w:t xml:space="preserve">выполнять иные обязанности, предусмотренные настоящим Соглашением. </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4.3.</w:t>
      </w:r>
      <w:r w:rsidRPr="00BC5592">
        <w:rPr>
          <w:rFonts w:ascii="Times New Roman" w:hAnsi="Times New Roman" w:cs="Times New Roman"/>
          <w:sz w:val="24"/>
          <w:szCs w:val="24"/>
        </w:rPr>
        <w:tab/>
        <w:t xml:space="preserve">При исполнении настоящего Соглашения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вправе осуществлять контроль за соблюдением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условий Соглашения в соответствии с Федеральным законом от 21.07.2005 № 115-ФЗ «О концессионных соглашениях».</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4.4.</w:t>
      </w:r>
      <w:r w:rsidRPr="00BC5592">
        <w:rPr>
          <w:rFonts w:ascii="Times New Roman" w:hAnsi="Times New Roman" w:cs="Times New Roman"/>
          <w:sz w:val="24"/>
          <w:szCs w:val="24"/>
        </w:rPr>
        <w:tab/>
        <w:t xml:space="preserve">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обязан передать в установленный настоящим Соглашением срок Концессионеру Объект Соглашения, выполнять иные обязанности, предусмотренные настоящим Соглашением. </w:t>
      </w:r>
      <w:bookmarkStart w:id="82" w:name="Par186"/>
      <w:bookmarkStart w:id="83" w:name="_Toc401745047"/>
      <w:bookmarkStart w:id="84" w:name="_Toc370376393"/>
      <w:bookmarkStart w:id="85" w:name="_Toc370397808"/>
      <w:bookmarkStart w:id="86" w:name="_Toc373482748"/>
      <w:bookmarkStart w:id="87" w:name="_Toc386463524"/>
      <w:bookmarkStart w:id="88" w:name="_Toc391553356"/>
      <w:bookmarkStart w:id="89" w:name="_Toc398108265"/>
      <w:bookmarkEnd w:id="82"/>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67"/>
        <w:jc w:val="center"/>
        <w:rPr>
          <w:rFonts w:ascii="Times New Roman" w:hAnsi="Times New Roman" w:cs="Times New Roman"/>
          <w:b/>
          <w:sz w:val="24"/>
          <w:szCs w:val="24"/>
        </w:rPr>
      </w:pPr>
      <w:r w:rsidRPr="00BC5592">
        <w:rPr>
          <w:rFonts w:ascii="Times New Roman" w:hAnsi="Times New Roman" w:cs="Times New Roman"/>
          <w:b/>
          <w:sz w:val="24"/>
          <w:szCs w:val="24"/>
        </w:rPr>
        <w:lastRenderedPageBreak/>
        <w:t>5.</w:t>
      </w:r>
      <w:r w:rsidRPr="00BC5592">
        <w:rPr>
          <w:rFonts w:ascii="Times New Roman" w:hAnsi="Times New Roman" w:cs="Times New Roman"/>
          <w:b/>
          <w:sz w:val="24"/>
          <w:szCs w:val="24"/>
        </w:rPr>
        <w:tab/>
        <w:t>РЕКОНСТРУКЦИЯ ОБЪЕКТА СОГЛАШЕНИЯ</w:t>
      </w:r>
      <w:bookmarkEnd w:id="83"/>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5.1.</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за свой счет создать и реконструировать Объект Соглашения в сроки, указанные в разделе 8 настоящего соглашения.</w:t>
      </w:r>
    </w:p>
    <w:p w:rsidR="00BC5592" w:rsidRPr="00BC5592" w:rsidRDefault="00BC5592" w:rsidP="00BC5592">
      <w:pPr>
        <w:widowControl w:val="0"/>
        <w:tabs>
          <w:tab w:val="left" w:pos="567"/>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Концессионер обязуется осуществить все необходимые действия по подготовке территории, необходимой для создания и реконструкции объекта, осуществления деятельности, предусмотренной Соглашением.</w:t>
      </w:r>
    </w:p>
    <w:p w:rsidR="00BC5592" w:rsidRPr="00BC5592" w:rsidRDefault="00BC5592" w:rsidP="00BC5592">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5.2.</w:t>
      </w:r>
      <w:bookmarkStart w:id="90" w:name="sub_1014"/>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осуществить инвестиции в создание и реконструкцию Объекта концессионного соглашения в объемах, указанных в конкурсном предложении, и по мероприятиям, указанным в задании.</w:t>
      </w:r>
    </w:p>
    <w:p w:rsidR="00BC5592" w:rsidRPr="00BC5592" w:rsidRDefault="00BC5592" w:rsidP="00BC5592">
      <w:pPr>
        <w:pStyle w:val="ConsPlusNonformat"/>
        <w:tabs>
          <w:tab w:val="left" w:pos="567"/>
        </w:tabs>
        <w:ind w:firstLine="567"/>
        <w:jc w:val="both"/>
        <w:rPr>
          <w:rFonts w:ascii="Times New Roman" w:hAnsi="Times New Roman" w:cs="Times New Roman"/>
          <w:sz w:val="24"/>
          <w:szCs w:val="24"/>
        </w:rPr>
      </w:pPr>
      <w:r w:rsidRPr="00BC5592">
        <w:rPr>
          <w:rFonts w:ascii="Times New Roman" w:hAnsi="Times New Roman" w:cs="Times New Roman"/>
          <w:sz w:val="24"/>
          <w:szCs w:val="24"/>
        </w:rPr>
        <w:t>5.3.</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достигнуть плановых значений показателей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указанных в приложении № 3КС, № 4КС к настоящему Соглашению.</w:t>
      </w:r>
    </w:p>
    <w:p w:rsidR="00BC5592" w:rsidRPr="00BC5592" w:rsidRDefault="00BC5592" w:rsidP="00BC5592">
      <w:pPr>
        <w:pStyle w:val="afc"/>
        <w:tabs>
          <w:tab w:val="left" w:pos="0"/>
        </w:tabs>
        <w:ind w:firstLine="567"/>
        <w:rPr>
          <w:rFonts w:ascii="Times New Roman" w:hAnsi="Times New Roman" w:cs="Times New Roman"/>
          <w:sz w:val="24"/>
          <w:szCs w:val="24"/>
        </w:rPr>
      </w:pPr>
      <w:bookmarkStart w:id="91" w:name="sub_1017"/>
      <w:bookmarkEnd w:id="90"/>
      <w:r w:rsidRPr="00BC5592">
        <w:rPr>
          <w:rFonts w:ascii="Times New Roman" w:hAnsi="Times New Roman" w:cs="Times New Roman"/>
          <w:sz w:val="24"/>
          <w:szCs w:val="24"/>
        </w:rPr>
        <w:t>5.4.</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обязуется в течении 10 рабочих дней со дня подписания документа по исполнению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своих обязательств по созданию и реконструкции (п.п.4.10.) имущества, осуществить действия, необходимые для государственной регистрации права собственности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оформления иных документов на создаваемые и реконструируемые Объекты Соглашения, а также прав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 владение и пользование указанным имуществом за счет собственных средств.</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5.5.</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w:t>
      </w:r>
      <w:bookmarkEnd w:id="91"/>
      <w:r w:rsidRPr="00BC5592">
        <w:rPr>
          <w:rFonts w:ascii="Times New Roman" w:hAnsi="Times New Roman" w:cs="Times New Roman"/>
          <w:sz w:val="24"/>
          <w:szCs w:val="24"/>
        </w:rPr>
        <w:t>вправе привлекать к выполнению работ по созданию, реконструкции объекта Соглашения третьих лиц, за действия которых он отвечает, как за свои собственные в соответствии с Федеральным законодательством.</w:t>
      </w:r>
    </w:p>
    <w:p w:rsidR="00BC5592" w:rsidRPr="00BC5592" w:rsidRDefault="00BC5592" w:rsidP="00BC5592">
      <w:pPr>
        <w:pStyle w:val="ae"/>
        <w:spacing w:line="240" w:lineRule="auto"/>
        <w:ind w:right="20" w:firstLine="567"/>
        <w:rPr>
          <w:rFonts w:eastAsia="Times New Roman CYR"/>
          <w:szCs w:val="24"/>
        </w:rPr>
      </w:pPr>
      <w:r w:rsidRPr="00BC5592">
        <w:rPr>
          <w:rFonts w:eastAsia="Times New Roman CYR"/>
          <w:szCs w:val="24"/>
        </w:rPr>
        <w:t>5.6.</w:t>
      </w:r>
      <w:r w:rsidRPr="00BC5592">
        <w:rPr>
          <w:rFonts w:eastAsia="Times New Roman CYR"/>
          <w:szCs w:val="24"/>
        </w:rPr>
        <w:tab/>
      </w:r>
      <w:r w:rsidRPr="00BC5592">
        <w:rPr>
          <w:rFonts w:eastAsia="Times New Roman CYR"/>
          <w:b/>
          <w:szCs w:val="24"/>
        </w:rPr>
        <w:t>Концессионе</w:t>
      </w:r>
      <w:r w:rsidRPr="00BC5592">
        <w:rPr>
          <w:rFonts w:eastAsia="Times New Roman CYR"/>
          <w:szCs w:val="24"/>
        </w:rPr>
        <w:t xml:space="preserve">р обязан за свой счет разработать и согласовать с </w:t>
      </w:r>
      <w:r w:rsidRPr="00BC5592">
        <w:rPr>
          <w:rFonts w:eastAsia="Times New Roman CYR"/>
          <w:b/>
          <w:szCs w:val="24"/>
        </w:rPr>
        <w:t xml:space="preserve">Концедентом </w:t>
      </w:r>
      <w:r w:rsidRPr="00BC5592">
        <w:rPr>
          <w:rFonts w:eastAsia="Times New Roman CYR"/>
          <w:szCs w:val="24"/>
        </w:rPr>
        <w:t xml:space="preserve">проектную документацию, необходимую для исполнения обязательств </w:t>
      </w:r>
      <w:r w:rsidRPr="00BC5592">
        <w:rPr>
          <w:rFonts w:eastAsia="Times New Roman CYR"/>
          <w:b/>
          <w:szCs w:val="24"/>
        </w:rPr>
        <w:t>Концессионера</w:t>
      </w:r>
      <w:r w:rsidRPr="00BC5592">
        <w:rPr>
          <w:rFonts w:eastAsia="Times New Roman CYR"/>
          <w:szCs w:val="24"/>
        </w:rPr>
        <w:t xml:space="preserve"> по созданию и реконструкции Объекта Соглашения.</w:t>
      </w:r>
    </w:p>
    <w:p w:rsidR="00BC5592" w:rsidRPr="00BC5592" w:rsidRDefault="00BC5592" w:rsidP="00BC5592">
      <w:pPr>
        <w:pStyle w:val="ae"/>
        <w:spacing w:line="240" w:lineRule="auto"/>
        <w:ind w:right="20" w:firstLine="567"/>
        <w:rPr>
          <w:szCs w:val="24"/>
        </w:rPr>
      </w:pPr>
      <w:r w:rsidRPr="00BC5592">
        <w:rPr>
          <w:szCs w:val="24"/>
        </w:rPr>
        <w:t>Проектная документация должна соответствовать требованиям, предъявляемым к Объекту Соглашения в соответствии с Градостроительным кодексом Российской Федерации.</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5.7.</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обязуется обеспечить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необходимые условия для выполнения работ по созданию и реконструкции Объекта Соглашения, в том числе принять необходимые меры по обеспечению свободного доступа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 уполномоченных им лиц к Объекту Соглашения.</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обязуется обеспечить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необходимые условия для выполнения работ по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 уполномоченных им лиц к иному имуществу.</w:t>
      </w:r>
      <w:bookmarkStart w:id="92" w:name="sub_1021"/>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bookmarkStart w:id="93" w:name="sub_1028"/>
      <w:bookmarkEnd w:id="92"/>
      <w:r w:rsidRPr="00BC5592">
        <w:rPr>
          <w:rFonts w:ascii="Times New Roman" w:hAnsi="Times New Roman" w:cs="Times New Roman"/>
          <w:sz w:val="24"/>
          <w:szCs w:val="24"/>
        </w:rPr>
        <w:t>5.8.</w:t>
      </w:r>
      <w:r w:rsidRPr="00BC5592">
        <w:rPr>
          <w:rFonts w:ascii="Times New Roman" w:hAnsi="Times New Roman" w:cs="Times New Roman"/>
          <w:sz w:val="24"/>
          <w:szCs w:val="24"/>
        </w:rPr>
        <w:tab/>
        <w:t xml:space="preserve">При обнаружении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независящих от Сторон</w:t>
      </w:r>
      <w:bookmarkEnd w:id="93"/>
      <w:r w:rsidRPr="00BC5592">
        <w:rPr>
          <w:rFonts w:ascii="Times New Roman" w:hAnsi="Times New Roman" w:cs="Times New Roman"/>
          <w:sz w:val="24"/>
          <w:szCs w:val="24"/>
        </w:rPr>
        <w:t xml:space="preserve"> обстоятельств, делающих невозможным создание и реконструкцию Объекта Соглашения, ввод в эксплуатацию Объекта Соглашения в сроки, установленные настоящим Соглашением, и (или) использование (эксплуатацию) Объекта Соглашения,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обязуется немедленно уведомить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BC5592" w:rsidRPr="00BC5592" w:rsidRDefault="00BC5592" w:rsidP="00BC5592">
      <w:pPr>
        <w:pStyle w:val="afc"/>
        <w:tabs>
          <w:tab w:val="left" w:pos="0"/>
        </w:tabs>
        <w:ind w:firstLine="567"/>
        <w:rPr>
          <w:rFonts w:ascii="Times New Roman" w:hAnsi="Times New Roman" w:cs="Times New Roman"/>
          <w:sz w:val="24"/>
          <w:szCs w:val="24"/>
        </w:rPr>
      </w:pPr>
      <w:bookmarkStart w:id="94" w:name="sub_1030"/>
      <w:r w:rsidRPr="00BC5592">
        <w:rPr>
          <w:rFonts w:ascii="Times New Roman" w:hAnsi="Times New Roman" w:cs="Times New Roman"/>
          <w:sz w:val="24"/>
          <w:szCs w:val="24"/>
        </w:rPr>
        <w:t>5.9.</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приступить к </w:t>
      </w:r>
      <w:bookmarkEnd w:id="94"/>
      <w:r w:rsidRPr="00BC5592">
        <w:rPr>
          <w:rFonts w:ascii="Times New Roman" w:hAnsi="Times New Roman" w:cs="Times New Roman"/>
          <w:sz w:val="24"/>
          <w:szCs w:val="24"/>
        </w:rPr>
        <w:t>использованию (эксплуатации) Объекта Соглашения в срок, указанный в разделе 8 настоящего Соглашения.</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5.10.</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осуществить инвестиции в создание и реконструкцию объекта Соглашения в объемах и в сроки, указанные в приложении № 2КС</w:t>
      </w:r>
      <w:r w:rsidRPr="00BC5592">
        <w:rPr>
          <w:rFonts w:ascii="Times New Roman" w:hAnsi="Times New Roman" w:cs="Times New Roman"/>
          <w:i/>
          <w:sz w:val="24"/>
          <w:szCs w:val="24"/>
        </w:rPr>
        <w:t>.</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 xml:space="preserve">Предельный размер расходов на создание, реконструкцию Объекта Соглашения, осуществляемых в течение 2019-2023г.г. составляет </w:t>
      </w:r>
      <w:r w:rsidRPr="00BC5592">
        <w:rPr>
          <w:rFonts w:ascii="Times New Roman" w:hAnsi="Times New Roman" w:cs="Times New Roman"/>
          <w:bCs/>
          <w:sz w:val="24"/>
          <w:szCs w:val="24"/>
        </w:rPr>
        <w:t xml:space="preserve">_______ </w:t>
      </w:r>
      <w:r w:rsidRPr="00BC5592">
        <w:rPr>
          <w:rFonts w:ascii="Times New Roman" w:hAnsi="Times New Roman" w:cs="Times New Roman"/>
          <w:sz w:val="24"/>
          <w:szCs w:val="24"/>
        </w:rPr>
        <w:t>(       )  рублей (в ценах 2019 г.) (определяется на основании конкурсного предложения победителя конкурса).</w:t>
      </w:r>
    </w:p>
    <w:p w:rsidR="00BC5592" w:rsidRPr="00BC5592" w:rsidRDefault="00BC5592" w:rsidP="00BC5592">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Задание и основные мероприятия, предусмотренные ст. 22 Федерального закона «О концессионных соглашениях» с описанием основных характеристик таких мероприятий приведены в приложении № 2КС.</w:t>
      </w:r>
    </w:p>
    <w:p w:rsidR="00BC5592" w:rsidRPr="00BC5592" w:rsidRDefault="00BC5592" w:rsidP="00BC5592">
      <w:pPr>
        <w:pStyle w:val="afc"/>
        <w:tabs>
          <w:tab w:val="left" w:pos="0"/>
        </w:tabs>
        <w:ind w:firstLine="567"/>
        <w:rPr>
          <w:rFonts w:ascii="Times New Roman" w:hAnsi="Times New Roman" w:cs="Times New Roman"/>
          <w:sz w:val="24"/>
          <w:szCs w:val="24"/>
        </w:rPr>
      </w:pPr>
      <w:bookmarkStart w:id="95" w:name="sub_1033"/>
      <w:r w:rsidRPr="00BC5592">
        <w:rPr>
          <w:rFonts w:ascii="Times New Roman" w:hAnsi="Times New Roman" w:cs="Times New Roman"/>
          <w:sz w:val="24"/>
          <w:szCs w:val="24"/>
        </w:rPr>
        <w:t xml:space="preserve">5.11. Завершение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работ по </w:t>
      </w:r>
      <w:bookmarkEnd w:id="95"/>
      <w:r w:rsidRPr="00BC5592">
        <w:rPr>
          <w:rFonts w:ascii="Times New Roman" w:hAnsi="Times New Roman" w:cs="Times New Roman"/>
          <w:sz w:val="24"/>
          <w:szCs w:val="24"/>
        </w:rPr>
        <w:t xml:space="preserve">созданию и реконструкции, модернизации Объекта Соглашения оформляется подписываемым Сторонами документом об исполнении </w:t>
      </w:r>
      <w:r w:rsidRPr="00BC5592">
        <w:rPr>
          <w:rFonts w:ascii="Times New Roman" w:hAnsi="Times New Roman" w:cs="Times New Roman"/>
          <w:b/>
          <w:sz w:val="24"/>
          <w:szCs w:val="24"/>
        </w:rPr>
        <w:lastRenderedPageBreak/>
        <w:t>Концессионером</w:t>
      </w:r>
      <w:r w:rsidRPr="00BC5592">
        <w:rPr>
          <w:rFonts w:ascii="Times New Roman" w:hAnsi="Times New Roman" w:cs="Times New Roman"/>
          <w:sz w:val="24"/>
          <w:szCs w:val="24"/>
        </w:rPr>
        <w:t xml:space="preserve"> своих обязательств по созданию и реконструкции, модернизации Объекта Соглашения.</w:t>
      </w:r>
    </w:p>
    <w:p w:rsidR="00BC5592" w:rsidRPr="00BC5592" w:rsidRDefault="00BC5592" w:rsidP="00BC5592">
      <w:pPr>
        <w:widowControl w:val="0"/>
        <w:tabs>
          <w:tab w:val="left" w:pos="1100"/>
        </w:tabs>
        <w:autoSpaceDE w:val="0"/>
        <w:autoSpaceDN w:val="0"/>
        <w:adjustRightInd w:val="0"/>
        <w:spacing w:after="0" w:line="240" w:lineRule="auto"/>
        <w:jc w:val="both"/>
        <w:rPr>
          <w:rFonts w:ascii="Times New Roman" w:hAnsi="Times New Roman" w:cs="Times New Roman"/>
          <w:sz w:val="24"/>
          <w:szCs w:val="24"/>
        </w:rPr>
      </w:pPr>
      <w:bookmarkStart w:id="96" w:name="_Toc369607725"/>
      <w:bookmarkStart w:id="97" w:name="_Toc369629327"/>
      <w:bookmarkStart w:id="98" w:name="_Toc370376423"/>
      <w:bookmarkStart w:id="99" w:name="_Toc370397838"/>
      <w:bookmarkStart w:id="100" w:name="_Toc373482777"/>
      <w:bookmarkStart w:id="101" w:name="_Toc386463552"/>
      <w:bookmarkStart w:id="102" w:name="_Toc391553398"/>
      <w:bookmarkStart w:id="103" w:name="_Toc398108288"/>
    </w:p>
    <w:p w:rsidR="00BC5592" w:rsidRPr="00BC5592" w:rsidRDefault="00BC5592" w:rsidP="00BC5592">
      <w:pPr>
        <w:pStyle w:val="10"/>
        <w:spacing w:before="0" w:after="0"/>
        <w:jc w:val="center"/>
        <w:rPr>
          <w:rFonts w:ascii="Times New Roman" w:hAnsi="Times New Roman"/>
          <w:sz w:val="24"/>
          <w:szCs w:val="24"/>
        </w:rPr>
      </w:pPr>
      <w:bookmarkStart w:id="104" w:name="_Toc401094624"/>
      <w:bookmarkStart w:id="105" w:name="_Toc401094723"/>
      <w:bookmarkStart w:id="106" w:name="_Toc401094820"/>
      <w:bookmarkStart w:id="107" w:name="_Toc401094917"/>
      <w:bookmarkStart w:id="108" w:name="_Toc401745056"/>
      <w:bookmarkStart w:id="109" w:name="_Toc498426320"/>
      <w:bookmarkEnd w:id="84"/>
      <w:bookmarkEnd w:id="85"/>
      <w:bookmarkEnd w:id="86"/>
      <w:bookmarkEnd w:id="87"/>
      <w:bookmarkEnd w:id="88"/>
      <w:bookmarkEnd w:id="89"/>
      <w:bookmarkEnd w:id="96"/>
      <w:bookmarkEnd w:id="97"/>
      <w:bookmarkEnd w:id="98"/>
      <w:bookmarkEnd w:id="99"/>
      <w:bookmarkEnd w:id="100"/>
      <w:bookmarkEnd w:id="101"/>
      <w:bookmarkEnd w:id="102"/>
      <w:bookmarkEnd w:id="103"/>
      <w:bookmarkEnd w:id="104"/>
      <w:bookmarkEnd w:id="105"/>
      <w:bookmarkEnd w:id="106"/>
      <w:bookmarkEnd w:id="107"/>
      <w:r w:rsidRPr="00BC5592">
        <w:rPr>
          <w:rFonts w:ascii="Times New Roman" w:hAnsi="Times New Roman"/>
          <w:sz w:val="24"/>
          <w:szCs w:val="24"/>
          <w:lang w:val="ru-RU"/>
        </w:rPr>
        <w:t>6.</w:t>
      </w:r>
      <w:r w:rsidRPr="00BC5592">
        <w:rPr>
          <w:rFonts w:ascii="Times New Roman" w:hAnsi="Times New Roman"/>
          <w:sz w:val="24"/>
          <w:szCs w:val="24"/>
          <w:lang w:val="ru-RU"/>
        </w:rPr>
        <w:tab/>
      </w:r>
      <w:r w:rsidRPr="00BC5592">
        <w:rPr>
          <w:rFonts w:ascii="Times New Roman" w:hAnsi="Times New Roman"/>
          <w:sz w:val="24"/>
          <w:szCs w:val="24"/>
        </w:rPr>
        <w:t>ПОРЯДОК ПРЕДОСТАВЛЕНИЯ КОНЦЕССИОНЕРУ ЗЕМЕЛЬНЫХ УЧАСТКОВ</w:t>
      </w:r>
      <w:bookmarkEnd w:id="108"/>
      <w:bookmarkEnd w:id="109"/>
    </w:p>
    <w:p w:rsidR="00BC5592" w:rsidRPr="00BC5592" w:rsidRDefault="00BC5592" w:rsidP="00BC5592">
      <w:pPr>
        <w:pStyle w:val="10"/>
        <w:spacing w:before="0" w:after="0"/>
        <w:ind w:left="567"/>
        <w:jc w:val="center"/>
        <w:rPr>
          <w:rFonts w:ascii="Times New Roman" w:hAnsi="Times New Roman"/>
          <w:sz w:val="24"/>
          <w:szCs w:val="24"/>
        </w:rPr>
      </w:pP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6.1.</w:t>
      </w:r>
      <w:r w:rsidRPr="00BC5592">
        <w:rPr>
          <w:rFonts w:ascii="Times New Roman" w:hAnsi="Times New Roman" w:cs="Times New Roman"/>
          <w:sz w:val="24"/>
          <w:szCs w:val="24"/>
        </w:rPr>
        <w:tab/>
        <w:t xml:space="preserve">Передача в аренду земельных участков, на которых располагаются объекты Соглашения, и которые необходимы для осуществления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деятельности, предусмотренной настоящим Соглашением, осуществляется в течение 60 рабочих дней после подписания Соглашения и на срок действия настоящего Соглашения.</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6.2.</w:t>
      </w:r>
      <w:r w:rsidRPr="00BC5592">
        <w:rPr>
          <w:rFonts w:ascii="Times New Roman" w:hAnsi="Times New Roman" w:cs="Times New Roman"/>
          <w:sz w:val="24"/>
          <w:szCs w:val="24"/>
        </w:rPr>
        <w:tab/>
        <w:t xml:space="preserve">В случае необходимости постановки земельного участка на кадастровый учет, а так же проведения иных мероприятий по его формированию и регистрации права собственности на земельный участок, договор аренды земельного участка должен быть заключен с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в течение 60 (шестьдесят) рабочих дней с даты завершения всех необходимых мероприятий по формировании и регистрации земельного участка.</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6.3.</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BC5592" w:rsidRPr="00BC5592" w:rsidRDefault="00BC5592" w:rsidP="00BC5592">
      <w:pPr>
        <w:widowControl w:val="0"/>
        <w:tabs>
          <w:tab w:val="left" w:pos="0"/>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6.4.</w:t>
      </w:r>
      <w:r w:rsidRPr="00BC5592">
        <w:rPr>
          <w:rFonts w:ascii="Times New Roman" w:hAnsi="Times New Roman" w:cs="Times New Roman"/>
          <w:sz w:val="24"/>
          <w:szCs w:val="24"/>
        </w:rPr>
        <w:tab/>
        <w:t xml:space="preserve">Размер арендной платы за пользование земельным участком определяется по формуле </w:t>
      </w:r>
      <w:bookmarkStart w:id="110" w:name="sub_1039"/>
      <w:r w:rsidRPr="00BC5592">
        <w:rPr>
          <w:rFonts w:ascii="Times New Roman" w:hAnsi="Times New Roman" w:cs="Times New Roman"/>
          <w:sz w:val="24"/>
          <w:szCs w:val="24"/>
        </w:rPr>
        <w:t>А= К х Сап, где</w:t>
      </w:r>
    </w:p>
    <w:p w:rsidR="00BC5592" w:rsidRPr="00BC5592" w:rsidRDefault="00BC5592" w:rsidP="00BC5592">
      <w:pPr>
        <w:widowControl w:val="0"/>
        <w:tabs>
          <w:tab w:val="left" w:pos="0"/>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А – годовой размер арендной платы за использование земельного участка, руб.</w:t>
      </w:r>
    </w:p>
    <w:p w:rsidR="00BC5592" w:rsidRPr="00BC5592" w:rsidRDefault="00BC5592" w:rsidP="00BC5592">
      <w:pPr>
        <w:widowControl w:val="0"/>
        <w:tabs>
          <w:tab w:val="left" w:pos="0"/>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К  - кадастровая стоимость передаваемого в аренду земельного участка</w:t>
      </w:r>
    </w:p>
    <w:p w:rsidR="00BC5592" w:rsidRPr="00BC5592" w:rsidRDefault="00BC5592" w:rsidP="00BC5592">
      <w:pPr>
        <w:widowControl w:val="0"/>
        <w:tabs>
          <w:tab w:val="left" w:pos="0"/>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Сап – ставка арендной платы за использование земельного участка.</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6.5.</w:t>
      </w:r>
      <w:r w:rsidRPr="00BC5592">
        <w:rPr>
          <w:rFonts w:ascii="Times New Roman" w:hAnsi="Times New Roman" w:cs="Times New Roman"/>
          <w:sz w:val="24"/>
          <w:szCs w:val="24"/>
        </w:rPr>
        <w:tab/>
        <w:t>Прекращение настоящего Соглашения является основанием для</w:t>
      </w:r>
      <w:bookmarkEnd w:id="110"/>
      <w:r w:rsidRPr="00BC5592">
        <w:rPr>
          <w:rFonts w:ascii="Times New Roman" w:hAnsi="Times New Roman" w:cs="Times New Roman"/>
          <w:sz w:val="24"/>
          <w:szCs w:val="24"/>
        </w:rPr>
        <w:t xml:space="preserve"> прекращения договора аренды земельного участка.</w:t>
      </w:r>
      <w:bookmarkStart w:id="111" w:name="sub_1040"/>
    </w:p>
    <w:bookmarkEnd w:id="111"/>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6.6.</w:t>
      </w:r>
      <w:r w:rsidRPr="00BC5592">
        <w:rPr>
          <w:rFonts w:ascii="Times New Roman" w:hAnsi="Times New Roman" w:cs="Times New Roman"/>
          <w:sz w:val="24"/>
          <w:szCs w:val="24"/>
        </w:rPr>
        <w:tab/>
        <w:t xml:space="preserve">Договор подлежит государственной регистрации в установленном законодательством РФ порядке. </w:t>
      </w:r>
    </w:p>
    <w:p w:rsidR="00BC5592" w:rsidRPr="00BC5592" w:rsidRDefault="00BC5592" w:rsidP="00BC5592">
      <w:pPr>
        <w:spacing w:after="0" w:line="240" w:lineRule="auto"/>
        <w:ind w:firstLine="709"/>
        <w:rPr>
          <w:rFonts w:ascii="Times New Roman" w:hAnsi="Times New Roman" w:cs="Times New Roman"/>
          <w:sz w:val="24"/>
          <w:szCs w:val="24"/>
        </w:rPr>
      </w:pPr>
    </w:p>
    <w:p w:rsidR="00BC5592" w:rsidRPr="00BC5592" w:rsidRDefault="00BC5592" w:rsidP="00BC5592">
      <w:pPr>
        <w:pStyle w:val="ConsPlusNonformat"/>
        <w:jc w:val="center"/>
        <w:rPr>
          <w:rFonts w:ascii="Times New Roman" w:hAnsi="Times New Roman" w:cs="Times New Roman"/>
          <w:b/>
          <w:sz w:val="24"/>
          <w:szCs w:val="24"/>
        </w:rPr>
      </w:pPr>
      <w:r w:rsidRPr="00BC5592">
        <w:rPr>
          <w:rFonts w:ascii="Times New Roman" w:hAnsi="Times New Roman" w:cs="Times New Roman"/>
          <w:b/>
          <w:sz w:val="24"/>
          <w:szCs w:val="24"/>
        </w:rPr>
        <w:t>7.</w:t>
      </w:r>
      <w:r w:rsidRPr="00BC5592">
        <w:rPr>
          <w:rFonts w:ascii="Times New Roman" w:hAnsi="Times New Roman" w:cs="Times New Roman"/>
          <w:b/>
          <w:sz w:val="24"/>
          <w:szCs w:val="24"/>
        </w:rPr>
        <w:tab/>
        <w:t xml:space="preserve">ВЛАДЕНИЕ, ПОЛЬЗОВАНИЕ И РАСПОРЯЖЕНИЕ ОБЪЕКТАМИ ИМУЩЕСТВА, ПРЕДОСТАВЛЯЕМЫМИ КОНЦЕСИОНЕРУ </w:t>
      </w:r>
    </w:p>
    <w:p w:rsidR="00BC5592" w:rsidRPr="00BC5592" w:rsidRDefault="00BC5592" w:rsidP="00BC5592">
      <w:pPr>
        <w:pStyle w:val="ConsPlusNonformat"/>
        <w:ind w:firstLine="567"/>
        <w:jc w:val="both"/>
        <w:rPr>
          <w:rFonts w:ascii="Times New Roman" w:hAnsi="Times New Roman" w:cs="Times New Roman"/>
          <w:sz w:val="24"/>
          <w:szCs w:val="24"/>
        </w:rPr>
      </w:pP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7.1.</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обязан предоставить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права владения и пользования Объектом Соглашения.</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7.2.</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использовать (эксплуатировать) Объект Соглашения в установленном настоящим Соглашением порядке в целях осуществления деятельности, указанной в </w:t>
      </w:r>
      <w:hyperlink w:anchor="Par129" w:history="1">
        <w:r w:rsidRPr="00BC5592">
          <w:rPr>
            <w:rFonts w:ascii="Times New Roman" w:hAnsi="Times New Roman" w:cs="Times New Roman"/>
            <w:sz w:val="24"/>
            <w:szCs w:val="24"/>
          </w:rPr>
          <w:t>пункте 1.1</w:t>
        </w:r>
      </w:hyperlink>
      <w:r w:rsidRPr="00BC5592">
        <w:rPr>
          <w:rFonts w:ascii="Times New Roman" w:hAnsi="Times New Roman" w:cs="Times New Roman"/>
          <w:sz w:val="24"/>
          <w:szCs w:val="24"/>
        </w:rPr>
        <w:t xml:space="preserve">. настоящего Соглашения. </w:t>
      </w:r>
    </w:p>
    <w:p w:rsidR="00BC5592" w:rsidRPr="00BC5592" w:rsidRDefault="00BC5592" w:rsidP="00BC5592">
      <w:pPr>
        <w:widowControl w:val="0"/>
        <w:numPr>
          <w:ilvl w:val="1"/>
          <w:numId w:val="1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 xml:space="preserve">Концессионер </w:t>
      </w:r>
      <w:r w:rsidRPr="00BC5592">
        <w:rPr>
          <w:rFonts w:ascii="Times New Roman" w:hAnsi="Times New Roman" w:cs="Times New Roman"/>
          <w:sz w:val="24"/>
          <w:szCs w:val="24"/>
        </w:rPr>
        <w:t>обязан поддерживать Объект Соглашения в исправном состоянии, производить за свой счет текущий и капитальный ремонт, модернизацию и замену морально устаревшего и физически изношенного оборудования объектов, входящих в состав объекта Соглашения и иного имущества, новым, более производительным оборудованием, нести расходы на содержание Объекта Соглашения в течение всего срока действия настоящего Соглашения в объеме, сроки и порядке, установленные законодательством Российской Федерации</w:t>
      </w:r>
      <w:r w:rsidRPr="00BC5592">
        <w:rPr>
          <w:rFonts w:ascii="Times New Roman" w:eastAsia="MS Mincho" w:hAnsi="Times New Roman" w:cs="Times New Roman"/>
          <w:w w:val="0"/>
          <w:sz w:val="24"/>
          <w:szCs w:val="24"/>
        </w:rPr>
        <w:t xml:space="preserve"> и иными нормативными правовыми актами</w:t>
      </w:r>
      <w:r w:rsidRPr="00BC5592">
        <w:rPr>
          <w:rFonts w:ascii="Times New Roman" w:hAnsi="Times New Roman" w:cs="Times New Roman"/>
          <w:sz w:val="24"/>
          <w:szCs w:val="24"/>
        </w:rPr>
        <w:t>.</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В случае возникновения обстоятельств, вызванных преждевременным выходом из строя, износом, поломкой объектов, входящих в состав Объекта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 с обязательным составлением акта освидетельствования, подписанного сторонами настоящего Соглашения, с последующей безвозмездной передачей объектов </w:t>
      </w:r>
      <w:r w:rsidRPr="00BC5592">
        <w:rPr>
          <w:rFonts w:ascii="Times New Roman" w:hAnsi="Times New Roman" w:cs="Times New Roman"/>
          <w:b/>
          <w:sz w:val="24"/>
          <w:szCs w:val="24"/>
        </w:rPr>
        <w:t>Концеденту.</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7.4.</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не имеет права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передавать Объект Соглашения и иное имущества во владение или пользование, в том числе в субаренду, в доверительное управление третьим лицам.</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7.5.</w:t>
      </w:r>
      <w:r w:rsidRPr="00BC5592">
        <w:rPr>
          <w:rFonts w:ascii="Times New Roman" w:hAnsi="Times New Roman" w:cs="Times New Roman"/>
          <w:sz w:val="24"/>
          <w:szCs w:val="24"/>
        </w:rPr>
        <w:tab/>
        <w:t xml:space="preserve">Передача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в залог или отчуждение Объекта Соглашения не допускается.</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7.6.</w:t>
      </w:r>
      <w:r w:rsidRPr="00BC5592">
        <w:rPr>
          <w:rFonts w:ascii="Times New Roman" w:hAnsi="Times New Roman" w:cs="Times New Roman"/>
          <w:sz w:val="24"/>
          <w:szCs w:val="24"/>
        </w:rPr>
        <w:tab/>
        <w:t xml:space="preserve">Продукция и доходы, полученные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в результате осуществления </w:t>
      </w:r>
      <w:r w:rsidRPr="00BC5592">
        <w:rPr>
          <w:rFonts w:ascii="Times New Roman" w:hAnsi="Times New Roman" w:cs="Times New Roman"/>
          <w:sz w:val="24"/>
          <w:szCs w:val="24"/>
        </w:rPr>
        <w:lastRenderedPageBreak/>
        <w:t xml:space="preserve">деятельности по настоящему Соглашению, являются собственностью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pStyle w:val="af8"/>
        <w:widowControl w:val="0"/>
        <w:numPr>
          <w:ilvl w:val="1"/>
          <w:numId w:val="22"/>
        </w:numPr>
        <w:autoSpaceDE w:val="0"/>
        <w:adjustRightInd w:val="0"/>
        <w:ind w:left="0" w:firstLine="567"/>
        <w:contextualSpacing/>
        <w:jc w:val="both"/>
      </w:pPr>
      <w:r w:rsidRPr="00BC5592">
        <w:t xml:space="preserve">Движимое имущество, которое создано и (или) приобретено </w:t>
      </w:r>
      <w:r w:rsidRPr="00BC5592">
        <w:rPr>
          <w:b/>
        </w:rPr>
        <w:t>Концессионером</w:t>
      </w:r>
      <w:r w:rsidRPr="00BC5592">
        <w:t xml:space="preserve"> при осуществлении деятельности, предусмотренной настоящ</w:t>
      </w:r>
      <w:r w:rsidRPr="00BC5592">
        <w:rPr>
          <w:lang w:val="ru-RU"/>
        </w:rPr>
        <w:t>им</w:t>
      </w:r>
      <w:r w:rsidRPr="00BC5592">
        <w:t xml:space="preserve"> Соглашением, и не входит в состав имущества, подлежащего созданию и (или) приобретению в рамках выполнения обязательств по реконструкции </w:t>
      </w:r>
      <w:r w:rsidRPr="00BC5592">
        <w:rPr>
          <w:lang w:val="ru-RU"/>
        </w:rPr>
        <w:t>О</w:t>
      </w:r>
      <w:r w:rsidRPr="00BC5592">
        <w:t>бъекта Соглашения, а также не входит в состав иного имущества, передаваемого по настояще</w:t>
      </w:r>
      <w:r w:rsidRPr="00BC5592">
        <w:rPr>
          <w:lang w:val="ru-RU"/>
        </w:rPr>
        <w:t>му</w:t>
      </w:r>
      <w:r w:rsidRPr="00BC5592">
        <w:t>Соглашению</w:t>
      </w:r>
      <w:r w:rsidRPr="00BC5592">
        <w:rPr>
          <w:lang w:val="ru-RU"/>
        </w:rPr>
        <w:t xml:space="preserve">, </w:t>
      </w:r>
      <w:r w:rsidRPr="00BC5592">
        <w:t xml:space="preserve">является собственностью </w:t>
      </w:r>
      <w:r w:rsidRPr="00BC5592">
        <w:rPr>
          <w:b/>
        </w:rPr>
        <w:t>Конце</w:t>
      </w:r>
      <w:r w:rsidRPr="00BC5592">
        <w:rPr>
          <w:b/>
          <w:lang w:val="ru-RU"/>
        </w:rPr>
        <w:t>ндент</w:t>
      </w:r>
      <w:r w:rsidRPr="00BC5592">
        <w:rPr>
          <w:b/>
        </w:rPr>
        <w:t>а</w:t>
      </w:r>
      <w:r w:rsidRPr="00BC5592">
        <w:t>.</w:t>
      </w:r>
    </w:p>
    <w:p w:rsidR="00BC5592" w:rsidRPr="00BC5592" w:rsidRDefault="00BC5592" w:rsidP="00BC5592">
      <w:pPr>
        <w:pStyle w:val="af8"/>
        <w:widowControl w:val="0"/>
        <w:numPr>
          <w:ilvl w:val="1"/>
          <w:numId w:val="22"/>
        </w:numPr>
        <w:autoSpaceDE w:val="0"/>
        <w:adjustRightInd w:val="0"/>
        <w:ind w:left="0" w:firstLine="567"/>
        <w:contextualSpacing/>
        <w:jc w:val="both"/>
      </w:pPr>
      <w:r w:rsidRPr="00BC5592">
        <w:t xml:space="preserve">Недвижимое имущество, которое создано </w:t>
      </w:r>
      <w:r w:rsidRPr="00BC5592">
        <w:rPr>
          <w:b/>
        </w:rPr>
        <w:t>Концессионером</w:t>
      </w:r>
      <w:r w:rsidRPr="00BC5592">
        <w:t xml:space="preserve"> </w:t>
      </w:r>
      <w:r w:rsidRPr="00BC5592">
        <w:rPr>
          <w:lang w:val="ru-RU"/>
        </w:rPr>
        <w:t>без</w:t>
      </w:r>
      <w:r w:rsidRPr="00BC5592">
        <w:t xml:space="preserve"> согласия </w:t>
      </w:r>
      <w:r w:rsidRPr="00BC5592">
        <w:rPr>
          <w:b/>
        </w:rPr>
        <w:t>Концедента</w:t>
      </w:r>
      <w:r w:rsidRPr="00BC5592">
        <w:t xml:space="preserve"> при осуществлении деятельности, предусмотренной настоящ</w:t>
      </w:r>
      <w:r w:rsidRPr="00BC5592">
        <w:rPr>
          <w:lang w:val="ru-RU"/>
        </w:rPr>
        <w:t>им</w:t>
      </w:r>
      <w:r w:rsidRPr="00BC5592">
        <w:t xml:space="preserve"> Соглашением, не отно</w:t>
      </w:r>
      <w:r w:rsidRPr="00BC5592">
        <w:rPr>
          <w:lang w:val="ru-RU"/>
        </w:rPr>
        <w:t>сящийся</w:t>
      </w:r>
      <w:r w:rsidRPr="00BC5592">
        <w:t xml:space="preserve"> к Объекту Соглашения</w:t>
      </w:r>
      <w:r w:rsidRPr="00BC5592">
        <w:rPr>
          <w:lang w:val="ru-RU"/>
        </w:rPr>
        <w:t xml:space="preserve"> и не входящее в состав иного имущества</w:t>
      </w:r>
      <w:r w:rsidRPr="00BC5592">
        <w:t xml:space="preserve">, является собственностью </w:t>
      </w:r>
      <w:r w:rsidRPr="00BC5592">
        <w:rPr>
          <w:b/>
        </w:rPr>
        <w:t>Концессионера</w:t>
      </w:r>
      <w:r w:rsidRPr="00BC5592">
        <w:t>.</w:t>
      </w:r>
    </w:p>
    <w:p w:rsidR="00BC5592" w:rsidRPr="00BC5592" w:rsidRDefault="00BC5592" w:rsidP="00BC5592">
      <w:pPr>
        <w:pStyle w:val="af8"/>
        <w:widowControl w:val="0"/>
        <w:numPr>
          <w:ilvl w:val="1"/>
          <w:numId w:val="22"/>
        </w:numPr>
        <w:autoSpaceDE w:val="0"/>
        <w:adjustRightInd w:val="0"/>
        <w:ind w:left="0" w:firstLine="567"/>
        <w:contextualSpacing/>
        <w:jc w:val="both"/>
      </w:pPr>
      <w:r w:rsidRPr="00BC5592">
        <w:t xml:space="preserve">Обращение взыскания по долгам </w:t>
      </w:r>
      <w:r w:rsidRPr="00BC5592">
        <w:rPr>
          <w:b/>
        </w:rPr>
        <w:t>Концессионера</w:t>
      </w:r>
      <w:r w:rsidRPr="00BC5592">
        <w:t xml:space="preserve"> на его права в отношении </w:t>
      </w:r>
      <w:r w:rsidRPr="00BC5592">
        <w:rPr>
          <w:lang w:val="ru-RU"/>
        </w:rPr>
        <w:t>О</w:t>
      </w:r>
      <w:r w:rsidRPr="00BC5592">
        <w:t xml:space="preserve">бъекта концессионного соглашения и иного передаваемого </w:t>
      </w:r>
      <w:r w:rsidRPr="00BC5592">
        <w:rPr>
          <w:b/>
        </w:rPr>
        <w:t>Концедентом</w:t>
      </w:r>
      <w:r w:rsidRPr="00BC5592">
        <w:t xml:space="preserve"> </w:t>
      </w:r>
      <w:r w:rsidRPr="00BC5592">
        <w:rPr>
          <w:b/>
        </w:rPr>
        <w:t>Концессионеру</w:t>
      </w:r>
      <w:r w:rsidRPr="00BC5592">
        <w:t xml:space="preserve"> по </w:t>
      </w:r>
      <w:r w:rsidRPr="00BC5592">
        <w:rPr>
          <w:lang w:val="ru-RU"/>
        </w:rPr>
        <w:t>С</w:t>
      </w:r>
      <w:r w:rsidRPr="00BC5592">
        <w:t>оглашению имущества не допускается</w:t>
      </w:r>
      <w:r w:rsidRPr="00BC5592">
        <w:rPr>
          <w:lang w:val="ru-RU"/>
        </w:rPr>
        <w:t>.</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7.10.</w:t>
      </w:r>
      <w:r w:rsidRPr="00BC5592">
        <w:rPr>
          <w:rFonts w:ascii="Times New Roman" w:hAnsi="Times New Roman" w:cs="Times New Roman"/>
          <w:sz w:val="24"/>
          <w:szCs w:val="24"/>
        </w:rPr>
        <w:tab/>
        <w:t xml:space="preserve">Объект Соглашения и иное передаваемое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по настоящему Соглашению имущество отражается на балансе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обособляется от его имущества. В отношении таких Объекта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ведется самостоятельный учет, осуществляемый им в связи с исполнением обязательств по настоящему Соглашению, и производится начисление амортизации таких Объекта и имущества.</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7.11.</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в отношении всего незарегистрированного недвижимого имущества, переданного в соответствии с настоящим Соглашением, за счет собственных средств обеспечить государственную регистрацию права собственности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на указанное имущество, в том числе выполнение кадастровых работ, а также государственную регистрацию обременения данного права в срок, равный одному году с даты вступления в силу концессионного соглашения.</w:t>
      </w:r>
    </w:p>
    <w:p w:rsidR="00BC5592" w:rsidRPr="00BC5592" w:rsidRDefault="00BC5592" w:rsidP="00BC5592">
      <w:pPr>
        <w:widowControl w:val="0"/>
        <w:tabs>
          <w:tab w:val="left" w:pos="1100"/>
        </w:tabs>
        <w:autoSpaceDE w:val="0"/>
        <w:autoSpaceDN w:val="0"/>
        <w:adjustRightInd w:val="0"/>
        <w:spacing w:after="0" w:line="240" w:lineRule="auto"/>
        <w:ind w:left="567"/>
        <w:jc w:val="both"/>
        <w:rPr>
          <w:rFonts w:ascii="Times New Roman" w:hAnsi="Times New Roman" w:cs="Times New Roman"/>
          <w:sz w:val="24"/>
          <w:szCs w:val="24"/>
        </w:rPr>
      </w:pPr>
    </w:p>
    <w:p w:rsidR="00BC5592" w:rsidRPr="00BC5592" w:rsidRDefault="00BC5592" w:rsidP="00BC5592">
      <w:pPr>
        <w:pStyle w:val="10"/>
        <w:spacing w:before="0" w:after="0"/>
        <w:jc w:val="center"/>
        <w:rPr>
          <w:rFonts w:ascii="Times New Roman" w:hAnsi="Times New Roman"/>
          <w:sz w:val="24"/>
          <w:szCs w:val="24"/>
          <w:lang w:val="ru-RU"/>
        </w:rPr>
      </w:pPr>
      <w:bookmarkStart w:id="112" w:name="_Toc401745045"/>
      <w:bookmarkStart w:id="113" w:name="_Toc498426321"/>
      <w:r w:rsidRPr="00BC5592">
        <w:rPr>
          <w:rFonts w:ascii="Times New Roman" w:hAnsi="Times New Roman"/>
          <w:sz w:val="24"/>
          <w:szCs w:val="24"/>
          <w:lang w:val="ru-RU"/>
        </w:rPr>
        <w:t>8.</w:t>
      </w:r>
      <w:r w:rsidRPr="00BC5592">
        <w:rPr>
          <w:rFonts w:ascii="Times New Roman" w:hAnsi="Times New Roman"/>
          <w:sz w:val="24"/>
          <w:szCs w:val="24"/>
          <w:lang w:val="ru-RU"/>
        </w:rPr>
        <w:tab/>
      </w:r>
      <w:r w:rsidRPr="00BC5592">
        <w:rPr>
          <w:rFonts w:ascii="Times New Roman" w:hAnsi="Times New Roman"/>
          <w:sz w:val="24"/>
          <w:szCs w:val="24"/>
        </w:rPr>
        <w:t>СРОКИ ПО НАСТОЯЩЕМУ СОГЛАШЕНИЮ</w:t>
      </w:r>
      <w:bookmarkEnd w:id="112"/>
      <w:bookmarkEnd w:id="113"/>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widowControl w:val="0"/>
        <w:numPr>
          <w:ilvl w:val="1"/>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Настоящее Соглашение вступает в силу с даты его подписания и действует в течение 10 лет. </w:t>
      </w:r>
    </w:p>
    <w:p w:rsidR="00BC5592" w:rsidRPr="00BC5592" w:rsidRDefault="00BC5592" w:rsidP="00BC5592">
      <w:pPr>
        <w:pStyle w:val="afa"/>
        <w:ind w:firstLine="567"/>
        <w:jc w:val="both"/>
        <w:rPr>
          <w:rFonts w:ascii="Times New Roman" w:hAnsi="Times New Roman"/>
          <w:sz w:val="24"/>
          <w:szCs w:val="24"/>
        </w:rPr>
      </w:pPr>
      <w:r w:rsidRPr="00BC5592">
        <w:rPr>
          <w:rFonts w:ascii="Times New Roman" w:hAnsi="Times New Roman"/>
          <w:sz w:val="24"/>
          <w:szCs w:val="24"/>
        </w:rPr>
        <w:t>8.2.</w:t>
      </w:r>
      <w:bookmarkStart w:id="114" w:name="sub_1079"/>
      <w:r w:rsidRPr="00BC5592">
        <w:rPr>
          <w:rFonts w:ascii="Times New Roman" w:hAnsi="Times New Roman"/>
          <w:sz w:val="24"/>
          <w:szCs w:val="24"/>
        </w:rPr>
        <w:tab/>
        <w:t xml:space="preserve">Срок использования (эксплуатации) </w:t>
      </w:r>
      <w:r w:rsidRPr="00BC5592">
        <w:rPr>
          <w:rFonts w:ascii="Times New Roman" w:hAnsi="Times New Roman"/>
          <w:b/>
          <w:sz w:val="24"/>
          <w:szCs w:val="24"/>
        </w:rPr>
        <w:t>Концессионером</w:t>
      </w:r>
      <w:r w:rsidRPr="00BC5592">
        <w:rPr>
          <w:rFonts w:ascii="Times New Roman" w:hAnsi="Times New Roman"/>
          <w:sz w:val="24"/>
          <w:szCs w:val="24"/>
        </w:rPr>
        <w:t xml:space="preserve"> Объекта Соглашения - с момента подписания акта приема-передачи до окончания срока действия настоящего Соглашения.</w:t>
      </w:r>
    </w:p>
    <w:p w:rsidR="00BC5592" w:rsidRPr="00BC5592" w:rsidRDefault="00BC5592" w:rsidP="00BC5592">
      <w:pPr>
        <w:tabs>
          <w:tab w:val="left" w:pos="567"/>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8.3.</w:t>
      </w:r>
      <w:r w:rsidRPr="00BC5592">
        <w:rPr>
          <w:rFonts w:ascii="Times New Roman" w:hAnsi="Times New Roman" w:cs="Times New Roman"/>
          <w:sz w:val="24"/>
          <w:szCs w:val="24"/>
        </w:rPr>
        <w:tab/>
        <w:t xml:space="preserve">Срок создания, реконструкции, модернизации Объекта Соглашения - в соответствии с приложением № 2КС к настоящему Соглашению. </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8.4.</w:t>
      </w:r>
      <w:r w:rsidRPr="00BC5592">
        <w:rPr>
          <w:rFonts w:ascii="Times New Roman" w:hAnsi="Times New Roman" w:cs="Times New Roman"/>
          <w:sz w:val="24"/>
          <w:szCs w:val="24"/>
        </w:rPr>
        <w:tab/>
        <w:t xml:space="preserve">Срок передачи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Объекта</w:t>
      </w:r>
      <w:bookmarkEnd w:id="114"/>
      <w:r w:rsidRPr="00BC5592">
        <w:rPr>
          <w:rFonts w:ascii="Times New Roman" w:hAnsi="Times New Roman" w:cs="Times New Roman"/>
          <w:sz w:val="24"/>
          <w:szCs w:val="24"/>
        </w:rPr>
        <w:t xml:space="preserve"> Соглашения –не более 10 рабочих дней с момента подписания настоящего Соглашения.</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8.5.</w:t>
      </w:r>
      <w:r w:rsidRPr="00BC5592">
        <w:rPr>
          <w:rFonts w:ascii="Times New Roman" w:hAnsi="Times New Roman" w:cs="Times New Roman"/>
          <w:sz w:val="24"/>
          <w:szCs w:val="24"/>
        </w:rPr>
        <w:tab/>
        <w:t xml:space="preserve">Срок передачи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иного имущества – одновременно</w:t>
      </w:r>
      <w:bookmarkStart w:id="115" w:name="sub_1081"/>
      <w:r w:rsidRPr="00BC5592">
        <w:rPr>
          <w:rFonts w:ascii="Times New Roman" w:hAnsi="Times New Roman" w:cs="Times New Roman"/>
          <w:sz w:val="24"/>
          <w:szCs w:val="24"/>
        </w:rPr>
        <w:t xml:space="preserve"> с передачей Объекта Соглашения.</w:t>
      </w:r>
    </w:p>
    <w:p w:rsidR="00BC5592" w:rsidRPr="00BC5592" w:rsidRDefault="00BC5592" w:rsidP="00BC5592">
      <w:pPr>
        <w:tabs>
          <w:tab w:val="left" w:pos="567"/>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8.6.</w:t>
      </w:r>
      <w:r w:rsidRPr="00BC5592">
        <w:rPr>
          <w:rFonts w:ascii="Times New Roman" w:hAnsi="Times New Roman" w:cs="Times New Roman"/>
          <w:sz w:val="24"/>
          <w:szCs w:val="24"/>
        </w:rPr>
        <w:tab/>
        <w:t xml:space="preserve">Срок передачи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Объекта Соглашения – в течение десяти рабочих дней </w:t>
      </w:r>
      <w:bookmarkStart w:id="116" w:name="sub_1083"/>
      <w:bookmarkEnd w:id="115"/>
      <w:r w:rsidRPr="00BC5592">
        <w:rPr>
          <w:rFonts w:ascii="Times New Roman" w:hAnsi="Times New Roman" w:cs="Times New Roman"/>
          <w:sz w:val="24"/>
          <w:szCs w:val="24"/>
        </w:rPr>
        <w:t>со дня окончания срока действия настоящего Соглашения либо дня его досрочного расторжения.</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8.7.</w:t>
      </w:r>
      <w:r w:rsidRPr="00BC5592">
        <w:rPr>
          <w:rFonts w:ascii="Times New Roman" w:hAnsi="Times New Roman" w:cs="Times New Roman"/>
          <w:sz w:val="24"/>
          <w:szCs w:val="24"/>
        </w:rPr>
        <w:tab/>
        <w:t xml:space="preserve">Срок передачи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иного имущества – одновременно с передачей Объекта Соглашения.</w:t>
      </w:r>
    </w:p>
    <w:p w:rsidR="00BC5592" w:rsidRPr="00BC5592" w:rsidRDefault="00BC5592" w:rsidP="00BC5592">
      <w:pPr>
        <w:pStyle w:val="afa"/>
        <w:ind w:firstLine="567"/>
        <w:jc w:val="both"/>
        <w:rPr>
          <w:rFonts w:ascii="Times New Roman" w:hAnsi="Times New Roman"/>
          <w:sz w:val="24"/>
          <w:szCs w:val="24"/>
        </w:rPr>
      </w:pPr>
      <w:r w:rsidRPr="00BC5592">
        <w:rPr>
          <w:rFonts w:ascii="Times New Roman" w:hAnsi="Times New Roman"/>
          <w:sz w:val="24"/>
          <w:szCs w:val="24"/>
        </w:rPr>
        <w:t>8.8.</w:t>
      </w:r>
      <w:r w:rsidRPr="00BC5592">
        <w:rPr>
          <w:rFonts w:ascii="Times New Roman" w:hAnsi="Times New Roman"/>
          <w:sz w:val="24"/>
          <w:szCs w:val="24"/>
        </w:rPr>
        <w:tab/>
        <w:t xml:space="preserve">Срок осуществления </w:t>
      </w:r>
      <w:r w:rsidRPr="00BC5592">
        <w:rPr>
          <w:rFonts w:ascii="Times New Roman" w:hAnsi="Times New Roman"/>
          <w:b/>
          <w:sz w:val="24"/>
          <w:szCs w:val="24"/>
        </w:rPr>
        <w:t>Концессионером</w:t>
      </w:r>
      <w:r w:rsidRPr="00BC5592">
        <w:rPr>
          <w:rFonts w:ascii="Times New Roman" w:hAnsi="Times New Roman"/>
          <w:sz w:val="24"/>
          <w:szCs w:val="24"/>
        </w:rPr>
        <w:t xml:space="preserve"> деятельности, указанной </w:t>
      </w:r>
      <w:bookmarkEnd w:id="116"/>
      <w:r w:rsidRPr="00BC5592">
        <w:rPr>
          <w:rFonts w:ascii="Times New Roman" w:hAnsi="Times New Roman"/>
          <w:sz w:val="24"/>
          <w:szCs w:val="24"/>
        </w:rPr>
        <w:t>в пункте 1.1. настоящего Соглашения, начинается с момента подписания актов приема-передачи Объектов Соглашения и иного имущества, необходимого для осуществления деятельности, и заканчивается с окончанием срока действия настоящего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8.9.</w:t>
      </w:r>
      <w:r w:rsidRPr="00BC5592">
        <w:rPr>
          <w:rFonts w:ascii="Times New Roman" w:hAnsi="Times New Roman" w:cs="Times New Roman"/>
          <w:sz w:val="24"/>
          <w:szCs w:val="24"/>
        </w:rPr>
        <w:tab/>
        <w:t xml:space="preserve">Срок реализации инвестиционных обязательств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в случае принятия Правительством Российской Федерации соответствующего решения, предусмотренного Федеральным </w:t>
      </w:r>
      <w:hyperlink r:id="rId12" w:history="1">
        <w:r w:rsidRPr="00BC5592">
          <w:rPr>
            <w:rFonts w:ascii="Times New Roman" w:hAnsi="Times New Roman" w:cs="Times New Roman"/>
            <w:sz w:val="24"/>
            <w:szCs w:val="24"/>
          </w:rPr>
          <w:t>законом</w:t>
        </w:r>
      </w:hyperlink>
      <w:r w:rsidRPr="00BC5592">
        <w:rPr>
          <w:rFonts w:ascii="Times New Roman" w:hAnsi="Times New Roman" w:cs="Times New Roman"/>
          <w:sz w:val="24"/>
          <w:szCs w:val="24"/>
        </w:rPr>
        <w:t xml:space="preserve">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w:t>
      </w:r>
      <w:r w:rsidRPr="00BC5592">
        <w:rPr>
          <w:rFonts w:ascii="Times New Roman" w:hAnsi="Times New Roman" w:cs="Times New Roman"/>
          <w:sz w:val="24"/>
          <w:szCs w:val="24"/>
        </w:rPr>
        <w:lastRenderedPageBreak/>
        <w:t>газоснабжения, водоснабжения и водоотведения», в связи с существенным ухудшением экономической конъюнктуры, может быть перенесен.</w:t>
      </w:r>
    </w:p>
    <w:p w:rsidR="00BC5592" w:rsidRPr="00BC5592" w:rsidRDefault="00BC5592" w:rsidP="00BC5592">
      <w:pPr>
        <w:widowControl w:val="0"/>
        <w:autoSpaceDE w:val="0"/>
        <w:autoSpaceDN w:val="0"/>
        <w:adjustRightInd w:val="0"/>
        <w:spacing w:after="0" w:line="240" w:lineRule="auto"/>
        <w:ind w:firstLine="567"/>
        <w:jc w:val="center"/>
        <w:rPr>
          <w:rFonts w:ascii="Times New Roman" w:hAnsi="Times New Roman" w:cs="Times New Roman"/>
          <w:b/>
          <w:caps/>
          <w:sz w:val="24"/>
          <w:szCs w:val="24"/>
        </w:rPr>
      </w:pPr>
    </w:p>
    <w:p w:rsidR="00BC5592" w:rsidRPr="00BC5592" w:rsidRDefault="00BC5592" w:rsidP="00BC5592">
      <w:pPr>
        <w:pStyle w:val="10"/>
        <w:numPr>
          <w:ilvl w:val="0"/>
          <w:numId w:val="14"/>
        </w:numPr>
        <w:spacing w:before="0" w:after="0"/>
        <w:jc w:val="center"/>
        <w:rPr>
          <w:rFonts w:ascii="Times New Roman" w:hAnsi="Times New Roman"/>
          <w:sz w:val="24"/>
          <w:szCs w:val="24"/>
          <w:lang w:val="ru-RU"/>
        </w:rPr>
      </w:pPr>
      <w:bookmarkStart w:id="117" w:name="_Toc401094629"/>
      <w:bookmarkStart w:id="118" w:name="_Toc401094728"/>
      <w:bookmarkStart w:id="119" w:name="_Toc401094825"/>
      <w:bookmarkStart w:id="120" w:name="_Toc401094922"/>
      <w:bookmarkStart w:id="121" w:name="_Toc401094630"/>
      <w:bookmarkStart w:id="122" w:name="_Toc401094729"/>
      <w:bookmarkStart w:id="123" w:name="_Toc401094826"/>
      <w:bookmarkStart w:id="124" w:name="_Toc401094923"/>
      <w:bookmarkStart w:id="125" w:name="_Toc401745057"/>
      <w:bookmarkStart w:id="126" w:name="_Toc498426322"/>
      <w:bookmarkEnd w:id="117"/>
      <w:bookmarkEnd w:id="118"/>
      <w:bookmarkEnd w:id="119"/>
      <w:bookmarkEnd w:id="120"/>
      <w:bookmarkEnd w:id="121"/>
      <w:bookmarkEnd w:id="122"/>
      <w:bookmarkEnd w:id="123"/>
      <w:bookmarkEnd w:id="124"/>
      <w:r w:rsidRPr="00BC5592">
        <w:rPr>
          <w:rFonts w:ascii="Times New Roman" w:hAnsi="Times New Roman"/>
          <w:sz w:val="24"/>
          <w:szCs w:val="24"/>
        </w:rPr>
        <w:t>ПОРЯДОК ПЕРЕДАЧИ (ВОЗВРАТА) КОНЦЕССИОНЕРОМ КОНЦЕДЕНТУ ОБЪЕКТОВ ИМУЩЕСТВА</w:t>
      </w:r>
      <w:bookmarkEnd w:id="125"/>
      <w:bookmarkEnd w:id="126"/>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9.1.</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передать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а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обязан принять Объект Соглашения и иное имущество в срок, указанный в разделе 8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Объекты имущества должны быть пригодными для осуществления деятельности, указанной в пункте 1.1. настоящего Соглашения, и не должны быть обременены правами третьих лиц.</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w:t>
      </w:r>
      <w:bookmarkStart w:id="127" w:name="sub_1057"/>
      <w:r w:rsidRPr="00BC5592">
        <w:rPr>
          <w:rFonts w:ascii="Times New Roman" w:hAnsi="Times New Roman" w:cs="Times New Roman"/>
          <w:sz w:val="24"/>
          <w:szCs w:val="24"/>
        </w:rPr>
        <w:t>.2.</w:t>
      </w:r>
      <w:r w:rsidRPr="00BC5592">
        <w:rPr>
          <w:rFonts w:ascii="Times New Roman" w:hAnsi="Times New Roman" w:cs="Times New Roman"/>
          <w:sz w:val="24"/>
          <w:szCs w:val="24"/>
        </w:rPr>
        <w:tab/>
        <w:t xml:space="preserve">Передача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объектов</w:t>
      </w:r>
      <w:bookmarkEnd w:id="127"/>
      <w:r w:rsidRPr="00BC5592">
        <w:rPr>
          <w:rFonts w:ascii="Times New Roman" w:hAnsi="Times New Roman" w:cs="Times New Roman"/>
          <w:sz w:val="24"/>
          <w:szCs w:val="24"/>
        </w:rPr>
        <w:t>, указанных в пункте 9.1. настоящего Соглашения, осуществляется по акту приема-передачи, подписываемому Сторонами.</w:t>
      </w:r>
      <w:bookmarkStart w:id="128" w:name="sub_1058"/>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9.3.</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передает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документы, относящиеся к</w:t>
      </w:r>
      <w:bookmarkEnd w:id="128"/>
      <w:r w:rsidRPr="00BC5592">
        <w:rPr>
          <w:rFonts w:ascii="Times New Roman" w:hAnsi="Times New Roman" w:cs="Times New Roman"/>
          <w:sz w:val="24"/>
          <w:szCs w:val="24"/>
        </w:rPr>
        <w:t xml:space="preserve"> передаваемому Объекту Соглашения, иному имуществу, одновременно с передачей имущества.</w:t>
      </w:r>
      <w:bookmarkStart w:id="129" w:name="sub_1059"/>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9.4.</w:t>
      </w:r>
      <w:r w:rsidRPr="00BC5592">
        <w:rPr>
          <w:rFonts w:ascii="Times New Roman" w:hAnsi="Times New Roman" w:cs="Times New Roman"/>
          <w:sz w:val="24"/>
          <w:szCs w:val="24"/>
        </w:rPr>
        <w:tab/>
        <w:t xml:space="preserve">Обязанность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передаче Объекта Соглашения и иного имущества</w:t>
      </w:r>
      <w:bookmarkEnd w:id="129"/>
      <w:r w:rsidRPr="00BC5592">
        <w:rPr>
          <w:rFonts w:ascii="Times New Roman" w:hAnsi="Times New Roman" w:cs="Times New Roman"/>
          <w:sz w:val="24"/>
          <w:szCs w:val="24"/>
        </w:rPr>
        <w:t xml:space="preserve"> считается исполненной с момента подписания Сторонами соответствующих актов приема-передачи.</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9.5.</w:t>
      </w:r>
      <w:r w:rsidRPr="00BC5592">
        <w:rPr>
          <w:rFonts w:ascii="Times New Roman" w:hAnsi="Times New Roman" w:cs="Times New Roman"/>
          <w:sz w:val="24"/>
          <w:szCs w:val="24"/>
        </w:rPr>
        <w:tab/>
        <w:t xml:space="preserve">При уклонении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от подписания актов приема-передачи обязанность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передаче Объекта Соглашения и иного имущества, считается исполненной, если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осуществил все необходимые действия по передаче указанных объектов.</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9.6.</w:t>
      </w:r>
      <w:r w:rsidRPr="00BC5592">
        <w:rPr>
          <w:rFonts w:ascii="Times New Roman" w:hAnsi="Times New Roman" w:cs="Times New Roman"/>
          <w:sz w:val="24"/>
          <w:szCs w:val="24"/>
        </w:rPr>
        <w:tab/>
        <w:t xml:space="preserve">В процессе капитального ремонта, реконструкции и эксплуатации Объекта Соглашения может быть произведено выбытие (списание) имущества, ранее переданного по настоящему Соглашению, с заменой его на реконструированное имущество. Для своевременного отражения данных мероприятий в Реестре муниципального имущества Надеждинского муниципального района,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предоставить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в указанные им сроки и форме технические и стоимостные характеристики, документы, подтверждающие необходимость списания имущества, иные параметры объекта (объектов).</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9.7.</w:t>
      </w:r>
      <w:r w:rsidRPr="00BC5592">
        <w:rPr>
          <w:rFonts w:ascii="Times New Roman" w:hAnsi="Times New Roman" w:cs="Times New Roman"/>
          <w:sz w:val="24"/>
          <w:szCs w:val="24"/>
        </w:rPr>
        <w:tab/>
        <w:t xml:space="preserve">Завершение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работ по созданию и реконструкции Объекта Соглашения оформляется документами, установленными законодательством.</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9.8.</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обеспечить ввод в эксплуатацию Объектов Соглашения после создания, реконструкции в порядке, установленном законодательством Российской Федерации, в срок не более чем 30 календарных дней с момента завершения работ по созданию, реконструкции Объектов Соглашения.</w:t>
      </w: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9.9.</w:t>
      </w:r>
      <w:r w:rsidRPr="00BC5592">
        <w:rPr>
          <w:rFonts w:ascii="Times New Roman" w:hAnsi="Times New Roman" w:cs="Times New Roman"/>
          <w:sz w:val="24"/>
          <w:szCs w:val="24"/>
        </w:rPr>
        <w:tab/>
        <w:t xml:space="preserve">Прекращение прав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 владение и пользование Объектом Соглашения, иным имуществом, подлежит государственной регистрации в установленном законодательством Российской Федерации порядке.</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в течение 10 рабочих дней со дня прекращения настоящего Соглашения.</w:t>
      </w: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numPr>
          <w:ilvl w:val="0"/>
          <w:numId w:val="14"/>
        </w:numPr>
        <w:autoSpaceDE w:val="0"/>
        <w:autoSpaceDN w:val="0"/>
        <w:adjustRightInd w:val="0"/>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ПОРЯДОК ОСУЩЕСТВЛЕНИЯ КОНЦЕССИОНЕРОМ ДЕЯТЕЛЬНОСТИ, ПРЕДУСМОТРЕННОЙ СОГЛАШЕНИЕМ</w:t>
      </w:r>
    </w:p>
    <w:p w:rsidR="00BC5592" w:rsidRPr="00BC5592" w:rsidRDefault="00BC5592" w:rsidP="00BC5592">
      <w:pPr>
        <w:autoSpaceDE w:val="0"/>
        <w:autoSpaceDN w:val="0"/>
        <w:adjustRightInd w:val="0"/>
        <w:spacing w:after="0" w:line="240" w:lineRule="auto"/>
        <w:rPr>
          <w:rFonts w:ascii="Times New Roman" w:hAnsi="Times New Roman" w:cs="Times New Roman"/>
          <w:b/>
          <w:sz w:val="24"/>
          <w:szCs w:val="24"/>
        </w:rPr>
      </w:pPr>
    </w:p>
    <w:p w:rsidR="00BC5592" w:rsidRPr="00BC5592" w:rsidRDefault="00BC5592" w:rsidP="00BC5592">
      <w:pPr>
        <w:numPr>
          <w:ilvl w:val="1"/>
          <w:numId w:val="14"/>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В соответствии с настоящим Соглашением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на условиях, предусмотренных настоящим Соглашением, осуществлять деятельность, указанную в </w:t>
      </w:r>
      <w:hyperlink r:id="rId13" w:history="1">
        <w:r w:rsidRPr="00BC5592">
          <w:rPr>
            <w:rFonts w:ascii="Times New Roman" w:hAnsi="Times New Roman" w:cs="Times New Roman"/>
            <w:sz w:val="24"/>
            <w:szCs w:val="24"/>
          </w:rPr>
          <w:t>пункте 1</w:t>
        </w:r>
      </w:hyperlink>
      <w:r w:rsidRPr="00BC5592">
        <w:rPr>
          <w:rFonts w:ascii="Times New Roman" w:hAnsi="Times New Roman" w:cs="Times New Roman"/>
          <w:sz w:val="24"/>
          <w:szCs w:val="24"/>
        </w:rPr>
        <w:t xml:space="preserve">.1. настоящего Соглашения, и не прекращать (не приостанавливать) эту деятельность без согласия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за исключением случаев, установленных законодательством Российской Федерации.</w:t>
      </w:r>
    </w:p>
    <w:p w:rsidR="00BC5592" w:rsidRPr="00BC5592" w:rsidRDefault="00BC5592" w:rsidP="00BC5592">
      <w:pPr>
        <w:numPr>
          <w:ilvl w:val="1"/>
          <w:numId w:val="14"/>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осуществлять деятельность по использованию (эксплуатации) Объекта Соглашении в соответствии с требованиями, установленными законодательством Российской Федерации.</w:t>
      </w:r>
    </w:p>
    <w:p w:rsidR="00BC5592" w:rsidRPr="00BC5592" w:rsidRDefault="00BC5592" w:rsidP="00BC5592">
      <w:pPr>
        <w:numPr>
          <w:ilvl w:val="1"/>
          <w:numId w:val="14"/>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lastRenderedPageBreak/>
        <w:t>Концессионер</w:t>
      </w:r>
      <w:r w:rsidRPr="00BC5592">
        <w:rPr>
          <w:rFonts w:ascii="Times New Roman" w:hAnsi="Times New Roman" w:cs="Times New Roman"/>
          <w:sz w:val="24"/>
          <w:szCs w:val="24"/>
        </w:rPr>
        <w:t xml:space="preserve"> обязан осуществлять деятельность, указанную в пункте 1.1. настоящего Соглашения, с момента </w:t>
      </w:r>
      <w:r w:rsidRPr="00BC5592">
        <w:rPr>
          <w:rFonts w:ascii="Times New Roman" w:hAnsi="Times New Roman" w:cs="Times New Roman"/>
          <w:iCs/>
          <w:sz w:val="24"/>
          <w:szCs w:val="24"/>
        </w:rPr>
        <w:t xml:space="preserve">исполнения </w:t>
      </w:r>
      <w:r w:rsidRPr="00BC5592">
        <w:rPr>
          <w:rFonts w:ascii="Times New Roman" w:hAnsi="Times New Roman" w:cs="Times New Roman"/>
          <w:b/>
          <w:iCs/>
          <w:sz w:val="24"/>
          <w:szCs w:val="24"/>
        </w:rPr>
        <w:t>Концедентом</w:t>
      </w:r>
      <w:r w:rsidRPr="00BC5592">
        <w:rPr>
          <w:rFonts w:ascii="Times New Roman" w:hAnsi="Times New Roman" w:cs="Times New Roman"/>
          <w:iCs/>
          <w:sz w:val="24"/>
          <w:szCs w:val="24"/>
        </w:rPr>
        <w:t xml:space="preserve"> обязанности по передаче объектов имущества в составе Объекта Соглашения до окончании срока, указанного в разделе 8 </w:t>
      </w:r>
      <w:r w:rsidRPr="00BC5592">
        <w:rPr>
          <w:rFonts w:ascii="Times New Roman" w:hAnsi="Times New Roman" w:cs="Times New Roman"/>
          <w:sz w:val="24"/>
          <w:szCs w:val="24"/>
        </w:rPr>
        <w:t>настоящего</w:t>
      </w:r>
      <w:r w:rsidRPr="00BC5592">
        <w:rPr>
          <w:rFonts w:ascii="Times New Roman" w:hAnsi="Times New Roman" w:cs="Times New Roman"/>
          <w:iCs/>
          <w:sz w:val="24"/>
          <w:szCs w:val="24"/>
        </w:rPr>
        <w:t xml:space="preserve"> Соглашения.</w:t>
      </w:r>
    </w:p>
    <w:p w:rsidR="00BC5592" w:rsidRPr="00BC5592" w:rsidRDefault="00BC5592" w:rsidP="00BC5592">
      <w:pPr>
        <w:numPr>
          <w:ilvl w:val="1"/>
          <w:numId w:val="14"/>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Обязанность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осуществлению деятельности, предусмотренной пунктом 1.1. настоящего Соглашения, прекращается с момента подписания актов приема-передачи, либо с момента совершения Концессионером всех необходимых действий по передаче Объекта Соглашения в случае, предусмотренном пунктом 9.5. настоящего Соглашения.</w:t>
      </w:r>
    </w:p>
    <w:p w:rsidR="00BC5592" w:rsidRPr="00BC5592" w:rsidRDefault="00BC5592" w:rsidP="00BC5592">
      <w:pPr>
        <w:numPr>
          <w:ilvl w:val="1"/>
          <w:numId w:val="14"/>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имеет право исполнять настоящее Соглашение, включая осуществление деятельности, указанной в </w:t>
      </w:r>
      <w:hyperlink r:id="rId14" w:history="1">
        <w:r w:rsidRPr="00BC5592">
          <w:rPr>
            <w:rFonts w:ascii="Times New Roman" w:hAnsi="Times New Roman" w:cs="Times New Roman"/>
            <w:sz w:val="24"/>
            <w:szCs w:val="24"/>
          </w:rPr>
          <w:t>пункте 1</w:t>
        </w:r>
      </w:hyperlink>
      <w:r w:rsidRPr="00BC5592">
        <w:rPr>
          <w:rFonts w:ascii="Times New Roman" w:hAnsi="Times New Roman" w:cs="Times New Roman"/>
          <w:sz w:val="24"/>
          <w:szCs w:val="24"/>
        </w:rPr>
        <w:t xml:space="preserve">.1. настоящего Соглашения, своими силами и (или) с привлечением других лиц. При этом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несет ответственность за действия других лиц как за свои собственные.</w:t>
      </w:r>
    </w:p>
    <w:p w:rsidR="00BC5592" w:rsidRPr="00BC5592" w:rsidRDefault="00BC5592" w:rsidP="00BC5592">
      <w:pPr>
        <w:numPr>
          <w:ilvl w:val="1"/>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работ и услуг.</w:t>
      </w:r>
    </w:p>
    <w:p w:rsidR="00BC5592" w:rsidRPr="00BC5592" w:rsidRDefault="00BC5592" w:rsidP="00BC5592">
      <w:pPr>
        <w:numPr>
          <w:ilvl w:val="1"/>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при осуществлении деятельности, указанной в </w:t>
      </w:r>
      <w:hyperlink r:id="rId15" w:history="1">
        <w:r w:rsidRPr="00BC5592">
          <w:rPr>
            <w:rFonts w:ascii="Times New Roman" w:hAnsi="Times New Roman" w:cs="Times New Roman"/>
            <w:sz w:val="24"/>
            <w:szCs w:val="24"/>
          </w:rPr>
          <w:t>пункте 1</w:t>
        </w:r>
      </w:hyperlink>
      <w:r w:rsidRPr="00BC5592">
        <w:rPr>
          <w:rFonts w:ascii="Times New Roman" w:hAnsi="Times New Roman" w:cs="Times New Roman"/>
          <w:sz w:val="24"/>
          <w:szCs w:val="24"/>
        </w:rPr>
        <w:t>.1.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BC5592" w:rsidRPr="00BC5592" w:rsidRDefault="00BC5592" w:rsidP="00BC5592">
      <w:pPr>
        <w:widowControl w:val="0"/>
        <w:numPr>
          <w:ilvl w:val="1"/>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Регулирование тарифов на реализуемые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товары, выполняемые работы, оказываемые услуги осуществляется в соответствии с методом индексации.</w:t>
      </w:r>
    </w:p>
    <w:p w:rsidR="00BC5592" w:rsidRPr="00BC5592" w:rsidRDefault="00BC5592" w:rsidP="00BC5592">
      <w:pPr>
        <w:widowControl w:val="0"/>
        <w:numPr>
          <w:ilvl w:val="1"/>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Значения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4КС к настоящему Соглашению.</w:t>
      </w:r>
    </w:p>
    <w:p w:rsidR="00BC5592" w:rsidRPr="00BC5592" w:rsidRDefault="00BC5592" w:rsidP="00BC5592">
      <w:pPr>
        <w:widowControl w:val="0"/>
        <w:numPr>
          <w:ilvl w:val="1"/>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BC5592" w:rsidRPr="00BC5592" w:rsidRDefault="00BC5592" w:rsidP="00BC5592">
      <w:pPr>
        <w:widowControl w:val="0"/>
        <w:numPr>
          <w:ilvl w:val="1"/>
          <w:numId w:val="14"/>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предоставить обеспечение исполнения обязательств, предусмотренных настоящим Соглашением. Способом обеспечения исполнения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обязательств по настоящему Соглашению является предоставление безотзывной банковской гарантии в размере 11% от суммы обязательств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его расходам на создание и реконструкцию, модернизацию Объекта Соглашения на период действия настоящего Соглашения.</w:t>
      </w:r>
    </w:p>
    <w:p w:rsidR="00BC5592" w:rsidRPr="00BC5592" w:rsidRDefault="00BC5592" w:rsidP="00BC5592">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10 лет.</w:t>
      </w:r>
    </w:p>
    <w:p w:rsidR="00BC5592" w:rsidRPr="00BC5592" w:rsidRDefault="00BC5592" w:rsidP="00BC5592">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Безотзывная банковская гарантия должна быть непередаваемой и соответствовать требованиям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C5592" w:rsidRPr="00BC5592" w:rsidRDefault="00BC5592" w:rsidP="00BC5592">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10"/>
        <w:numPr>
          <w:ilvl w:val="0"/>
          <w:numId w:val="14"/>
        </w:numPr>
        <w:tabs>
          <w:tab w:val="clear" w:pos="360"/>
          <w:tab w:val="num" w:pos="0"/>
        </w:tabs>
        <w:spacing w:before="0" w:after="0"/>
        <w:ind w:left="0" w:firstLine="709"/>
        <w:jc w:val="center"/>
        <w:rPr>
          <w:rFonts w:ascii="Times New Roman" w:hAnsi="Times New Roman"/>
          <w:sz w:val="24"/>
          <w:szCs w:val="24"/>
          <w:lang w:val="ru-RU"/>
        </w:rPr>
      </w:pPr>
      <w:bookmarkStart w:id="130" w:name="Par996"/>
      <w:bookmarkEnd w:id="130"/>
      <w:r w:rsidRPr="00BC5592">
        <w:rPr>
          <w:rFonts w:ascii="Times New Roman" w:hAnsi="Times New Roman"/>
          <w:sz w:val="24"/>
          <w:szCs w:val="24"/>
          <w:lang w:val="ru-RU"/>
        </w:rPr>
        <w:t>ПЛАТА ПО СОГЛАШЕНИЮ</w:t>
      </w: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widowControl w:val="0"/>
        <w:numPr>
          <w:ilvl w:val="1"/>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Концессионная плата не устанавливается в соответствии со ст. 41 Федерального закона от 21.07.2005 № 115-ФЗ «О концессионных соглашениях».</w:t>
      </w:r>
    </w:p>
    <w:p w:rsidR="00BC5592" w:rsidRPr="00BC5592" w:rsidRDefault="00BC5592" w:rsidP="00BC5592">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C5592" w:rsidRPr="00BC5592" w:rsidRDefault="00BC5592" w:rsidP="00BC5592">
      <w:pPr>
        <w:pStyle w:val="10"/>
        <w:numPr>
          <w:ilvl w:val="0"/>
          <w:numId w:val="14"/>
        </w:numPr>
        <w:tabs>
          <w:tab w:val="clear" w:pos="360"/>
          <w:tab w:val="num" w:pos="0"/>
        </w:tabs>
        <w:spacing w:before="0" w:after="0"/>
        <w:ind w:left="0" w:firstLine="709"/>
        <w:jc w:val="center"/>
        <w:rPr>
          <w:rFonts w:ascii="Times New Roman" w:hAnsi="Times New Roman"/>
          <w:sz w:val="24"/>
          <w:szCs w:val="24"/>
          <w:lang w:val="ru-RU"/>
        </w:rPr>
      </w:pPr>
      <w:bookmarkStart w:id="131" w:name="_Toc401094634"/>
      <w:bookmarkStart w:id="132" w:name="_Toc401094733"/>
      <w:bookmarkStart w:id="133" w:name="_Toc401094830"/>
      <w:bookmarkStart w:id="134" w:name="_Toc401094927"/>
      <w:bookmarkStart w:id="135" w:name="_Toc401745059"/>
      <w:bookmarkStart w:id="136" w:name="_Toc498426324"/>
      <w:bookmarkEnd w:id="131"/>
      <w:bookmarkEnd w:id="132"/>
      <w:bookmarkEnd w:id="133"/>
      <w:bookmarkEnd w:id="134"/>
      <w:r w:rsidRPr="00BC5592">
        <w:rPr>
          <w:rFonts w:ascii="Times New Roman" w:hAnsi="Times New Roman"/>
          <w:sz w:val="24"/>
          <w:szCs w:val="24"/>
        </w:rPr>
        <w:lastRenderedPageBreak/>
        <w:t>ПОРЯДОК ОСУЩЕСТВЛЕНИЯ КОНЦЕДЕНТОМ КОНТРОЛЯ ЗА СОБЛЮДЕНИЕМ КОНЦЕССИОНЕРОМ УСЛОВИЙ НАСТОЯЩЕГО СОГЛАШЕНИЯ</w:t>
      </w:r>
      <w:bookmarkEnd w:id="135"/>
      <w:bookmarkEnd w:id="136"/>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12.1.</w:t>
      </w:r>
      <w:r w:rsidRPr="00BC5592">
        <w:rPr>
          <w:rFonts w:ascii="Times New Roman" w:hAnsi="Times New Roman" w:cs="Times New Roman"/>
          <w:sz w:val="24"/>
          <w:szCs w:val="24"/>
        </w:rPr>
        <w:tab/>
        <w:t xml:space="preserve">Права и обязанности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осуществляются администрацией Надеждинского муниципального района Приморского края.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12.2.</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осуществляет контроль за соблюдением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условий настоящего Соглашения, в том числе обязательств по осуществлению деятельности, указанной в </w:t>
      </w:r>
      <w:hyperlink w:anchor="Par129" w:history="1">
        <w:r w:rsidRPr="00BC5592">
          <w:rPr>
            <w:rFonts w:ascii="Times New Roman" w:hAnsi="Times New Roman" w:cs="Times New Roman"/>
            <w:sz w:val="24"/>
            <w:szCs w:val="24"/>
          </w:rPr>
          <w:t>пункте 1</w:t>
        </w:r>
      </w:hyperlink>
      <w:r w:rsidRPr="00BC5592">
        <w:rPr>
          <w:rFonts w:ascii="Times New Roman" w:hAnsi="Times New Roman" w:cs="Times New Roman"/>
          <w:sz w:val="24"/>
          <w:szCs w:val="24"/>
        </w:rPr>
        <w:t>.1.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8 настоящего Соглашения.</w:t>
      </w:r>
    </w:p>
    <w:p w:rsidR="00BC5592" w:rsidRPr="00BC5592" w:rsidRDefault="00BC5592" w:rsidP="00BC5592">
      <w:pPr>
        <w:pStyle w:val="afc"/>
        <w:tabs>
          <w:tab w:val="left" w:pos="993"/>
        </w:tabs>
        <w:ind w:firstLine="567"/>
        <w:rPr>
          <w:rFonts w:ascii="Times New Roman" w:hAnsi="Times New Roman" w:cs="Times New Roman"/>
          <w:sz w:val="24"/>
          <w:szCs w:val="24"/>
        </w:rPr>
      </w:pP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контролирует исполнение конкретных работ по созданию, реконструкции, модернизации и обновлению объектов, входящих в состав настоящего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12.3.</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обязан обеспечить представителям уполномоченных органов или юридических лиц, осуществляющим контроль за исполнением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условий </w:t>
      </w:r>
      <w:r w:rsidRPr="00BC5592">
        <w:rPr>
          <w:rFonts w:ascii="Times New Roman" w:hAnsi="Times New Roman" w:cs="Times New Roman"/>
          <w:iCs/>
          <w:sz w:val="24"/>
          <w:szCs w:val="24"/>
        </w:rPr>
        <w:t>настоящего</w:t>
      </w:r>
      <w:r w:rsidRPr="00BC5592">
        <w:rPr>
          <w:rFonts w:ascii="Times New Roman" w:hAnsi="Times New Roman" w:cs="Times New Roman"/>
          <w:sz w:val="24"/>
          <w:szCs w:val="24"/>
        </w:rPr>
        <w:t xml:space="preserve"> Соглашения, беспрепятственный доступ на Объект Соглашения, а также к документации, относящейся к осуществлению деятельности, указанной в </w:t>
      </w:r>
      <w:hyperlink w:anchor="Par96" w:tooltip="Ссылка на текущий документ" w:history="1">
        <w:r w:rsidRPr="00BC5592">
          <w:rPr>
            <w:rFonts w:ascii="Times New Roman" w:hAnsi="Times New Roman" w:cs="Times New Roman"/>
            <w:sz w:val="24"/>
            <w:szCs w:val="24"/>
          </w:rPr>
          <w:t>пункте 1</w:t>
        </w:r>
      </w:hyperlink>
      <w:r w:rsidRPr="00BC5592">
        <w:rPr>
          <w:rFonts w:ascii="Times New Roman" w:hAnsi="Times New Roman" w:cs="Times New Roman"/>
          <w:sz w:val="24"/>
          <w:szCs w:val="24"/>
        </w:rPr>
        <w:t>.1 настоящего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12.4.</w:t>
      </w:r>
      <w:r w:rsidRPr="00BC5592">
        <w:rPr>
          <w:rFonts w:ascii="Times New Roman" w:hAnsi="Times New Roman" w:cs="Times New Roman"/>
          <w:sz w:val="24"/>
          <w:szCs w:val="24"/>
        </w:rPr>
        <w:tab/>
        <w:t xml:space="preserve">Представители указанных в </w:t>
      </w:r>
      <w:hyperlink w:anchor="Par193" w:history="1">
        <w:r w:rsidRPr="00BC5592">
          <w:rPr>
            <w:rFonts w:ascii="Times New Roman" w:hAnsi="Times New Roman" w:cs="Times New Roman"/>
            <w:sz w:val="24"/>
            <w:szCs w:val="24"/>
          </w:rPr>
          <w:t xml:space="preserve">пункте </w:t>
        </w:r>
      </w:hyperlink>
      <w:r w:rsidRPr="00BC5592">
        <w:rPr>
          <w:rFonts w:ascii="Times New Roman" w:hAnsi="Times New Roman" w:cs="Times New Roman"/>
          <w:sz w:val="24"/>
          <w:szCs w:val="24"/>
        </w:rPr>
        <w:t>11.2 Соглашения органов или лиц не вправе:</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w:t>
      </w:r>
      <w:r w:rsidRPr="00BC5592">
        <w:rPr>
          <w:rFonts w:ascii="Times New Roman" w:hAnsi="Times New Roman" w:cs="Times New Roman"/>
          <w:sz w:val="24"/>
          <w:szCs w:val="24"/>
        </w:rPr>
        <w:tab/>
        <w:t xml:space="preserve">вмешиваться в осуществление хозяйственной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w:t>
      </w:r>
      <w:r w:rsidRPr="00BC5592">
        <w:rPr>
          <w:rFonts w:ascii="Times New Roman" w:hAnsi="Times New Roman" w:cs="Times New Roman"/>
          <w:sz w:val="24"/>
          <w:szCs w:val="24"/>
        </w:rPr>
        <w:tab/>
        <w:t xml:space="preserve">разглашать сведения, отнесенные </w:t>
      </w:r>
      <w:r w:rsidRPr="00BC5592">
        <w:rPr>
          <w:rFonts w:ascii="Times New Roman" w:hAnsi="Times New Roman" w:cs="Times New Roman"/>
          <w:iCs/>
          <w:sz w:val="24"/>
          <w:szCs w:val="24"/>
        </w:rPr>
        <w:t>настоящим</w:t>
      </w:r>
      <w:r w:rsidRPr="00BC5592">
        <w:rPr>
          <w:rFonts w:ascii="Times New Roman" w:hAnsi="Times New Roman" w:cs="Times New Roman"/>
          <w:sz w:val="24"/>
          <w:szCs w:val="24"/>
        </w:rPr>
        <w:t xml:space="preserve"> Соглашением к сведениям конфиденциального характера или являющиеся коммерческой тайной.</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12.5.</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вправе предпринимать следующие действия с целью контроля за реализацией Соглашения:</w:t>
      </w:r>
    </w:p>
    <w:p w:rsidR="00BC5592" w:rsidRPr="00BC5592" w:rsidRDefault="00BC5592" w:rsidP="00BC5592">
      <w:pPr>
        <w:widowControl w:val="0"/>
        <w:numPr>
          <w:ilvl w:val="0"/>
          <w:numId w:val="9"/>
        </w:numPr>
        <w:tabs>
          <w:tab w:val="num" w:pos="0"/>
        </w:tabs>
        <w:autoSpaceDE w:val="0"/>
        <w:autoSpaceDN w:val="0"/>
        <w:adjustRightInd w:val="0"/>
        <w:spacing w:after="0" w:line="240" w:lineRule="auto"/>
        <w:ind w:left="0" w:firstLine="567"/>
        <w:jc w:val="both"/>
        <w:rPr>
          <w:rFonts w:ascii="Times New Roman" w:hAnsi="Times New Roman" w:cs="Times New Roman"/>
          <w:iCs/>
          <w:sz w:val="24"/>
          <w:szCs w:val="24"/>
        </w:rPr>
      </w:pPr>
      <w:r w:rsidRPr="00BC5592">
        <w:rPr>
          <w:rFonts w:ascii="Times New Roman" w:hAnsi="Times New Roman" w:cs="Times New Roman"/>
          <w:iCs/>
          <w:sz w:val="24"/>
          <w:szCs w:val="24"/>
        </w:rPr>
        <w:t xml:space="preserve">запрашивать у </w:t>
      </w:r>
      <w:r w:rsidRPr="00BC5592">
        <w:rPr>
          <w:rFonts w:ascii="Times New Roman" w:hAnsi="Times New Roman" w:cs="Times New Roman"/>
          <w:b/>
          <w:iCs/>
          <w:sz w:val="24"/>
          <w:szCs w:val="24"/>
        </w:rPr>
        <w:t>Концессионера</w:t>
      </w:r>
      <w:r w:rsidRPr="00BC5592">
        <w:rPr>
          <w:rFonts w:ascii="Times New Roman" w:hAnsi="Times New Roman" w:cs="Times New Roman"/>
          <w:iCs/>
          <w:sz w:val="24"/>
          <w:szCs w:val="24"/>
        </w:rPr>
        <w:t xml:space="preserve"> любую информацию в связи с исполнением </w:t>
      </w:r>
      <w:r w:rsidRPr="00BC5592">
        <w:rPr>
          <w:rFonts w:ascii="Times New Roman" w:hAnsi="Times New Roman" w:cs="Times New Roman"/>
          <w:b/>
          <w:iCs/>
          <w:sz w:val="24"/>
          <w:szCs w:val="24"/>
        </w:rPr>
        <w:t>Концессионером</w:t>
      </w:r>
      <w:r w:rsidRPr="00BC5592">
        <w:rPr>
          <w:rFonts w:ascii="Times New Roman" w:hAnsi="Times New Roman" w:cs="Times New Roman"/>
          <w:iCs/>
          <w:sz w:val="24"/>
          <w:szCs w:val="24"/>
        </w:rPr>
        <w:t xml:space="preserve"> своих обязательств по настоящему Соглашению;</w:t>
      </w:r>
    </w:p>
    <w:p w:rsidR="00BC5592" w:rsidRPr="00BC5592" w:rsidRDefault="00BC5592" w:rsidP="00BC5592">
      <w:pPr>
        <w:widowControl w:val="0"/>
        <w:numPr>
          <w:ilvl w:val="0"/>
          <w:numId w:val="9"/>
        </w:numPr>
        <w:tabs>
          <w:tab w:val="num" w:pos="0"/>
        </w:tabs>
        <w:autoSpaceDE w:val="0"/>
        <w:autoSpaceDN w:val="0"/>
        <w:adjustRightInd w:val="0"/>
        <w:spacing w:after="0" w:line="240" w:lineRule="auto"/>
        <w:ind w:left="0" w:firstLine="567"/>
        <w:jc w:val="both"/>
        <w:rPr>
          <w:rFonts w:ascii="Times New Roman" w:hAnsi="Times New Roman" w:cs="Times New Roman"/>
          <w:iCs/>
          <w:sz w:val="24"/>
          <w:szCs w:val="24"/>
        </w:rPr>
      </w:pPr>
      <w:r w:rsidRPr="00BC5592">
        <w:rPr>
          <w:rFonts w:ascii="Times New Roman" w:hAnsi="Times New Roman" w:cs="Times New Roman"/>
          <w:iCs/>
          <w:sz w:val="24"/>
          <w:szCs w:val="24"/>
        </w:rPr>
        <w:t>привлекать специалистов и иных экспертов для проведения соответствующих проверок (осмотров, опросов и т.д.).</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12.6.</w:t>
      </w:r>
      <w:r w:rsidRPr="00BC5592">
        <w:rPr>
          <w:rFonts w:ascii="Times New Roman" w:hAnsi="Times New Roman" w:cs="Times New Roman"/>
          <w:sz w:val="24"/>
          <w:szCs w:val="24"/>
        </w:rPr>
        <w:tab/>
        <w:t xml:space="preserve">При обнаружении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в ходе осуществления контроля за деятельностью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нарушений, которые могут существенно повлиять на соблюдение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условий настоящего Соглашения,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обязан сообщить об этом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в течение одних суток со дня обнаружения указанных нарушений.</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12.7.</w:t>
      </w:r>
      <w:r w:rsidRPr="00BC5592">
        <w:rPr>
          <w:rFonts w:ascii="Times New Roman" w:hAnsi="Times New Roman" w:cs="Times New Roman"/>
          <w:sz w:val="24"/>
          <w:szCs w:val="24"/>
        </w:rPr>
        <w:tab/>
        <w:t xml:space="preserve">По результатам проверок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составляется соответствующий акт о результатах</w:t>
      </w:r>
      <w:r w:rsidRPr="00BC5592">
        <w:rPr>
          <w:rFonts w:ascii="Times New Roman" w:eastAsia="MS Mincho" w:hAnsi="Times New Roman" w:cs="Times New Roman"/>
          <w:w w:val="0"/>
          <w:sz w:val="24"/>
          <w:szCs w:val="24"/>
        </w:rPr>
        <w:t xml:space="preserve"> проверки (контроля), который </w:t>
      </w:r>
      <w:r w:rsidRPr="00BC5592">
        <w:rPr>
          <w:rFonts w:ascii="Times New Roman" w:hAnsi="Times New Roman" w:cs="Times New Roman"/>
          <w:sz w:val="24"/>
          <w:szCs w:val="24"/>
        </w:rPr>
        <w:t xml:space="preserve">должен быть подписан представителями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12.8.</w:t>
      </w:r>
      <w:r w:rsidRPr="00BC5592">
        <w:rPr>
          <w:rFonts w:ascii="Times New Roman" w:hAnsi="Times New Roman" w:cs="Times New Roman"/>
          <w:sz w:val="24"/>
          <w:szCs w:val="24"/>
        </w:rPr>
        <w:tab/>
        <w:t xml:space="preserve">Акт о результатах проверки подлежит размещению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в течение пяти рабочих дней с даты составления данного акта на официальном сайте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в информационно-телекоммуникационной сети «Интернет» в порядке, предусмотренном действующим законодательством</w:t>
      </w:r>
      <w:r w:rsidRPr="00BC5592">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BC5592">
        <w:rPr>
          <w:rFonts w:ascii="Times New Roman" w:hAnsi="Times New Roman" w:cs="Times New Roman"/>
          <w:sz w:val="24"/>
          <w:szCs w:val="24"/>
        </w:rPr>
        <w:t xml:space="preserve"> Доступ к указанному акту обеспечивается в течение срока действия Соглашения и после дня окончания его срока действия в течение трех лет.</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12.9.</w:t>
      </w:r>
      <w:r w:rsidRPr="00BC5592">
        <w:rPr>
          <w:rFonts w:ascii="Times New Roman" w:hAnsi="Times New Roman" w:cs="Times New Roman"/>
          <w:sz w:val="24"/>
          <w:szCs w:val="24"/>
        </w:rPr>
        <w:tab/>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C5592" w:rsidRPr="00BC5592" w:rsidRDefault="00BC5592" w:rsidP="00BC5592">
      <w:pPr>
        <w:pStyle w:val="10"/>
        <w:spacing w:before="0" w:after="0"/>
        <w:ind w:firstLine="567"/>
        <w:jc w:val="both"/>
        <w:rPr>
          <w:rFonts w:ascii="Times New Roman" w:hAnsi="Times New Roman"/>
          <w:sz w:val="24"/>
          <w:szCs w:val="24"/>
        </w:rPr>
      </w:pPr>
      <w:bookmarkStart w:id="137" w:name="_Toc401094638"/>
      <w:bookmarkStart w:id="138" w:name="_Toc401094737"/>
      <w:bookmarkStart w:id="139" w:name="_Toc401094834"/>
      <w:bookmarkStart w:id="140" w:name="_Toc401094931"/>
      <w:bookmarkStart w:id="141" w:name="_Toc401745066"/>
      <w:bookmarkEnd w:id="137"/>
      <w:bookmarkEnd w:id="138"/>
      <w:bookmarkEnd w:id="139"/>
      <w:bookmarkEnd w:id="140"/>
    </w:p>
    <w:p w:rsidR="00BC5592" w:rsidRPr="00BC5592" w:rsidRDefault="00BC5592" w:rsidP="00BC5592">
      <w:pPr>
        <w:numPr>
          <w:ilvl w:val="0"/>
          <w:numId w:val="18"/>
        </w:numPr>
        <w:autoSpaceDE w:val="0"/>
        <w:autoSpaceDN w:val="0"/>
        <w:adjustRightInd w:val="0"/>
        <w:spacing w:after="0" w:line="240" w:lineRule="auto"/>
        <w:ind w:left="0" w:firstLine="709"/>
        <w:jc w:val="center"/>
        <w:rPr>
          <w:rFonts w:ascii="Times New Roman" w:hAnsi="Times New Roman" w:cs="Times New Roman"/>
          <w:b/>
          <w:sz w:val="24"/>
          <w:szCs w:val="24"/>
        </w:rPr>
      </w:pPr>
      <w:r w:rsidRPr="00BC5592">
        <w:rPr>
          <w:rFonts w:ascii="Times New Roman" w:hAnsi="Times New Roman" w:cs="Times New Roman"/>
          <w:b/>
          <w:sz w:val="24"/>
          <w:szCs w:val="24"/>
        </w:rPr>
        <w:t>ПРАВА И ОБЯЗАННОСТИ, ОСУЩЕСТВЛЯЕМЫЕ СУБЪЕКТОМ РОССИЙСКОЙ ФЕДЕРАЦИИ, УЧАСТВУЮЩИМ В КОЕЦЕССИОННОМ СОГЛАШЕНИИ В КАЧЕСТВЕ САМОСТОЯТЕЛЬНОЙ СТОРОНЫ</w:t>
      </w: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13.1.</w:t>
      </w:r>
      <w:r w:rsidRPr="00BC5592">
        <w:rPr>
          <w:rFonts w:ascii="Times New Roman" w:hAnsi="Times New Roman" w:cs="Times New Roman"/>
          <w:sz w:val="24"/>
          <w:szCs w:val="24"/>
        </w:rPr>
        <w:tab/>
        <w:t xml:space="preserve">Приморский край, участвующий в Соглашении, несет следующие обязанности в отношении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w:t>
      </w:r>
      <w:r w:rsidRPr="00BC5592">
        <w:rPr>
          <w:rFonts w:ascii="Times New Roman" w:hAnsi="Times New Roman" w:cs="Times New Roman"/>
          <w:sz w:val="24"/>
          <w:szCs w:val="24"/>
        </w:rPr>
        <w:tab/>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lastRenderedPageBreak/>
        <w:t>2)</w:t>
      </w:r>
      <w:r w:rsidRPr="00BC5592">
        <w:rPr>
          <w:rFonts w:ascii="Times New Roman" w:hAnsi="Times New Roman" w:cs="Times New Roman"/>
          <w:sz w:val="24"/>
          <w:szCs w:val="24"/>
        </w:rPr>
        <w:tab/>
        <w:t xml:space="preserve">утверждение инвестиционных программ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в соответствии с установленными настоящим Соглашением заданием и мероприятиями, плановыми показателями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предельным уровнем расходов на реконструкцию Объекта концессионного соглашения, за исключением случаев;</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3)</w:t>
      </w:r>
      <w:r w:rsidRPr="00BC5592">
        <w:rPr>
          <w:rFonts w:ascii="Times New Roman" w:hAnsi="Times New Roman" w:cs="Times New Roman"/>
          <w:sz w:val="24"/>
          <w:szCs w:val="24"/>
        </w:rPr>
        <w:tab/>
        <w:t xml:space="preserve">возмещение недополученных доходов, экономически обоснованных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подлежащих возмещению за счет средств бюджета субъекта Российской Федерации, участвующего в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Соглашении, в области государственного регулирования тарифов решения об изменении долгосрочных тарифов и (или) необходимой валовой выручки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рассчитанных на основе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 предусмотренных Соглашением в соответствии с основами ценообразования в сфере водоснабжения, и (или)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установленных органом исполнительной власти в области государственного регулирования тарифов субъекта Российской Федерации, участвующего в Соглашении, и (или) решения об установлении тарифов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 основе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отличных от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установленных либо согласованных органом исполнительной власти в области государственного регулирования тарифов субъекта Российской Федерации. Согласование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осуществляется в порядке, установленном Правительством Российской Федерации;</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4)</w:t>
      </w:r>
      <w:r w:rsidRPr="00BC5592">
        <w:rPr>
          <w:rFonts w:ascii="Times New Roman" w:hAnsi="Times New Roman" w:cs="Times New Roman"/>
          <w:sz w:val="24"/>
          <w:szCs w:val="24"/>
        </w:rPr>
        <w:tab/>
        <w:t>иные обязанности, устанавливаемые нормативными правовыми актами субъекта Российской Федерации, участвующего в настоящем Соглашении.</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13.2.</w:t>
      </w:r>
      <w:r w:rsidRPr="00BC5592">
        <w:rPr>
          <w:rFonts w:ascii="Times New Roman" w:hAnsi="Times New Roman" w:cs="Times New Roman"/>
          <w:sz w:val="24"/>
          <w:szCs w:val="24"/>
        </w:rPr>
        <w:tab/>
        <w:t>Приморский край, участвующий в концессионном соглашении имеет следующие права:</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w:t>
      </w:r>
      <w:r w:rsidRPr="00BC5592">
        <w:rPr>
          <w:rFonts w:ascii="Times New Roman" w:hAnsi="Times New Roman" w:cs="Times New Roman"/>
          <w:sz w:val="24"/>
          <w:szCs w:val="24"/>
        </w:rPr>
        <w:tab/>
        <w:t xml:space="preserve">предоставление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государственных гарантий субъекта Российской Федерации, участвующего в настоящем Соглашении;</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2)</w:t>
      </w:r>
      <w:r w:rsidRPr="00BC5592">
        <w:rPr>
          <w:rFonts w:ascii="Times New Roman" w:hAnsi="Times New Roman" w:cs="Times New Roman"/>
          <w:sz w:val="24"/>
          <w:szCs w:val="24"/>
        </w:rPr>
        <w:tab/>
        <w:t>иные права, устанавливаемые нормативными правовыми актами субъекта Российской Федерации, участвующего в настоящем Соглашении.</w:t>
      </w: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pStyle w:val="10"/>
        <w:numPr>
          <w:ilvl w:val="0"/>
          <w:numId w:val="18"/>
        </w:numPr>
        <w:spacing w:before="0" w:after="0"/>
        <w:jc w:val="center"/>
        <w:rPr>
          <w:rFonts w:ascii="Times New Roman" w:hAnsi="Times New Roman"/>
          <w:sz w:val="24"/>
          <w:szCs w:val="24"/>
        </w:rPr>
      </w:pPr>
      <w:bookmarkStart w:id="142" w:name="_Toc498426326"/>
      <w:r w:rsidRPr="00BC5592">
        <w:rPr>
          <w:rFonts w:ascii="Times New Roman" w:hAnsi="Times New Roman"/>
          <w:sz w:val="24"/>
          <w:szCs w:val="24"/>
        </w:rPr>
        <w:t>ОТВЕТСТВЕННОСТЬ СТОРОН</w:t>
      </w:r>
      <w:bookmarkEnd w:id="141"/>
      <w:bookmarkEnd w:id="142"/>
    </w:p>
    <w:p w:rsidR="00BC5592" w:rsidRPr="00BC5592" w:rsidRDefault="00BC5592" w:rsidP="00BC5592">
      <w:pPr>
        <w:widowControl w:val="0"/>
        <w:numPr>
          <w:ilvl w:val="1"/>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BC5592" w:rsidRPr="00BC5592" w:rsidRDefault="00BC5592" w:rsidP="00BC5592">
      <w:pPr>
        <w:widowControl w:val="0"/>
        <w:numPr>
          <w:ilvl w:val="1"/>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несет ответственность перед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 </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14.3.</w:t>
      </w:r>
      <w:r w:rsidRPr="00BC5592">
        <w:rPr>
          <w:rFonts w:ascii="Times New Roman" w:hAnsi="Times New Roman" w:cs="Times New Roman"/>
          <w:sz w:val="24"/>
          <w:szCs w:val="24"/>
        </w:rPr>
        <w:tab/>
        <w:t xml:space="preserve">В случае, если допущено нарушение требований, указанных в пункте 14.2. настоящего Соглашения,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вправе в течение 10 (десяти) календарных дней с даты обнаружения нарушения потребовать от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безвозмездного устранения такого нарушения в установленный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разумный срок.</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14.4.</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вправе потребовать от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возмещения причиненных убытков в случае, если нарушение требований, указанных в  пункте 14.3. настоящего Соглашения, не было устранено в установленный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в разумный срок или является существенным.</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14.5.</w:t>
      </w:r>
      <w:r w:rsidRPr="00BC5592">
        <w:rPr>
          <w:rFonts w:ascii="Times New Roman" w:hAnsi="Times New Roman" w:cs="Times New Roman"/>
          <w:sz w:val="24"/>
          <w:szCs w:val="24"/>
        </w:rPr>
        <w:tab/>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10"/>
        <w:numPr>
          <w:ilvl w:val="0"/>
          <w:numId w:val="18"/>
        </w:numPr>
        <w:spacing w:before="0" w:after="0"/>
        <w:ind w:left="0" w:firstLine="709"/>
        <w:jc w:val="center"/>
        <w:rPr>
          <w:rFonts w:ascii="Times New Roman" w:hAnsi="Times New Roman"/>
          <w:sz w:val="24"/>
          <w:szCs w:val="24"/>
          <w:lang w:val="ru-RU"/>
        </w:rPr>
      </w:pPr>
      <w:bookmarkStart w:id="143" w:name="_Toc401745067"/>
      <w:bookmarkStart w:id="144" w:name="_Toc498426327"/>
      <w:r w:rsidRPr="00BC5592">
        <w:rPr>
          <w:rFonts w:ascii="Times New Roman" w:hAnsi="Times New Roman"/>
          <w:sz w:val="24"/>
          <w:szCs w:val="24"/>
        </w:rPr>
        <w:lastRenderedPageBreak/>
        <w:t>ПОРЯДОК ВЗАИМОДЕЙСТВИЯ СТОРОН ПРИ НАСТУПЛЕНИИ ОБСТОЯТЕЛЬСТВ НЕПРЕОДОЛИМОЙ СИЛЫ</w:t>
      </w:r>
      <w:bookmarkEnd w:id="143"/>
      <w:bookmarkEnd w:id="144"/>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widowControl w:val="0"/>
        <w:numPr>
          <w:ilvl w:val="1"/>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Сторона, нарушившая условия настоящего Соглашения в результате наступления обстоятельств непреодолимой силы, обязана:</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а)</w:t>
      </w:r>
      <w:r w:rsidRPr="00BC5592">
        <w:rPr>
          <w:rFonts w:ascii="Times New Roman" w:hAnsi="Times New Roman" w:cs="Times New Roman"/>
          <w:sz w:val="24"/>
          <w:szCs w:val="24"/>
        </w:rPr>
        <w:tab/>
        <w:t>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б)</w:t>
      </w:r>
      <w:r w:rsidRPr="00BC5592">
        <w:rPr>
          <w:rFonts w:ascii="Times New Roman" w:hAnsi="Times New Roman" w:cs="Times New Roman"/>
          <w:sz w:val="24"/>
          <w:szCs w:val="24"/>
        </w:rPr>
        <w:tab/>
        <w:t>в письменной форме уведомить другую Сторону о возобновлении исполнения своих обязательств, предусмотренных настоящим Соглашением.</w:t>
      </w:r>
    </w:p>
    <w:p w:rsidR="00BC5592" w:rsidRPr="00BC5592" w:rsidRDefault="00BC5592" w:rsidP="00BC5592">
      <w:pPr>
        <w:widowControl w:val="0"/>
        <w:numPr>
          <w:ilvl w:val="1"/>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деятельности, указанной в </w:t>
      </w:r>
      <w:hyperlink w:anchor="Par129" w:history="1">
        <w:r w:rsidRPr="00BC5592">
          <w:rPr>
            <w:rFonts w:ascii="Times New Roman" w:hAnsi="Times New Roman" w:cs="Times New Roman"/>
            <w:sz w:val="24"/>
            <w:szCs w:val="24"/>
          </w:rPr>
          <w:t>пункте 1</w:t>
        </w:r>
      </w:hyperlink>
      <w:r w:rsidRPr="00BC5592">
        <w:rPr>
          <w:rFonts w:ascii="Times New Roman" w:hAnsi="Times New Roman" w:cs="Times New Roman"/>
          <w:sz w:val="24"/>
          <w:szCs w:val="24"/>
        </w:rPr>
        <w:t xml:space="preserve">.1. настоящего Соглашения: направить предложение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о создании комиссии с участием представителей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которая принимает решение о возможности (невозможности)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BC5592" w:rsidRPr="00BC5592" w:rsidRDefault="00BC5592" w:rsidP="00BC5592">
      <w:pPr>
        <w:widowControl w:val="0"/>
        <w:autoSpaceDE w:val="0"/>
        <w:autoSpaceDN w:val="0"/>
        <w:adjustRightInd w:val="0"/>
        <w:spacing w:after="0" w:line="240" w:lineRule="auto"/>
        <w:ind w:left="567" w:firstLine="567"/>
        <w:jc w:val="both"/>
        <w:rPr>
          <w:rFonts w:ascii="Times New Roman" w:hAnsi="Times New Roman" w:cs="Times New Roman"/>
          <w:iCs/>
          <w:sz w:val="24"/>
          <w:szCs w:val="24"/>
        </w:rPr>
      </w:pPr>
    </w:p>
    <w:p w:rsidR="00BC5592" w:rsidRPr="00BC5592" w:rsidRDefault="00BC5592" w:rsidP="00BC5592">
      <w:pPr>
        <w:pStyle w:val="10"/>
        <w:numPr>
          <w:ilvl w:val="0"/>
          <w:numId w:val="18"/>
        </w:numPr>
        <w:spacing w:before="0" w:after="0"/>
        <w:ind w:left="0" w:firstLine="567"/>
        <w:jc w:val="center"/>
        <w:rPr>
          <w:rFonts w:ascii="Times New Roman" w:hAnsi="Times New Roman"/>
          <w:sz w:val="24"/>
          <w:szCs w:val="24"/>
          <w:lang w:val="ru-RU"/>
        </w:rPr>
      </w:pPr>
      <w:bookmarkStart w:id="145" w:name="_Toc401094644"/>
      <w:bookmarkStart w:id="146" w:name="_Toc401094743"/>
      <w:bookmarkStart w:id="147" w:name="_Toc401094840"/>
      <w:bookmarkStart w:id="148" w:name="_Toc401094937"/>
      <w:bookmarkStart w:id="149" w:name="_Toc401745068"/>
      <w:bookmarkStart w:id="150" w:name="_Toc498426328"/>
      <w:bookmarkEnd w:id="145"/>
      <w:bookmarkEnd w:id="146"/>
      <w:bookmarkEnd w:id="147"/>
      <w:bookmarkEnd w:id="148"/>
      <w:r w:rsidRPr="00BC5592">
        <w:rPr>
          <w:rFonts w:ascii="Times New Roman" w:hAnsi="Times New Roman"/>
          <w:sz w:val="24"/>
          <w:szCs w:val="24"/>
        </w:rPr>
        <w:t>ИЗМЕНЕНИЕ СОГЛАШЕНИЯ</w:t>
      </w:r>
      <w:bookmarkEnd w:id="149"/>
      <w:bookmarkEnd w:id="150"/>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pStyle w:val="ConsPlusNonformat"/>
        <w:numPr>
          <w:ilvl w:val="1"/>
          <w:numId w:val="18"/>
        </w:numPr>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от 21.07.2005 № 115-ФЗ «О концессионных соглашениях».</w:t>
      </w:r>
    </w:p>
    <w:p w:rsidR="00BC5592" w:rsidRPr="00BC5592" w:rsidRDefault="00BC5592" w:rsidP="00BC5592">
      <w:pPr>
        <w:pStyle w:val="ConsPlusNonformat"/>
        <w:numPr>
          <w:ilvl w:val="1"/>
          <w:numId w:val="18"/>
        </w:numPr>
        <w:ind w:left="0" w:firstLine="567"/>
        <w:jc w:val="both"/>
        <w:rPr>
          <w:rFonts w:ascii="Times New Roman" w:hAnsi="Times New Roman" w:cs="Times New Roman"/>
          <w:sz w:val="24"/>
          <w:szCs w:val="24"/>
        </w:rPr>
      </w:pPr>
      <w:r w:rsidRPr="00BC5592">
        <w:rPr>
          <w:rFonts w:ascii="Times New Roman" w:hAnsi="Times New Roman" w:cs="Times New Roman"/>
          <w:sz w:val="24"/>
          <w:szCs w:val="24"/>
        </w:rPr>
        <w:t>Соглашение по требованию Стороны Соглашения может быть изменено решением суда по основаниям, предусмотренным Гражданским кодексом Российской Федерации.</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16.3.</w:t>
      </w:r>
      <w:r w:rsidRPr="00BC5592">
        <w:rPr>
          <w:rFonts w:ascii="Times New Roman" w:hAnsi="Times New Roman" w:cs="Times New Roman"/>
          <w:sz w:val="24"/>
          <w:szCs w:val="24"/>
        </w:rPr>
        <w:tab/>
        <w:t xml:space="preserve">Условия настоящего Соглашения, определенные на основании конкурсного предложения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таким образом, что он в значительной степени лишается того, на что был вправе рассчитывать при заключении настоящего Соглашения.</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16.4.</w:t>
      </w:r>
      <w:r w:rsidRPr="00BC5592">
        <w:rPr>
          <w:rFonts w:ascii="Times New Roman" w:hAnsi="Times New Roman" w:cs="Times New Roman"/>
          <w:sz w:val="24"/>
          <w:szCs w:val="24"/>
        </w:rPr>
        <w:tab/>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имеет право передавать с согласия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16.5.</w:t>
      </w:r>
      <w:r w:rsidRPr="00BC5592">
        <w:rPr>
          <w:rFonts w:ascii="Times New Roman" w:hAnsi="Times New Roman" w:cs="Times New Roman"/>
          <w:sz w:val="24"/>
          <w:szCs w:val="24"/>
        </w:rPr>
        <w:tab/>
        <w:t xml:space="preserve">Изменение условий настоящего Соглашения, в том числе условий, изменяемых по соглашению сторон на основании решений администрации Надеждинского муниципального района, определенных на основании решения о заключении концессионного соглашения, конкурсной документации и конкурсного предложения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критериям конкурса, осуществляется по согласованию с антимонопольным органом в случаях, предусмотренных Федеральным законом от 21.07.2005 № 115-ФЗ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 xml:space="preserve">Для изменения значений долгосрочных параметров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указанных в приложении № 4КС к настоящему Соглашению, требуется получение предварительного согласия органа исполнительной власти, осуществляющего </w:t>
      </w:r>
      <w:r w:rsidRPr="00BC5592">
        <w:rPr>
          <w:rFonts w:ascii="Times New Roman" w:hAnsi="Times New Roman" w:cs="Times New Roman"/>
          <w:sz w:val="24"/>
          <w:szCs w:val="24"/>
        </w:rPr>
        <w:lastRenderedPageBreak/>
        <w:t>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водоснабжения.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16.6.</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обязан рассматривать требования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установленных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Решение об изменении существенных условий Соглашения принимается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в течение тридцати календарных дней после поступления требований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на основании решения администрации Надеждинского муниципального района.</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16.7.</w:t>
      </w:r>
      <w:r w:rsidRPr="00BC5592">
        <w:rPr>
          <w:rFonts w:ascii="Times New Roman" w:hAnsi="Times New Roman" w:cs="Times New Roman"/>
          <w:sz w:val="24"/>
          <w:szCs w:val="24"/>
        </w:rPr>
        <w:tab/>
        <w:t xml:space="preserve">Решение об изменении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в течение тридцати календарных дней после поступления требований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обязан уведомить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 начале рассмотрения вопроса в рамках подготовки проекта нормативного правового акта о соответствующем бюджете на очередной финансовый год (очередной финансовый год и плановый период) либо представить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мотивированный отказ.</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bookmarkStart w:id="151" w:name="Par320"/>
      <w:bookmarkEnd w:id="151"/>
      <w:r w:rsidRPr="00BC5592">
        <w:rPr>
          <w:rFonts w:ascii="Times New Roman" w:hAnsi="Times New Roman" w:cs="Times New Roman"/>
          <w:sz w:val="24"/>
          <w:szCs w:val="24"/>
        </w:rPr>
        <w:t>16.8.</w:t>
      </w:r>
      <w:r w:rsidRPr="00BC5592">
        <w:rPr>
          <w:rFonts w:ascii="Times New Roman" w:hAnsi="Times New Roman" w:cs="Times New Roman"/>
          <w:sz w:val="24"/>
          <w:szCs w:val="24"/>
        </w:rPr>
        <w:tab/>
        <w:t xml:space="preserve">В случае, если в течение тридцати календарных дней после поступления требований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не принял решение об изменении существенных условий Соглашения, не уведомил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 начале рассмотрения вопроса в рамках подготовки проекта нормативного правового акта о соответствующем бюджете на очередной финансовый год (очередной финансовый год и плановый период) или не предоставил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мотивированный отказ,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 xml:space="preserve"> вправе приостановить исполнение Соглашения до принятия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решения об изменении существенных условий Соглашения либо предоставления мотивированного отказа.</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16.9.</w:t>
      </w:r>
      <w:r w:rsidRPr="00BC5592">
        <w:rPr>
          <w:rFonts w:ascii="Times New Roman" w:hAnsi="Times New Roman" w:cs="Times New Roman"/>
          <w:sz w:val="24"/>
          <w:szCs w:val="24"/>
        </w:rPr>
        <w:tab/>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C5592" w:rsidRPr="00BC5592" w:rsidRDefault="00BC5592" w:rsidP="00BC5592">
      <w:pPr>
        <w:pStyle w:val="af8"/>
        <w:widowControl w:val="0"/>
        <w:autoSpaceDE w:val="0"/>
        <w:adjustRightInd w:val="0"/>
        <w:ind w:left="0" w:firstLine="567"/>
        <w:contextualSpacing/>
        <w:jc w:val="both"/>
      </w:pPr>
      <w:r w:rsidRPr="00BC5592">
        <w:rPr>
          <w:lang w:val="ru-RU"/>
        </w:rPr>
        <w:t>16.10.</w:t>
      </w:r>
      <w:r w:rsidRPr="00BC5592">
        <w:rPr>
          <w:lang w:val="ru-RU"/>
        </w:rPr>
        <w:tab/>
      </w:r>
      <w:r w:rsidRPr="00BC5592">
        <w:t>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w:t>
      </w:r>
    </w:p>
    <w:p w:rsidR="00BC5592" w:rsidRPr="00BC5592" w:rsidRDefault="00BC5592" w:rsidP="00BC5592">
      <w:pPr>
        <w:pStyle w:val="af8"/>
        <w:widowControl w:val="0"/>
        <w:autoSpaceDE w:val="0"/>
        <w:adjustRightInd w:val="0"/>
        <w:ind w:left="0" w:firstLine="567"/>
        <w:contextualSpacing/>
        <w:jc w:val="both"/>
      </w:pPr>
      <w:r w:rsidRPr="00BC5592">
        <w:rPr>
          <w:lang w:val="ru-RU"/>
        </w:rPr>
        <w:t>16.11.</w:t>
      </w:r>
      <w:r w:rsidRPr="00BC5592">
        <w:rPr>
          <w:lang w:val="ru-RU"/>
        </w:rPr>
        <w:tab/>
      </w:r>
      <w:r w:rsidRPr="00BC5592">
        <w:t>Изменение настоящего Соглашения осуществляется в письменной форме путем подписания дополнительного соглашения.</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10"/>
        <w:numPr>
          <w:ilvl w:val="0"/>
          <w:numId w:val="19"/>
        </w:numPr>
        <w:spacing w:before="0" w:after="0"/>
        <w:ind w:left="0" w:firstLine="567"/>
        <w:jc w:val="center"/>
        <w:rPr>
          <w:rFonts w:ascii="Times New Roman" w:hAnsi="Times New Roman"/>
          <w:sz w:val="24"/>
          <w:szCs w:val="24"/>
          <w:lang w:val="ru-RU"/>
        </w:rPr>
      </w:pPr>
      <w:bookmarkStart w:id="152" w:name="_Toc401094646"/>
      <w:bookmarkStart w:id="153" w:name="_Toc401094745"/>
      <w:bookmarkStart w:id="154" w:name="_Toc401094842"/>
      <w:bookmarkStart w:id="155" w:name="_Toc401094939"/>
      <w:bookmarkStart w:id="156" w:name="_Toc401745069"/>
      <w:bookmarkStart w:id="157" w:name="_Toc498426329"/>
      <w:bookmarkEnd w:id="152"/>
      <w:bookmarkEnd w:id="153"/>
      <w:bookmarkEnd w:id="154"/>
      <w:bookmarkEnd w:id="155"/>
      <w:r w:rsidRPr="00BC5592">
        <w:rPr>
          <w:rFonts w:ascii="Times New Roman" w:hAnsi="Times New Roman"/>
          <w:sz w:val="24"/>
          <w:szCs w:val="24"/>
        </w:rPr>
        <w:t>ПРЕКРАЩЕНИЕ СОГЛАШЕНИЯ</w:t>
      </w:r>
      <w:bookmarkEnd w:id="156"/>
      <w:bookmarkEnd w:id="157"/>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ind w:left="540"/>
        <w:jc w:val="both"/>
        <w:rPr>
          <w:rFonts w:ascii="Times New Roman" w:hAnsi="Times New Roman" w:cs="Times New Roman"/>
          <w:sz w:val="24"/>
          <w:szCs w:val="24"/>
        </w:rPr>
      </w:pPr>
      <w:r w:rsidRPr="00BC5592">
        <w:rPr>
          <w:rFonts w:ascii="Times New Roman" w:hAnsi="Times New Roman" w:cs="Times New Roman"/>
          <w:sz w:val="24"/>
          <w:szCs w:val="24"/>
        </w:rPr>
        <w:t>17.1.</w:t>
      </w:r>
      <w:r w:rsidRPr="00BC5592">
        <w:rPr>
          <w:rFonts w:ascii="Times New Roman" w:hAnsi="Times New Roman" w:cs="Times New Roman"/>
          <w:sz w:val="24"/>
          <w:szCs w:val="24"/>
        </w:rPr>
        <w:tab/>
        <w:t>Настоящее Соглашение прекращается:</w:t>
      </w:r>
    </w:p>
    <w:p w:rsidR="00BC5592" w:rsidRPr="00BC5592" w:rsidRDefault="00BC5592" w:rsidP="00BC5592">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iCs/>
          <w:sz w:val="24"/>
          <w:szCs w:val="24"/>
        </w:rPr>
      </w:pPr>
      <w:r w:rsidRPr="00BC5592">
        <w:rPr>
          <w:rFonts w:ascii="Times New Roman" w:hAnsi="Times New Roman" w:cs="Times New Roman"/>
          <w:iCs/>
          <w:sz w:val="24"/>
          <w:szCs w:val="24"/>
        </w:rPr>
        <w:t>по истечении срока действия;</w:t>
      </w:r>
    </w:p>
    <w:p w:rsidR="00BC5592" w:rsidRPr="00BC5592" w:rsidRDefault="00BC5592" w:rsidP="00BC5592">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iCs/>
          <w:sz w:val="24"/>
          <w:szCs w:val="24"/>
        </w:rPr>
      </w:pPr>
      <w:r w:rsidRPr="00BC5592">
        <w:rPr>
          <w:rFonts w:ascii="Times New Roman" w:hAnsi="Times New Roman" w:cs="Times New Roman"/>
          <w:iCs/>
          <w:sz w:val="24"/>
          <w:szCs w:val="24"/>
        </w:rPr>
        <w:t>по соглашению Сторон;</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в)</w:t>
      </w:r>
      <w:r w:rsidRPr="00BC5592">
        <w:rPr>
          <w:rFonts w:ascii="Times New Roman" w:hAnsi="Times New Roman" w:cs="Times New Roman"/>
          <w:sz w:val="24"/>
          <w:szCs w:val="24"/>
        </w:rPr>
        <w:tab/>
        <w:t>в случае досрочного расторжения Соглашения на основании решения суда;</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BC5592">
        <w:rPr>
          <w:rFonts w:ascii="Times New Roman" w:hAnsi="Times New Roman" w:cs="Times New Roman"/>
          <w:iCs/>
          <w:sz w:val="24"/>
          <w:szCs w:val="24"/>
        </w:rPr>
        <w:t>г)</w:t>
      </w:r>
      <w:r w:rsidRPr="00BC5592">
        <w:rPr>
          <w:rFonts w:ascii="Times New Roman" w:hAnsi="Times New Roman" w:cs="Times New Roman"/>
          <w:iCs/>
          <w:sz w:val="24"/>
          <w:szCs w:val="24"/>
        </w:rPr>
        <w:tab/>
        <w:t xml:space="preserve">на основании решения администрации Надеждинского муниципального района, если неисполнение или ненадлежащее исполнение </w:t>
      </w:r>
      <w:r w:rsidRPr="00BC5592">
        <w:rPr>
          <w:rFonts w:ascii="Times New Roman" w:hAnsi="Times New Roman" w:cs="Times New Roman"/>
          <w:b/>
          <w:iCs/>
          <w:sz w:val="24"/>
          <w:szCs w:val="24"/>
        </w:rPr>
        <w:t>Концессионером</w:t>
      </w:r>
      <w:r w:rsidRPr="00BC5592">
        <w:rPr>
          <w:rFonts w:ascii="Times New Roman" w:hAnsi="Times New Roman" w:cs="Times New Roman"/>
          <w:iCs/>
          <w:sz w:val="24"/>
          <w:szCs w:val="24"/>
        </w:rPr>
        <w:t xml:space="preserve"> обязательств по Соглашению повлекло за собой причинение вреда жизни или здоровью людей либо имеется угроза причинения такого вреда.</w:t>
      </w:r>
    </w:p>
    <w:p w:rsidR="00BC5592" w:rsidRPr="00BC5592" w:rsidRDefault="00BC5592" w:rsidP="00BC5592">
      <w:pPr>
        <w:pStyle w:val="af8"/>
        <w:widowControl w:val="0"/>
        <w:autoSpaceDE w:val="0"/>
        <w:adjustRightInd w:val="0"/>
        <w:ind w:left="0" w:firstLine="567"/>
        <w:contextualSpacing/>
        <w:jc w:val="both"/>
      </w:pPr>
      <w:r w:rsidRPr="00BC5592">
        <w:rPr>
          <w:lang w:val="ru-RU"/>
        </w:rPr>
        <w:t>17.2.</w:t>
      </w:r>
      <w:r w:rsidRPr="00BC5592">
        <w:rPr>
          <w:lang w:val="ru-RU"/>
        </w:rPr>
        <w:tab/>
      </w:r>
      <w:r w:rsidRPr="00BC5592">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w:t>
      </w:r>
      <w:r w:rsidRPr="00BC5592">
        <w:lastRenderedPageBreak/>
        <w:t>федеральными законами или настоящим Соглашением.</w:t>
      </w:r>
    </w:p>
    <w:p w:rsidR="00BC5592" w:rsidRPr="00BC5592" w:rsidRDefault="00BC5592" w:rsidP="00BC5592">
      <w:pPr>
        <w:autoSpaceDE w:val="0"/>
        <w:autoSpaceDN w:val="0"/>
        <w:adjustRightInd w:val="0"/>
        <w:spacing w:after="0" w:line="240" w:lineRule="auto"/>
        <w:ind w:left="55" w:firstLine="512"/>
        <w:jc w:val="both"/>
        <w:rPr>
          <w:rFonts w:ascii="Times New Roman" w:hAnsi="Times New Roman" w:cs="Times New Roman"/>
          <w:sz w:val="24"/>
          <w:szCs w:val="24"/>
        </w:rPr>
      </w:pPr>
      <w:r w:rsidRPr="00BC5592">
        <w:rPr>
          <w:rFonts w:ascii="Times New Roman" w:hAnsi="Times New Roman" w:cs="Times New Roman"/>
          <w:sz w:val="24"/>
          <w:szCs w:val="24"/>
        </w:rPr>
        <w:t>17.3.</w:t>
      </w:r>
      <w:r w:rsidRPr="00BC5592">
        <w:rPr>
          <w:rFonts w:ascii="Times New Roman" w:hAnsi="Times New Roman" w:cs="Times New Roman"/>
          <w:sz w:val="24"/>
          <w:szCs w:val="24"/>
        </w:rPr>
        <w:tab/>
        <w:t>В случае неисполнения или ненадлежащего исполнения Стороной Соглашения своего обязательства по Соглашению другая Сторона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Соглашения может быть заявлено в суд другой стороной Соглашения только в случае, если в указанный срок такое обязательство не было исполнено надлежащим образом.</w:t>
      </w:r>
    </w:p>
    <w:p w:rsidR="00BC5592" w:rsidRPr="00BC5592" w:rsidRDefault="00BC5592" w:rsidP="00BC5592">
      <w:pPr>
        <w:pStyle w:val="af8"/>
        <w:widowControl w:val="0"/>
        <w:autoSpaceDE w:val="0"/>
        <w:adjustRightInd w:val="0"/>
        <w:ind w:left="0" w:firstLine="540"/>
        <w:contextualSpacing/>
        <w:jc w:val="both"/>
      </w:pPr>
      <w:r w:rsidRPr="00BC5592">
        <w:rPr>
          <w:lang w:val="ru-RU"/>
        </w:rPr>
        <w:t>17.4.</w:t>
      </w:r>
      <w:r w:rsidRPr="00BC5592">
        <w:rPr>
          <w:lang w:val="ru-RU"/>
        </w:rPr>
        <w:tab/>
      </w:r>
      <w:r w:rsidRPr="00BC5592">
        <w:t xml:space="preserve">К существенным нарушениям </w:t>
      </w:r>
      <w:r w:rsidRPr="00BC5592">
        <w:rPr>
          <w:b/>
        </w:rPr>
        <w:t>Концессионером</w:t>
      </w:r>
      <w:r w:rsidRPr="00BC5592">
        <w:t xml:space="preserve"> условий настоящего Соглашения относятся следующие действия (бездействие) </w:t>
      </w:r>
      <w:r w:rsidRPr="00BC5592">
        <w:rPr>
          <w:b/>
        </w:rPr>
        <w:t>Концессионера</w:t>
      </w:r>
      <w:r w:rsidRPr="00BC5592">
        <w:t>:</w:t>
      </w:r>
    </w:p>
    <w:p w:rsidR="00BC5592" w:rsidRPr="00BC5592" w:rsidRDefault="00BC5592" w:rsidP="00BC5592">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iCs/>
          <w:sz w:val="24"/>
          <w:szCs w:val="24"/>
        </w:rPr>
      </w:pPr>
      <w:r w:rsidRPr="00BC5592">
        <w:rPr>
          <w:rFonts w:ascii="Times New Roman" w:hAnsi="Times New Roman" w:cs="Times New Roman"/>
          <w:iCs/>
          <w:sz w:val="24"/>
          <w:szCs w:val="24"/>
        </w:rPr>
        <w:t>нарушение сроков создания и реконструкции Объекта Соглашения</w:t>
      </w:r>
      <w:r w:rsidRPr="00BC5592">
        <w:rPr>
          <w:rFonts w:ascii="Times New Roman" w:hAnsi="Times New Roman" w:cs="Times New Roman"/>
          <w:sz w:val="24"/>
          <w:szCs w:val="24"/>
        </w:rPr>
        <w:t xml:space="preserve"> по вине </w:t>
      </w:r>
      <w:r w:rsidRPr="00BC5592">
        <w:rPr>
          <w:rFonts w:ascii="Times New Roman" w:hAnsi="Times New Roman" w:cs="Times New Roman"/>
          <w:b/>
          <w:sz w:val="24"/>
          <w:szCs w:val="24"/>
        </w:rPr>
        <w:t>Концессионера</w:t>
      </w:r>
      <w:r w:rsidRPr="00BC5592">
        <w:rPr>
          <w:rFonts w:ascii="Times New Roman" w:hAnsi="Times New Roman" w:cs="Times New Roman"/>
          <w:iCs/>
          <w:sz w:val="24"/>
          <w:szCs w:val="24"/>
        </w:rPr>
        <w:t>;</w:t>
      </w:r>
    </w:p>
    <w:p w:rsidR="00BC5592" w:rsidRPr="00BC5592" w:rsidRDefault="00BC5592" w:rsidP="00BC5592">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iCs/>
          <w:sz w:val="24"/>
          <w:szCs w:val="24"/>
        </w:rPr>
      </w:pPr>
      <w:r w:rsidRPr="00BC5592">
        <w:rPr>
          <w:rFonts w:ascii="Times New Roman" w:hAnsi="Times New Roman" w:cs="Times New Roman"/>
          <w:iCs/>
          <w:sz w:val="24"/>
          <w:szCs w:val="24"/>
        </w:rPr>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в)</w:t>
      </w:r>
      <w:r w:rsidRPr="00BC5592">
        <w:rPr>
          <w:rFonts w:ascii="Times New Roman" w:hAnsi="Times New Roman" w:cs="Times New Roman"/>
          <w:sz w:val="24"/>
          <w:szCs w:val="24"/>
        </w:rPr>
        <w:tab/>
        <w:t xml:space="preserve">приводящее к причинению значительного ущерба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неисполнение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обязательств по осуществлению деятельности, предусмотренной Соглашением;</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iCs/>
          <w:sz w:val="24"/>
          <w:szCs w:val="24"/>
        </w:rPr>
        <w:t>г)</w:t>
      </w:r>
      <w:r w:rsidRPr="00BC5592">
        <w:rPr>
          <w:rFonts w:ascii="Times New Roman" w:hAnsi="Times New Roman" w:cs="Times New Roman"/>
          <w:iCs/>
          <w:sz w:val="24"/>
          <w:szCs w:val="24"/>
        </w:rPr>
        <w:tab/>
        <w:t xml:space="preserve">прекращение или приостановление </w:t>
      </w:r>
      <w:r w:rsidRPr="00BC5592">
        <w:rPr>
          <w:rFonts w:ascii="Times New Roman" w:hAnsi="Times New Roman" w:cs="Times New Roman"/>
          <w:b/>
          <w:iCs/>
          <w:sz w:val="24"/>
          <w:szCs w:val="24"/>
        </w:rPr>
        <w:t>Концессионером</w:t>
      </w:r>
      <w:r w:rsidRPr="00BC5592">
        <w:rPr>
          <w:rFonts w:ascii="Times New Roman" w:hAnsi="Times New Roman" w:cs="Times New Roman"/>
          <w:iCs/>
          <w:sz w:val="24"/>
          <w:szCs w:val="24"/>
        </w:rPr>
        <w:t xml:space="preserve"> деятельности, предусмотренной  настоящим Соглашением, без согласия </w:t>
      </w:r>
      <w:r w:rsidRPr="00BC5592">
        <w:rPr>
          <w:rFonts w:ascii="Times New Roman" w:hAnsi="Times New Roman" w:cs="Times New Roman"/>
          <w:b/>
          <w:iCs/>
          <w:sz w:val="24"/>
          <w:szCs w:val="24"/>
        </w:rPr>
        <w:t>Концедента</w:t>
      </w:r>
      <w:r w:rsidRPr="00BC5592">
        <w:rPr>
          <w:rFonts w:ascii="Times New Roman" w:hAnsi="Times New Roman" w:cs="Times New Roman"/>
          <w:sz w:val="24"/>
          <w:szCs w:val="24"/>
        </w:rPr>
        <w:t>;</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BC5592">
        <w:rPr>
          <w:rFonts w:ascii="Times New Roman" w:hAnsi="Times New Roman" w:cs="Times New Roman"/>
          <w:iCs/>
          <w:sz w:val="24"/>
          <w:szCs w:val="24"/>
        </w:rPr>
        <w:t>д)</w:t>
      </w:r>
      <w:r w:rsidRPr="00BC5592">
        <w:rPr>
          <w:rFonts w:ascii="Times New Roman" w:hAnsi="Times New Roman" w:cs="Times New Roman"/>
          <w:iCs/>
          <w:sz w:val="24"/>
          <w:szCs w:val="24"/>
        </w:rPr>
        <w:tab/>
        <w:t xml:space="preserve">неисполнение или ненадлежащее исполнение </w:t>
      </w:r>
      <w:r w:rsidRPr="00BC5592">
        <w:rPr>
          <w:rFonts w:ascii="Times New Roman" w:hAnsi="Times New Roman" w:cs="Times New Roman"/>
          <w:b/>
          <w:iCs/>
          <w:sz w:val="24"/>
          <w:szCs w:val="24"/>
        </w:rPr>
        <w:t>Концессионером</w:t>
      </w:r>
      <w:r w:rsidRPr="00BC5592">
        <w:rPr>
          <w:rFonts w:ascii="Times New Roman" w:hAnsi="Times New Roman" w:cs="Times New Roman"/>
          <w:iCs/>
          <w:sz w:val="24"/>
          <w:szCs w:val="24"/>
        </w:rPr>
        <w:t xml:space="preserve"> установленных настоящим Соглашением обязательств;</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BC5592">
        <w:rPr>
          <w:rFonts w:ascii="Times New Roman" w:hAnsi="Times New Roman" w:cs="Times New Roman"/>
          <w:iCs/>
          <w:sz w:val="24"/>
          <w:szCs w:val="24"/>
        </w:rPr>
        <w:t>е)</w:t>
      </w:r>
      <w:r w:rsidRPr="00BC5592">
        <w:rPr>
          <w:rFonts w:ascii="Times New Roman" w:hAnsi="Times New Roman" w:cs="Times New Roman"/>
          <w:iCs/>
          <w:sz w:val="24"/>
          <w:szCs w:val="24"/>
        </w:rPr>
        <w:tab/>
        <w:t xml:space="preserve">неисполнение или ненадлежащее исполнение </w:t>
      </w:r>
      <w:r w:rsidRPr="00BC5592">
        <w:rPr>
          <w:rFonts w:ascii="Times New Roman" w:hAnsi="Times New Roman" w:cs="Times New Roman"/>
          <w:b/>
          <w:iCs/>
          <w:sz w:val="24"/>
          <w:szCs w:val="24"/>
        </w:rPr>
        <w:t>Концессионером</w:t>
      </w:r>
      <w:r w:rsidRPr="00BC5592">
        <w:rPr>
          <w:rFonts w:ascii="Times New Roman" w:hAnsi="Times New Roman" w:cs="Times New Roman"/>
          <w:iCs/>
          <w:sz w:val="24"/>
          <w:szCs w:val="24"/>
        </w:rPr>
        <w:t xml:space="preserve"> установленных настоящим Соглашением обязательств по предоставлению гражданам и другим потребителям услуг по бесперебойному водоснабжению и водоотведению.</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17.5.</w:t>
      </w:r>
      <w:r w:rsidRPr="00BC5592">
        <w:rPr>
          <w:rFonts w:ascii="Times New Roman" w:hAnsi="Times New Roman" w:cs="Times New Roman"/>
          <w:sz w:val="24"/>
          <w:szCs w:val="24"/>
        </w:rPr>
        <w:tab/>
        <w:t xml:space="preserve">К существенным нарушениям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условий настоящего Соглашения, относятся следующие действия (бездействие)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w:t>
      </w:r>
      <w:r w:rsidRPr="00BC5592">
        <w:rPr>
          <w:rFonts w:ascii="Times New Roman" w:hAnsi="Times New Roman" w:cs="Times New Roman"/>
          <w:sz w:val="24"/>
          <w:szCs w:val="24"/>
        </w:rPr>
        <w:tab/>
        <w:t xml:space="preserve">невыполнение в срок, установленный в разделе 8 настоящего Соглашения, обязанности по передаче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Объекта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2)</w:t>
      </w:r>
      <w:r w:rsidRPr="00BC5592">
        <w:rPr>
          <w:rFonts w:ascii="Times New Roman" w:hAnsi="Times New Roman" w:cs="Times New Roman"/>
          <w:sz w:val="24"/>
          <w:szCs w:val="24"/>
        </w:rPr>
        <w:tab/>
        <w:t xml:space="preserve">передача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Объекта Соглашения, не соответствующего условиям настоящего Соглашения (в том числе описанию, технико-экономическим показателям, назначению Объекта Соглашения), в случае, если такое несоответствие выявлено в течение одного года с момента подписания сторонами Соглашения, акта приема-передачи Объекта Соглашения, не могло быть выявлено при его передаче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и возникло по вине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17.6.</w:t>
      </w:r>
      <w:r w:rsidRPr="00BC5592">
        <w:rPr>
          <w:rFonts w:ascii="Times New Roman" w:hAnsi="Times New Roman" w:cs="Times New Roman"/>
          <w:sz w:val="24"/>
          <w:szCs w:val="24"/>
        </w:rPr>
        <w:tab/>
        <w:t xml:space="preserve">Основанием для расторжения Соглашения является несоответствие реорганизованного или возникшего в результате реорганизации юридического лица -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требованиям к участникам конкурса, установленным Федеральным законом от 21.07.2005 № 115-ФЗ «О концессионных соглашениях» и конкурсной документацией</w:t>
      </w:r>
    </w:p>
    <w:p w:rsidR="00BC5592" w:rsidRPr="00BC5592" w:rsidRDefault="00BC5592" w:rsidP="00BC5592">
      <w:pPr>
        <w:pStyle w:val="af8"/>
        <w:widowControl w:val="0"/>
        <w:autoSpaceDE w:val="0"/>
        <w:adjustRightInd w:val="0"/>
        <w:ind w:left="0" w:firstLine="567"/>
        <w:contextualSpacing/>
        <w:jc w:val="both"/>
        <w:rPr>
          <w:iCs/>
        </w:rPr>
      </w:pPr>
      <w:r w:rsidRPr="00BC5592">
        <w:rPr>
          <w:lang w:val="ru-RU"/>
        </w:rPr>
        <w:t>17.7.</w:t>
      </w:r>
      <w:r w:rsidRPr="00BC5592">
        <w:rPr>
          <w:lang w:val="ru-RU"/>
        </w:rPr>
        <w:tab/>
      </w:r>
      <w:r w:rsidRPr="00BC5592">
        <w:t>В случае досрочного расторжения Соглашения</w:t>
      </w:r>
      <w:r w:rsidRPr="00BC5592">
        <w:rPr>
          <w:iCs/>
        </w:rPr>
        <w:t xml:space="preserve"> Стороны действуют в порядке, предусмотренном разделом 16 настоящего Соглашения.</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17.8.</w:t>
      </w:r>
      <w:r w:rsidRPr="00BC5592">
        <w:rPr>
          <w:rFonts w:ascii="Times New Roman" w:hAnsi="Times New Roman" w:cs="Times New Roman"/>
          <w:sz w:val="24"/>
          <w:szCs w:val="24"/>
        </w:rPr>
        <w:tab/>
        <w:t xml:space="preserve">В случае досрочного расторжения концессионного соглашения Концессионер обязан возвратить </w:t>
      </w:r>
      <w:r w:rsidRPr="00BC5592">
        <w:rPr>
          <w:rFonts w:ascii="Times New Roman" w:hAnsi="Times New Roman" w:cs="Times New Roman"/>
          <w:b/>
          <w:sz w:val="24"/>
          <w:szCs w:val="24"/>
        </w:rPr>
        <w:t>Конценденту</w:t>
      </w:r>
      <w:r w:rsidRPr="00BC5592">
        <w:rPr>
          <w:rFonts w:ascii="Times New Roman" w:hAnsi="Times New Roman" w:cs="Times New Roman"/>
          <w:sz w:val="24"/>
          <w:szCs w:val="24"/>
        </w:rPr>
        <w:t xml:space="preserve"> Объект Соглашения и иное имущество в нормальном состоянии с учетом износа и пригодным к эксплуатации.</w:t>
      </w:r>
    </w:p>
    <w:p w:rsidR="00BC5592" w:rsidRPr="00BC5592" w:rsidRDefault="00BC5592" w:rsidP="00BC5592">
      <w:pPr>
        <w:widowControl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17.9.</w:t>
      </w:r>
      <w:r w:rsidRPr="00BC5592">
        <w:rPr>
          <w:rFonts w:ascii="Times New Roman" w:hAnsi="Times New Roman" w:cs="Times New Roman"/>
          <w:sz w:val="24"/>
          <w:szCs w:val="24"/>
        </w:rPr>
        <w:tab/>
        <w:t xml:space="preserve">При прекращении действия настоящего Соглашения как по окончанию срока действия настоящего Соглашения, так и при досрочном расторжении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обеспечивает возмещение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настоящего Соглашения.</w:t>
      </w:r>
    </w:p>
    <w:p w:rsidR="00BC5592" w:rsidRPr="00BC5592" w:rsidRDefault="00BC5592" w:rsidP="00BC5592">
      <w:pPr>
        <w:widowControl w:val="0"/>
        <w:tabs>
          <w:tab w:val="left" w:pos="1134"/>
        </w:tabs>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В случае досрочного расторжения настоящего Соглашения по вине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расходы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предусмотренные настоящим Соглашением, возмещению не подлежат.</w:t>
      </w:r>
    </w:p>
    <w:p w:rsidR="00BC5592" w:rsidRPr="00BC5592" w:rsidRDefault="00BC5592" w:rsidP="00BC5592">
      <w:pPr>
        <w:pStyle w:val="ConsPlusNonformat"/>
        <w:ind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Порядок возмещения указанных расходов </w:t>
      </w:r>
      <w:r w:rsidRPr="00BC5592">
        <w:rPr>
          <w:rFonts w:ascii="Times New Roman" w:hAnsi="Times New Roman" w:cs="Times New Roman"/>
          <w:b/>
          <w:sz w:val="24"/>
          <w:szCs w:val="24"/>
        </w:rPr>
        <w:t>Концессионер</w:t>
      </w:r>
      <w:r w:rsidRPr="00BC5592">
        <w:rPr>
          <w:rFonts w:ascii="Times New Roman" w:hAnsi="Times New Roman" w:cs="Times New Roman"/>
          <w:sz w:val="24"/>
          <w:szCs w:val="24"/>
        </w:rPr>
        <w:t>а предусмотрен в приложении   № 6КС к настоящему Соглашению.</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BC5592" w:rsidRPr="00BC5592" w:rsidRDefault="00BC5592" w:rsidP="00BC5592">
      <w:pPr>
        <w:autoSpaceDE w:val="0"/>
        <w:autoSpaceDN w:val="0"/>
        <w:adjustRightInd w:val="0"/>
        <w:spacing w:after="0" w:line="240" w:lineRule="auto"/>
        <w:ind w:left="567"/>
        <w:jc w:val="center"/>
        <w:rPr>
          <w:rFonts w:ascii="Times New Roman" w:hAnsi="Times New Roman" w:cs="Times New Roman"/>
          <w:b/>
          <w:sz w:val="24"/>
          <w:szCs w:val="24"/>
        </w:rPr>
      </w:pPr>
    </w:p>
    <w:p w:rsidR="00BC5592" w:rsidRPr="00BC5592" w:rsidRDefault="00BC5592" w:rsidP="00BC5592">
      <w:pPr>
        <w:numPr>
          <w:ilvl w:val="0"/>
          <w:numId w:val="21"/>
        </w:numPr>
        <w:autoSpaceDE w:val="0"/>
        <w:autoSpaceDN w:val="0"/>
        <w:adjustRightInd w:val="0"/>
        <w:spacing w:after="0" w:line="240" w:lineRule="auto"/>
        <w:ind w:left="0" w:firstLine="709"/>
        <w:jc w:val="center"/>
        <w:rPr>
          <w:rFonts w:ascii="Times New Roman" w:hAnsi="Times New Roman" w:cs="Times New Roman"/>
          <w:b/>
          <w:sz w:val="24"/>
          <w:szCs w:val="24"/>
        </w:rPr>
      </w:pPr>
      <w:r w:rsidRPr="00BC5592">
        <w:rPr>
          <w:rFonts w:ascii="Times New Roman" w:hAnsi="Times New Roman" w:cs="Times New Roman"/>
          <w:b/>
          <w:sz w:val="24"/>
          <w:szCs w:val="24"/>
        </w:rPr>
        <w:t>ГАРАНТИИ ОСУЩЕСТВЛЕНИЯ КОНЦЕССИОНЕРОМ ДЕЯТЕЛЬНОСТИ, ПРЕДУСМОТРЕННОЙ СОГЛАШЕНИЕМ</w:t>
      </w:r>
    </w:p>
    <w:p w:rsidR="00BC5592" w:rsidRPr="00BC5592" w:rsidRDefault="00BC5592" w:rsidP="00BC5592">
      <w:pPr>
        <w:autoSpaceDE w:val="0"/>
        <w:autoSpaceDN w:val="0"/>
        <w:adjustRightInd w:val="0"/>
        <w:spacing w:after="0" w:line="240" w:lineRule="auto"/>
        <w:rPr>
          <w:rFonts w:ascii="Times New Roman" w:hAnsi="Times New Roman" w:cs="Times New Roman"/>
          <w:b/>
          <w:sz w:val="24"/>
          <w:szCs w:val="24"/>
        </w:rPr>
      </w:pPr>
    </w:p>
    <w:p w:rsidR="00BC5592" w:rsidRPr="00BC5592" w:rsidRDefault="00BC5592" w:rsidP="00BC5592">
      <w:pPr>
        <w:pStyle w:val="afc"/>
        <w:tabs>
          <w:tab w:val="left" w:pos="0"/>
        </w:tabs>
        <w:ind w:firstLine="567"/>
        <w:rPr>
          <w:rFonts w:ascii="Times New Roman" w:hAnsi="Times New Roman" w:cs="Times New Roman"/>
          <w:sz w:val="24"/>
          <w:szCs w:val="24"/>
        </w:rPr>
      </w:pPr>
      <w:r w:rsidRPr="00BC5592">
        <w:rPr>
          <w:rFonts w:ascii="Times New Roman" w:hAnsi="Times New Roman" w:cs="Times New Roman"/>
          <w:sz w:val="24"/>
          <w:szCs w:val="24"/>
        </w:rPr>
        <w:t>18.1.</w:t>
      </w:r>
      <w:r w:rsidRPr="00BC5592">
        <w:rPr>
          <w:rFonts w:ascii="Times New Roman" w:hAnsi="Times New Roman" w:cs="Times New Roman"/>
          <w:sz w:val="24"/>
          <w:szCs w:val="24"/>
        </w:rPr>
        <w:tab/>
        <w:t xml:space="preserve">В соответствии с законодательством о концессионных соглашениях органы в области регулирования цен (тарифов), надбавок к ценам (тарифам) на услуги водоснабжения и водоотведения, реализуемые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устанавливают цены (тарифы) и (или) надбавки к ценам (тарифам), исходя из определенных настоящим Соглашением предельного объема инвестиций, предусмотренного условиями настоящего Соглашения, и сроков их осуществления и иными параметрами долгосрочного регулирования.</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18.2.</w:t>
      </w:r>
      <w:r w:rsidRPr="00BC5592">
        <w:rPr>
          <w:rFonts w:ascii="Times New Roman" w:hAnsi="Times New Roman" w:cs="Times New Roman"/>
          <w:sz w:val="24"/>
          <w:szCs w:val="24"/>
        </w:rPr>
        <w:tab/>
        <w:t xml:space="preserve">Установление, изменение, корректировка регулируемых цен (тарифов) на производимые и реализуемые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оказываемые услуги осуществляется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18.3.</w:t>
      </w:r>
      <w:r w:rsidRPr="00BC5592">
        <w:rPr>
          <w:rFonts w:ascii="Times New Roman" w:hAnsi="Times New Roman" w:cs="Times New Roman"/>
          <w:sz w:val="24"/>
          <w:szCs w:val="24"/>
        </w:rPr>
        <w:tab/>
        <w:t xml:space="preserve">В случае принятия Правительством Российской Федерации решения, указанного в </w:t>
      </w:r>
      <w:hyperlink r:id="rId16" w:history="1">
        <w:r w:rsidRPr="00BC5592">
          <w:rPr>
            <w:rFonts w:ascii="Times New Roman" w:hAnsi="Times New Roman" w:cs="Times New Roman"/>
            <w:sz w:val="24"/>
            <w:szCs w:val="24"/>
          </w:rPr>
          <w:t>части 21 статьи 32</w:t>
        </w:r>
      </w:hyperlink>
      <w:r w:rsidRPr="00BC5592">
        <w:rPr>
          <w:rFonts w:ascii="Times New Roman" w:hAnsi="Times New Roman" w:cs="Times New Roman"/>
          <w:sz w:val="24"/>
          <w:szCs w:val="24"/>
        </w:rPr>
        <w:t xml:space="preserve"> Федерального закона от 07.12.2011 № 416-ФЗ «О водоснабжении и водоотведении», по соглашению сторон настоящего Соглашения срок выполнения существенных условий настоящего Соглашения, указанных в </w:t>
      </w:r>
      <w:hyperlink w:anchor="Par61" w:history="1">
        <w:r w:rsidRPr="00BC5592">
          <w:rPr>
            <w:rFonts w:ascii="Times New Roman" w:hAnsi="Times New Roman" w:cs="Times New Roman"/>
            <w:sz w:val="24"/>
            <w:szCs w:val="24"/>
          </w:rPr>
          <w:t>пунктах 2</w:t>
        </w:r>
      </w:hyperlink>
      <w:r w:rsidRPr="00BC5592">
        <w:rPr>
          <w:rFonts w:ascii="Times New Roman" w:hAnsi="Times New Roman" w:cs="Times New Roman"/>
          <w:sz w:val="24"/>
          <w:szCs w:val="24"/>
        </w:rPr>
        <w:t xml:space="preserve"> - </w:t>
      </w:r>
      <w:hyperlink w:anchor="Par63" w:history="1">
        <w:r w:rsidRPr="00BC5592">
          <w:rPr>
            <w:rFonts w:ascii="Times New Roman" w:hAnsi="Times New Roman" w:cs="Times New Roman"/>
            <w:sz w:val="24"/>
            <w:szCs w:val="24"/>
          </w:rPr>
          <w:t>4 части 1 статьи 42</w:t>
        </w:r>
      </w:hyperlink>
      <w:r w:rsidRPr="00BC5592">
        <w:rPr>
          <w:rFonts w:ascii="Times New Roman" w:hAnsi="Times New Roman" w:cs="Times New Roman"/>
          <w:sz w:val="24"/>
          <w:szCs w:val="24"/>
        </w:rPr>
        <w:t xml:space="preserve"> Федерального закона от 21.07.2005 № 115-ФЗ «О концессионных соглашениях», может быть изменен при условии, что такое изменение не ведет к невыполнению обязательств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в последующие годы срока действия концессионного соглашения.</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10"/>
        <w:numPr>
          <w:ilvl w:val="0"/>
          <w:numId w:val="21"/>
        </w:numPr>
        <w:spacing w:before="0" w:after="0"/>
        <w:ind w:left="0" w:firstLine="567"/>
        <w:jc w:val="center"/>
        <w:rPr>
          <w:rFonts w:ascii="Times New Roman" w:hAnsi="Times New Roman"/>
          <w:sz w:val="24"/>
          <w:szCs w:val="24"/>
        </w:rPr>
      </w:pPr>
      <w:bookmarkStart w:id="158" w:name="_Toc401094648"/>
      <w:bookmarkStart w:id="159" w:name="_Toc401094747"/>
      <w:bookmarkStart w:id="160" w:name="_Toc401094844"/>
      <w:bookmarkStart w:id="161" w:name="_Toc401094941"/>
      <w:bookmarkStart w:id="162" w:name="_Toc401094649"/>
      <w:bookmarkStart w:id="163" w:name="_Toc401094748"/>
      <w:bookmarkStart w:id="164" w:name="_Toc401094845"/>
      <w:bookmarkStart w:id="165" w:name="_Toc401094942"/>
      <w:bookmarkStart w:id="166" w:name="_Toc401094650"/>
      <w:bookmarkStart w:id="167" w:name="_Toc401094749"/>
      <w:bookmarkStart w:id="168" w:name="_Toc401094846"/>
      <w:bookmarkStart w:id="169" w:name="_Toc401094943"/>
      <w:bookmarkStart w:id="170" w:name="_Toc401094655"/>
      <w:bookmarkStart w:id="171" w:name="_Toc401094754"/>
      <w:bookmarkStart w:id="172" w:name="_Toc401094851"/>
      <w:bookmarkStart w:id="173" w:name="_Toc401094948"/>
      <w:bookmarkStart w:id="174" w:name="_Toc401745070"/>
      <w:bookmarkStart w:id="175" w:name="_Toc49842633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BC5592">
        <w:rPr>
          <w:rFonts w:ascii="Times New Roman" w:hAnsi="Times New Roman"/>
          <w:sz w:val="24"/>
          <w:szCs w:val="24"/>
        </w:rPr>
        <w:t>РАЗРЕШЕНИЕ СПОРОВ</w:t>
      </w:r>
      <w:bookmarkEnd w:id="174"/>
      <w:bookmarkEnd w:id="175"/>
    </w:p>
    <w:p w:rsidR="00BC5592" w:rsidRPr="00BC5592" w:rsidRDefault="00BC5592" w:rsidP="00BC5592">
      <w:pPr>
        <w:pStyle w:val="af8"/>
        <w:widowControl w:val="0"/>
        <w:autoSpaceDE w:val="0"/>
        <w:adjustRightInd w:val="0"/>
        <w:ind w:left="0" w:firstLine="567"/>
        <w:contextualSpacing/>
        <w:jc w:val="both"/>
      </w:pPr>
      <w:r w:rsidRPr="00BC5592">
        <w:rPr>
          <w:lang w:val="ru-RU"/>
        </w:rPr>
        <w:t>19.1.</w:t>
      </w:r>
      <w:r w:rsidRPr="00BC5592">
        <w:rPr>
          <w:lang w:val="ru-RU"/>
        </w:rPr>
        <w:tab/>
      </w:r>
      <w:r w:rsidRPr="00BC5592">
        <w:t>Все споры и разногласия между Сторонами по настоящему Соглашению или в связи с ним разрешаются путем переговоров.</w:t>
      </w:r>
    </w:p>
    <w:p w:rsidR="00BC5592" w:rsidRPr="00BC5592" w:rsidRDefault="00BC5592" w:rsidP="00BC5592">
      <w:pPr>
        <w:pStyle w:val="af8"/>
        <w:widowControl w:val="0"/>
        <w:autoSpaceDE w:val="0"/>
        <w:adjustRightInd w:val="0"/>
        <w:ind w:left="0" w:firstLine="540"/>
        <w:contextualSpacing/>
        <w:jc w:val="both"/>
      </w:pPr>
      <w:r w:rsidRPr="00BC5592">
        <w:rPr>
          <w:lang w:val="ru-RU"/>
        </w:rPr>
        <w:t>19.2.</w:t>
      </w:r>
      <w:r w:rsidRPr="00BC5592">
        <w:rPr>
          <w:lang w:val="ru-RU"/>
        </w:rPr>
        <w:tab/>
      </w:r>
      <w:r w:rsidRPr="00BC5592">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BC5592" w:rsidRPr="00BC5592" w:rsidRDefault="00BC5592" w:rsidP="00BC55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19.3.</w:t>
      </w:r>
      <w:r w:rsidRPr="00BC5592">
        <w:rPr>
          <w:rFonts w:ascii="Times New Roman" w:hAnsi="Times New Roman" w:cs="Times New Roman"/>
          <w:sz w:val="24"/>
          <w:szCs w:val="24"/>
        </w:rPr>
        <w:tab/>
        <w:t>Претензия (ответ на претензию) направляется с уведомлением о вручении или иным способом, обеспечивающим получение Стороной такого сообщения.</w:t>
      </w:r>
    </w:p>
    <w:p w:rsidR="00BC5592" w:rsidRPr="00BC5592" w:rsidRDefault="00BC5592" w:rsidP="00BC55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592">
        <w:rPr>
          <w:rFonts w:ascii="Times New Roman" w:hAnsi="Times New Roman" w:cs="Times New Roman"/>
          <w:sz w:val="24"/>
          <w:szCs w:val="24"/>
        </w:rPr>
        <w:t>19.4.</w:t>
      </w:r>
      <w:r w:rsidRPr="00BC5592">
        <w:rPr>
          <w:rFonts w:ascii="Times New Roman" w:hAnsi="Times New Roman" w:cs="Times New Roman"/>
          <w:sz w:val="24"/>
          <w:szCs w:val="24"/>
        </w:rPr>
        <w:tab/>
        <w:t>В случае если ответ не представлен в указанный срок, претензия считается принятой.</w:t>
      </w:r>
    </w:p>
    <w:p w:rsidR="00BC5592" w:rsidRPr="00BC5592" w:rsidRDefault="00BC5592" w:rsidP="00BC5592">
      <w:pPr>
        <w:autoSpaceDE w:val="0"/>
        <w:autoSpaceDN w:val="0"/>
        <w:adjustRightInd w:val="0"/>
        <w:spacing w:after="0" w:line="240" w:lineRule="auto"/>
        <w:ind w:firstLine="567"/>
        <w:jc w:val="both"/>
        <w:rPr>
          <w:rFonts w:ascii="Times New Roman" w:hAnsi="Times New Roman" w:cs="Times New Roman"/>
          <w:sz w:val="24"/>
          <w:szCs w:val="24"/>
        </w:rPr>
      </w:pPr>
      <w:r w:rsidRPr="00BC5592">
        <w:rPr>
          <w:rFonts w:ascii="Times New Roman" w:hAnsi="Times New Roman" w:cs="Times New Roman"/>
          <w:sz w:val="24"/>
          <w:szCs w:val="24"/>
        </w:rPr>
        <w:t>19.5.</w:t>
      </w:r>
      <w:r w:rsidRPr="00BC5592">
        <w:rPr>
          <w:rFonts w:ascii="Times New Roman" w:hAnsi="Times New Roman" w:cs="Times New Roman"/>
          <w:sz w:val="24"/>
          <w:szCs w:val="24"/>
        </w:rPr>
        <w:tab/>
        <w:t>В случае недостижения Сторонами согласия споры, возникшие между Сторонами, разрешаются в соответствии с законодательством Российской Федерации в судах, арбитражном суде Приморского края, третейских судах Российской Федерации.</w:t>
      </w:r>
    </w:p>
    <w:p w:rsidR="00BC5592" w:rsidRPr="00BC5592" w:rsidRDefault="00BC5592" w:rsidP="00BC55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C5592" w:rsidRPr="00BC5592" w:rsidRDefault="00BC5592" w:rsidP="00BC5592">
      <w:pPr>
        <w:pStyle w:val="10"/>
        <w:numPr>
          <w:ilvl w:val="0"/>
          <w:numId w:val="20"/>
        </w:numPr>
        <w:spacing w:before="0" w:after="0"/>
        <w:ind w:left="0" w:firstLine="567"/>
        <w:jc w:val="center"/>
        <w:rPr>
          <w:rFonts w:ascii="Times New Roman" w:hAnsi="Times New Roman"/>
          <w:sz w:val="24"/>
          <w:szCs w:val="24"/>
        </w:rPr>
      </w:pPr>
      <w:bookmarkStart w:id="176" w:name="_Toc401094657"/>
      <w:bookmarkStart w:id="177" w:name="_Toc401094756"/>
      <w:bookmarkStart w:id="178" w:name="_Toc401094853"/>
      <w:bookmarkStart w:id="179" w:name="_Toc401094950"/>
      <w:bookmarkStart w:id="180" w:name="_Toc401094658"/>
      <w:bookmarkStart w:id="181" w:name="_Toc401094757"/>
      <w:bookmarkStart w:id="182" w:name="_Toc401094854"/>
      <w:bookmarkStart w:id="183" w:name="_Toc401094951"/>
      <w:bookmarkStart w:id="184" w:name="_Toc401745071"/>
      <w:bookmarkStart w:id="185" w:name="_Toc498426331"/>
      <w:bookmarkEnd w:id="176"/>
      <w:bookmarkEnd w:id="177"/>
      <w:bookmarkEnd w:id="178"/>
      <w:bookmarkEnd w:id="179"/>
      <w:bookmarkEnd w:id="180"/>
      <w:bookmarkEnd w:id="181"/>
      <w:bookmarkEnd w:id="182"/>
      <w:bookmarkEnd w:id="183"/>
      <w:r w:rsidRPr="00BC5592">
        <w:rPr>
          <w:rFonts w:ascii="Times New Roman" w:hAnsi="Times New Roman"/>
          <w:sz w:val="24"/>
          <w:szCs w:val="24"/>
        </w:rPr>
        <w:t>РАЗМЕЩЕНИЕ ИНФОРМАЦИИ</w:t>
      </w:r>
      <w:bookmarkEnd w:id="184"/>
      <w:bookmarkEnd w:id="185"/>
    </w:p>
    <w:p w:rsidR="00BC5592" w:rsidRPr="00BC5592" w:rsidRDefault="00BC5592" w:rsidP="00BC5592">
      <w:pPr>
        <w:pStyle w:val="af8"/>
        <w:numPr>
          <w:ilvl w:val="1"/>
          <w:numId w:val="20"/>
        </w:numPr>
        <w:autoSpaceDE w:val="0"/>
        <w:adjustRightInd w:val="0"/>
        <w:ind w:left="0" w:firstLine="540"/>
        <w:contextualSpacing/>
        <w:jc w:val="both"/>
      </w:pPr>
      <w:r w:rsidRPr="00BC5592">
        <w:t xml:space="preserve">Настоящее Соглашение, за исключением сведений, составляющих государственную и коммерческую тайну, подлежит размещению на официальном сайте </w:t>
      </w:r>
      <w:r w:rsidRPr="00BC5592">
        <w:rPr>
          <w:b/>
        </w:rPr>
        <w:t>Концедента</w:t>
      </w:r>
      <w:r w:rsidRPr="00BC5592">
        <w:rPr>
          <w:lang w:val="ru-RU"/>
        </w:rPr>
        <w:t xml:space="preserve"> – </w:t>
      </w:r>
      <w:r w:rsidRPr="00BC5592">
        <w:rPr>
          <w:lang w:val="en-US"/>
        </w:rPr>
        <w:t>www</w:t>
      </w:r>
      <w:r w:rsidRPr="00BC5592">
        <w:t>.</w:t>
      </w:r>
      <w:r w:rsidRPr="00BC5592">
        <w:rPr>
          <w:lang w:val="en-US"/>
        </w:rPr>
        <w:t>nadezhdinsky</w:t>
      </w:r>
      <w:r w:rsidRPr="00BC5592">
        <w:t>.</w:t>
      </w:r>
      <w:r w:rsidRPr="00BC5592">
        <w:rPr>
          <w:lang w:val="en-US"/>
        </w:rPr>
        <w:t>ru</w:t>
      </w:r>
      <w:r w:rsidRPr="00BC5592">
        <w:rPr>
          <w:lang w:val="ru-RU"/>
        </w:rPr>
        <w:t>.</w:t>
      </w:r>
    </w:p>
    <w:p w:rsidR="00BC5592" w:rsidRPr="00BC5592" w:rsidRDefault="00BC5592" w:rsidP="00BC55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592" w:rsidRPr="00BC5592" w:rsidRDefault="00BC5592" w:rsidP="00BC5592">
      <w:pPr>
        <w:pStyle w:val="10"/>
        <w:numPr>
          <w:ilvl w:val="0"/>
          <w:numId w:val="20"/>
        </w:numPr>
        <w:spacing w:before="0" w:after="0"/>
        <w:ind w:left="0" w:firstLine="567"/>
        <w:jc w:val="center"/>
        <w:rPr>
          <w:rFonts w:ascii="Times New Roman" w:hAnsi="Times New Roman"/>
          <w:sz w:val="24"/>
          <w:szCs w:val="24"/>
        </w:rPr>
      </w:pPr>
      <w:bookmarkStart w:id="186" w:name="_Toc401094660"/>
      <w:bookmarkStart w:id="187" w:name="_Toc401094759"/>
      <w:bookmarkStart w:id="188" w:name="_Toc401094856"/>
      <w:bookmarkStart w:id="189" w:name="_Toc401094953"/>
      <w:bookmarkStart w:id="190" w:name="_Toc401745072"/>
      <w:bookmarkStart w:id="191" w:name="_Toc498426332"/>
      <w:bookmarkEnd w:id="186"/>
      <w:bookmarkEnd w:id="187"/>
      <w:bookmarkEnd w:id="188"/>
      <w:bookmarkEnd w:id="189"/>
      <w:r w:rsidRPr="00BC5592">
        <w:rPr>
          <w:rFonts w:ascii="Times New Roman" w:hAnsi="Times New Roman"/>
          <w:sz w:val="24"/>
          <w:szCs w:val="24"/>
        </w:rPr>
        <w:t>ЗАКЛЮЧИТЕЛЬНЫЕ ПОЛОЖЕНИЯ</w:t>
      </w:r>
      <w:bookmarkEnd w:id="190"/>
      <w:bookmarkEnd w:id="191"/>
    </w:p>
    <w:p w:rsidR="00BC5592" w:rsidRPr="00BC5592" w:rsidRDefault="00BC5592" w:rsidP="00BC5592">
      <w:pPr>
        <w:widowControl w:val="0"/>
        <w:numPr>
          <w:ilvl w:val="1"/>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BC5592" w:rsidRPr="00BC5592" w:rsidRDefault="00BC5592" w:rsidP="00BC5592">
      <w:pPr>
        <w:widowControl w:val="0"/>
        <w:numPr>
          <w:ilvl w:val="1"/>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BC5592">
        <w:rPr>
          <w:rFonts w:ascii="Times New Roman" w:hAnsi="Times New Roman" w:cs="Times New Roman"/>
          <w:sz w:val="24"/>
          <w:szCs w:val="24"/>
        </w:rPr>
        <w:t xml:space="preserve">Настоящее Соглашение составлено на русском языке в трех подлинных экземплярах, имеющих равную юридическую силу, из них один экземпляр для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один экземпляр для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 один экземпляр для регистрирующего органа.</w:t>
      </w:r>
    </w:p>
    <w:p w:rsidR="00BC5592" w:rsidRPr="00BC5592" w:rsidRDefault="00BC5592" w:rsidP="00BC5592">
      <w:pPr>
        <w:widowControl w:val="0"/>
        <w:numPr>
          <w:ilvl w:val="1"/>
          <w:numId w:val="20"/>
        </w:numPr>
        <w:autoSpaceDE w:val="0"/>
        <w:autoSpaceDN w:val="0"/>
        <w:adjustRightInd w:val="0"/>
        <w:spacing w:after="0" w:line="240" w:lineRule="auto"/>
        <w:ind w:left="0" w:firstLine="567"/>
        <w:jc w:val="both"/>
        <w:rPr>
          <w:rFonts w:ascii="Times New Roman" w:eastAsia="MS Mincho" w:hAnsi="Times New Roman" w:cs="Times New Roman"/>
          <w:w w:val="0"/>
          <w:sz w:val="24"/>
          <w:szCs w:val="24"/>
        </w:rPr>
      </w:pPr>
      <w:r w:rsidRPr="00BC5592">
        <w:rPr>
          <w:rFonts w:ascii="Times New Roman" w:hAnsi="Times New Roman" w:cs="Times New Roman"/>
          <w:sz w:val="24"/>
          <w:szCs w:val="24"/>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BC5592">
        <w:rPr>
          <w:rFonts w:ascii="Times New Roman" w:eastAsia="MS Mincho" w:hAnsi="Times New Roman" w:cs="Times New Roman"/>
          <w:w w:val="0"/>
          <w:sz w:val="24"/>
          <w:szCs w:val="24"/>
        </w:rPr>
        <w:t xml:space="preserve"> представителями Сторон.</w:t>
      </w:r>
    </w:p>
    <w:p w:rsidR="00BC5592" w:rsidRPr="00BC5592" w:rsidRDefault="00BC5592" w:rsidP="00BC5592">
      <w:pPr>
        <w:widowControl w:val="0"/>
        <w:autoSpaceDE w:val="0"/>
        <w:autoSpaceDN w:val="0"/>
        <w:adjustRightInd w:val="0"/>
        <w:spacing w:after="0" w:line="240" w:lineRule="auto"/>
        <w:jc w:val="both"/>
        <w:rPr>
          <w:rFonts w:ascii="Times New Roman" w:eastAsia="MS Mincho" w:hAnsi="Times New Roman" w:cs="Times New Roman"/>
          <w:w w:val="0"/>
          <w:sz w:val="24"/>
          <w:szCs w:val="24"/>
        </w:rPr>
      </w:pPr>
    </w:p>
    <w:p w:rsidR="00BC5592" w:rsidRPr="00BC5592" w:rsidRDefault="00BC5592" w:rsidP="00BC5592">
      <w:pPr>
        <w:pStyle w:val="10"/>
        <w:numPr>
          <w:ilvl w:val="0"/>
          <w:numId w:val="20"/>
        </w:numPr>
        <w:spacing w:before="0" w:after="0"/>
        <w:ind w:left="0" w:firstLine="567"/>
        <w:jc w:val="center"/>
        <w:rPr>
          <w:rFonts w:ascii="Times New Roman" w:hAnsi="Times New Roman"/>
          <w:sz w:val="24"/>
          <w:szCs w:val="24"/>
          <w:lang w:val="ru-RU"/>
        </w:rPr>
      </w:pPr>
      <w:bookmarkStart w:id="192" w:name="_Toc401745073"/>
      <w:bookmarkStart w:id="193" w:name="_Toc498426333"/>
      <w:r w:rsidRPr="00BC5592">
        <w:rPr>
          <w:rFonts w:ascii="Times New Roman" w:hAnsi="Times New Roman"/>
          <w:sz w:val="24"/>
          <w:szCs w:val="24"/>
        </w:rPr>
        <w:t>ПРИЛОЖЕНИЯ К НАСТОЯЩЕМУ СОГЛАШЕНИЮ</w:t>
      </w:r>
      <w:bookmarkEnd w:id="192"/>
      <w:bookmarkEnd w:id="193"/>
    </w:p>
    <w:p w:rsidR="00BC5592" w:rsidRPr="00BC5592" w:rsidRDefault="00BC5592" w:rsidP="00BC5592">
      <w:pPr>
        <w:spacing w:after="0" w:line="240" w:lineRule="auto"/>
        <w:ind w:firstLine="567"/>
        <w:jc w:val="both"/>
        <w:rPr>
          <w:rFonts w:ascii="Times New Roman" w:hAnsi="Times New Roman" w:cs="Times New Roman"/>
          <w:b/>
          <w:sz w:val="24"/>
          <w:szCs w:val="24"/>
        </w:rPr>
      </w:pPr>
      <w:r w:rsidRPr="00BC5592">
        <w:rPr>
          <w:rFonts w:ascii="Times New Roman" w:hAnsi="Times New Roman" w:cs="Times New Roman"/>
          <w:sz w:val="24"/>
          <w:szCs w:val="24"/>
        </w:rPr>
        <w:t>23.1.</w:t>
      </w:r>
      <w:r w:rsidRPr="00BC5592">
        <w:rPr>
          <w:rFonts w:ascii="Times New Roman" w:hAnsi="Times New Roman" w:cs="Times New Roman"/>
          <w:sz w:val="24"/>
          <w:szCs w:val="24"/>
        </w:rPr>
        <w:tab/>
        <w:t xml:space="preserve">Приложение № 1КС. Перечень объектов водоснабжения, водоотведения, </w:t>
      </w:r>
      <w:r w:rsidRPr="00BC5592">
        <w:rPr>
          <w:rFonts w:ascii="Times New Roman" w:hAnsi="Times New Roman" w:cs="Times New Roman"/>
          <w:bCs/>
          <w:sz w:val="24"/>
          <w:szCs w:val="24"/>
        </w:rPr>
        <w:t>расположенные на территории Тавричанского сельского поселения Надеждинского муниципального района</w:t>
      </w:r>
      <w:r w:rsidRPr="00BC5592">
        <w:rPr>
          <w:rStyle w:val="FontStyle11"/>
          <w:rFonts w:eastAsia="Andale Sans UI"/>
          <w:b w:val="0"/>
          <w:sz w:val="24"/>
          <w:szCs w:val="24"/>
        </w:rPr>
        <w:t>.</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Style w:val="FontStyle11"/>
          <w:rFonts w:eastAsia="Andale Sans UI"/>
          <w:b w:val="0"/>
          <w:sz w:val="24"/>
          <w:szCs w:val="24"/>
        </w:rPr>
        <w:t>23.2.</w:t>
      </w:r>
      <w:r w:rsidRPr="00BC5592">
        <w:rPr>
          <w:rFonts w:ascii="Times New Roman" w:hAnsi="Times New Roman" w:cs="Times New Roman"/>
          <w:sz w:val="24"/>
          <w:szCs w:val="24"/>
        </w:rPr>
        <w:tab/>
        <w:t>Приложение № 2КС. Задание и основные мероприятия по созданию и реконструкции объекта концессионного соглашения.</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b/>
          <w:sz w:val="24"/>
          <w:szCs w:val="24"/>
        </w:rPr>
      </w:pPr>
      <w:r w:rsidRPr="00BC5592">
        <w:rPr>
          <w:rStyle w:val="FontStyle11"/>
          <w:rFonts w:eastAsia="Andale Sans UI"/>
          <w:b w:val="0"/>
          <w:sz w:val="24"/>
          <w:szCs w:val="24"/>
        </w:rPr>
        <w:t>23.3.</w:t>
      </w:r>
      <w:r w:rsidRPr="00BC5592">
        <w:rPr>
          <w:rFonts w:ascii="Times New Roman" w:hAnsi="Times New Roman" w:cs="Times New Roman"/>
          <w:sz w:val="24"/>
          <w:szCs w:val="24"/>
        </w:rPr>
        <w:tab/>
        <w:t xml:space="preserve">Приложение № 3КС. Плановые значения показателей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Style w:val="FontStyle11"/>
          <w:rFonts w:eastAsia="Andale Sans UI"/>
          <w:b w:val="0"/>
          <w:sz w:val="24"/>
          <w:szCs w:val="24"/>
        </w:rPr>
        <w:t>23.4.</w:t>
      </w:r>
      <w:r w:rsidRPr="00BC5592">
        <w:rPr>
          <w:rFonts w:ascii="Times New Roman" w:hAnsi="Times New Roman" w:cs="Times New Roman"/>
          <w:sz w:val="24"/>
          <w:szCs w:val="24"/>
        </w:rPr>
        <w:tab/>
        <w:t xml:space="preserve">Приложение № 4КС. Долгосрочные параметры регулирования деятельности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spacing w:after="0" w:line="240" w:lineRule="auto"/>
        <w:ind w:firstLine="567"/>
        <w:jc w:val="both"/>
        <w:rPr>
          <w:rFonts w:ascii="Times New Roman" w:hAnsi="Times New Roman" w:cs="Times New Roman"/>
          <w:sz w:val="24"/>
          <w:szCs w:val="24"/>
        </w:rPr>
      </w:pPr>
      <w:r w:rsidRPr="00BC5592">
        <w:rPr>
          <w:rStyle w:val="FontStyle11"/>
          <w:rFonts w:eastAsia="Andale Sans UI"/>
          <w:b w:val="0"/>
          <w:sz w:val="24"/>
          <w:szCs w:val="24"/>
        </w:rPr>
        <w:t>23.5.</w:t>
      </w:r>
      <w:r w:rsidRPr="00BC5592">
        <w:rPr>
          <w:rFonts w:ascii="Times New Roman" w:hAnsi="Times New Roman" w:cs="Times New Roman"/>
          <w:sz w:val="24"/>
          <w:szCs w:val="24"/>
        </w:rPr>
        <w:tab/>
        <w:t xml:space="preserve">Приложение № 5КС. </w:t>
      </w:r>
      <w:r w:rsidRPr="00BC5592">
        <w:rPr>
          <w:rFonts w:ascii="Times New Roman" w:hAnsi="Times New Roman" w:cs="Times New Roman"/>
          <w:bCs/>
          <w:sz w:val="24"/>
          <w:szCs w:val="24"/>
        </w:rPr>
        <w:t xml:space="preserve">Предельный рост необходимой валовой выручки </w:t>
      </w:r>
      <w:r w:rsidRPr="00BC5592">
        <w:rPr>
          <w:rFonts w:ascii="Times New Roman" w:hAnsi="Times New Roman" w:cs="Times New Roman"/>
          <w:b/>
          <w:bCs/>
          <w:sz w:val="24"/>
          <w:szCs w:val="24"/>
        </w:rPr>
        <w:t>Концессионера</w:t>
      </w:r>
      <w:r w:rsidRPr="00BC5592">
        <w:rPr>
          <w:rFonts w:ascii="Times New Roman" w:hAnsi="Times New Roman" w:cs="Times New Roman"/>
          <w:bCs/>
          <w:sz w:val="24"/>
          <w:szCs w:val="24"/>
        </w:rPr>
        <w:t xml:space="preserve">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w:t>
      </w:r>
      <w:r w:rsidRPr="00BC5592">
        <w:rPr>
          <w:rFonts w:ascii="Times New Roman" w:hAnsi="Times New Roman" w:cs="Times New Roman"/>
          <w:sz w:val="24"/>
          <w:szCs w:val="24"/>
        </w:rPr>
        <w:t>.</w:t>
      </w:r>
    </w:p>
    <w:p w:rsidR="00BC5592" w:rsidRPr="00BC5592" w:rsidRDefault="00BC5592" w:rsidP="00BC5592">
      <w:pPr>
        <w:spacing w:after="0" w:line="240" w:lineRule="auto"/>
        <w:ind w:firstLine="567"/>
        <w:jc w:val="both"/>
        <w:rPr>
          <w:rFonts w:ascii="Times New Roman" w:hAnsi="Times New Roman" w:cs="Times New Roman"/>
          <w:bCs/>
          <w:sz w:val="24"/>
          <w:szCs w:val="24"/>
        </w:rPr>
      </w:pPr>
      <w:r w:rsidRPr="00BC5592">
        <w:rPr>
          <w:rStyle w:val="FontStyle11"/>
          <w:rFonts w:eastAsia="Andale Sans UI"/>
          <w:b w:val="0"/>
          <w:sz w:val="24"/>
          <w:szCs w:val="24"/>
        </w:rPr>
        <w:t>23.6.</w:t>
      </w:r>
      <w:r w:rsidRPr="00BC5592">
        <w:rPr>
          <w:rFonts w:ascii="Times New Roman" w:hAnsi="Times New Roman" w:cs="Times New Roman"/>
          <w:sz w:val="24"/>
          <w:szCs w:val="24"/>
        </w:rPr>
        <w:tab/>
        <w:t xml:space="preserve">Приложение № 6КС. Порядок возмещения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bCs/>
          <w:sz w:val="24"/>
          <w:szCs w:val="24"/>
        </w:rPr>
        <w:t>.</w:t>
      </w:r>
    </w:p>
    <w:p w:rsidR="00BC5592" w:rsidRPr="00BC5592" w:rsidRDefault="00BC5592" w:rsidP="00BC5592">
      <w:pPr>
        <w:autoSpaceDE w:val="0"/>
        <w:autoSpaceDN w:val="0"/>
        <w:adjustRightInd w:val="0"/>
        <w:spacing w:after="0" w:line="240" w:lineRule="auto"/>
        <w:ind w:firstLine="540"/>
        <w:jc w:val="both"/>
        <w:rPr>
          <w:rFonts w:ascii="Times New Roman" w:hAnsi="Times New Roman" w:cs="Times New Roman"/>
          <w:bCs/>
          <w:sz w:val="24"/>
          <w:szCs w:val="24"/>
        </w:rPr>
      </w:pPr>
      <w:r w:rsidRPr="00BC5592">
        <w:rPr>
          <w:rStyle w:val="FontStyle11"/>
          <w:rFonts w:eastAsia="Andale Sans UI"/>
          <w:b w:val="0"/>
          <w:sz w:val="24"/>
          <w:szCs w:val="24"/>
        </w:rPr>
        <w:t>23.7.</w:t>
      </w:r>
      <w:r w:rsidRPr="00BC5592">
        <w:rPr>
          <w:rStyle w:val="FontStyle11"/>
          <w:rFonts w:eastAsia="Andale Sans UI"/>
          <w:b w:val="0"/>
          <w:sz w:val="24"/>
          <w:szCs w:val="24"/>
        </w:rPr>
        <w:tab/>
      </w:r>
      <w:r w:rsidRPr="00BC5592">
        <w:rPr>
          <w:rFonts w:ascii="Times New Roman" w:hAnsi="Times New Roman" w:cs="Times New Roman"/>
          <w:sz w:val="24"/>
          <w:szCs w:val="24"/>
        </w:rPr>
        <w:t>Приложение № 7КС. Перечень незарегистрированного недвижимого имущества, находящегося в собственности Надеждинского муниципального района, входящего в состав Объекта концессионного соглашения.</w:t>
      </w:r>
    </w:p>
    <w:p w:rsidR="00BC5592" w:rsidRPr="00BC5592" w:rsidRDefault="00BC5592" w:rsidP="00BC5592">
      <w:pPr>
        <w:tabs>
          <w:tab w:val="left" w:pos="12474"/>
          <w:tab w:val="left" w:pos="12758"/>
          <w:tab w:val="left" w:pos="12900"/>
        </w:tabs>
        <w:spacing w:after="0" w:line="240" w:lineRule="auto"/>
        <w:ind w:right="-143" w:firstLine="567"/>
        <w:jc w:val="both"/>
        <w:rPr>
          <w:rStyle w:val="FontStyle11"/>
          <w:rFonts w:eastAsia="Andale Sans UI"/>
          <w:b w:val="0"/>
          <w:sz w:val="24"/>
          <w:szCs w:val="24"/>
        </w:rPr>
      </w:pPr>
    </w:p>
    <w:p w:rsidR="00BC5592" w:rsidRPr="00BC5592" w:rsidRDefault="00BC5592" w:rsidP="00BC5592">
      <w:pPr>
        <w:spacing w:after="0" w:line="240" w:lineRule="auto"/>
        <w:ind w:firstLine="567"/>
        <w:jc w:val="both"/>
        <w:rPr>
          <w:rFonts w:ascii="Times New Roman" w:hAnsi="Times New Roman" w:cs="Times New Roman"/>
          <w:bCs/>
          <w:sz w:val="24"/>
          <w:szCs w:val="24"/>
        </w:rPr>
      </w:pPr>
      <w:bookmarkStart w:id="194" w:name="_Toc401745074"/>
    </w:p>
    <w:p w:rsidR="00BC5592" w:rsidRPr="00BC5592" w:rsidRDefault="00BC5592" w:rsidP="00BC5592">
      <w:pPr>
        <w:tabs>
          <w:tab w:val="left" w:pos="567"/>
        </w:tabs>
        <w:spacing w:after="0" w:line="240" w:lineRule="auto"/>
        <w:jc w:val="both"/>
        <w:rPr>
          <w:rFonts w:ascii="Times New Roman" w:hAnsi="Times New Roman" w:cs="Times New Roman"/>
          <w:sz w:val="24"/>
          <w:szCs w:val="24"/>
        </w:rPr>
      </w:pPr>
    </w:p>
    <w:p w:rsidR="00BC5592" w:rsidRPr="00BC5592" w:rsidRDefault="00BC5592" w:rsidP="00BC5592">
      <w:pPr>
        <w:tabs>
          <w:tab w:val="left" w:pos="567"/>
        </w:tabs>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Адреса и реквизиты Сторон</w:t>
      </w:r>
      <w:bookmarkEnd w:id="194"/>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1КС</w:t>
            </w:r>
          </w:p>
          <w:p w:rsidR="00BC5592" w:rsidRPr="00BC5592" w:rsidRDefault="00BC5592" w:rsidP="00BC5592">
            <w:pPr>
              <w:pStyle w:val="Standard"/>
              <w:autoSpaceDE w:val="0"/>
              <w:ind w:left="1026"/>
              <w:jc w:val="both"/>
              <w:rPr>
                <w:rFonts w:cs="Times New Roman"/>
                <w:lang w:val="ru-RU"/>
              </w:rPr>
            </w:pPr>
            <w:r w:rsidRPr="00BC5592">
              <w:rPr>
                <w:rFonts w:cs="Times New Roman"/>
                <w:color w:val="000000"/>
                <w:lang w:val="ru-RU"/>
              </w:rPr>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1026"/>
              <w:jc w:val="both"/>
              <w:rPr>
                <w:rFonts w:cs="Times New Roman"/>
                <w:lang w:val="ru-RU" w:eastAsia="ar-SA"/>
              </w:rPr>
            </w:pPr>
            <w:r w:rsidRPr="00BC5592">
              <w:rPr>
                <w:rFonts w:cs="Times New Roman"/>
                <w:lang w:val="ru-RU"/>
              </w:rPr>
              <w:t>от _____________ № _________</w:t>
            </w:r>
          </w:p>
        </w:tc>
      </w:tr>
    </w:tbl>
    <w:p w:rsidR="00BC5592" w:rsidRPr="00BC5592" w:rsidRDefault="00BC5592" w:rsidP="00BC5592">
      <w:pPr>
        <w:pStyle w:val="Standard"/>
        <w:autoSpaceDE w:val="0"/>
        <w:ind w:firstLine="709"/>
        <w:rPr>
          <w:rFonts w:cs="Times New Roman"/>
          <w:b/>
          <w:color w:val="000000"/>
          <w:lang w:val="ru-RU"/>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Перечень</w:t>
      </w: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lastRenderedPageBreak/>
        <w:t xml:space="preserve">объектов водоснабжения, водоотведения, </w:t>
      </w:r>
      <w:r w:rsidRPr="00BC5592">
        <w:rPr>
          <w:rFonts w:ascii="Times New Roman" w:hAnsi="Times New Roman" w:cs="Times New Roman"/>
          <w:b/>
          <w:bCs/>
          <w:sz w:val="24"/>
          <w:szCs w:val="24"/>
        </w:rPr>
        <w:t>расположенные на территории Тавричанского сельского поселения Надеждинского муниципального района</w:t>
      </w:r>
    </w:p>
    <w:p w:rsidR="00BC5592" w:rsidRPr="00BC5592" w:rsidRDefault="00BC5592" w:rsidP="00BC5592">
      <w:pPr>
        <w:pStyle w:val="Standard"/>
        <w:autoSpaceDE w:val="0"/>
        <w:ind w:firstLine="709"/>
        <w:jc w:val="both"/>
        <w:rPr>
          <w:rFonts w:cs="Times New Roman"/>
          <w:lang w:val="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2463"/>
        <w:gridCol w:w="4910"/>
        <w:gridCol w:w="1134"/>
        <w:gridCol w:w="1134"/>
        <w:gridCol w:w="992"/>
      </w:tblGrid>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463"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Наименование</w:t>
            </w:r>
          </w:p>
        </w:tc>
        <w:tc>
          <w:tcPr>
            <w:tcW w:w="4910"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Местоположение</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Количество</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Характеристика</w:t>
            </w:r>
          </w:p>
        </w:tc>
        <w:tc>
          <w:tcPr>
            <w:tcW w:w="992"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Год ввода в эксплуатацию</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Водонапорная башня</w:t>
            </w:r>
          </w:p>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4910" w:type="dxa"/>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 Индустриальная</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992"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6800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53200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Водопроводная сеть в составе:</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водопровод</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распределительная сеть</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смотровые колодцы (литер 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ул.РВС-1</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430 п.м.</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1300 п.м.</w:t>
            </w:r>
          </w:p>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1938</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5</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Канализационные сети</w:t>
            </w:r>
          </w:p>
          <w:p w:rsidR="00BC5592" w:rsidRPr="00BC5592" w:rsidRDefault="00BC5592" w:rsidP="00BC5592">
            <w:pPr>
              <w:spacing w:after="0" w:line="240" w:lineRule="auto"/>
              <w:rPr>
                <w:rFonts w:ascii="Times New Roman" w:hAnsi="Times New Roman" w:cs="Times New Roman"/>
                <w:sz w:val="24"/>
                <w:szCs w:val="24"/>
              </w:rPr>
            </w:pP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1000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6</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11300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7</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Наружные сети канализации в составе:</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сети канализации</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канализационный коллектор</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смотровые колодцы (литер 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ул.РВС-1</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89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1300 п.м.</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1800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1937</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8</w:t>
            </w:r>
          </w:p>
        </w:tc>
        <w:tc>
          <w:tcPr>
            <w:tcW w:w="2463" w:type="dxa"/>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Насосная станция Давыдовского подземного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9</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сооружения-1</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район рудника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сооружения-2</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район 8 квартала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Резервуар</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Веселый курган</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Сети водовода Давыдовского подземного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Скважина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Скважины Давыдовского подземного водозабора (1-3, 7-12)</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9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lastRenderedPageBreak/>
              <w:t>15</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Станция второго подъема на скважинах Давыдовского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16</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Станция перекачки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 Индустриальная</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Трубопровод водяной</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п.Давыдовка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18</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Фильтростанция</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п.Давыдовка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19</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Водохранилище на р. Давыдовка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 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bl>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Расшифровка к Перечню объектов водоснабжения, водоотведения, </w:t>
      </w:r>
      <w:r w:rsidRPr="00BC5592">
        <w:rPr>
          <w:rFonts w:ascii="Times New Roman" w:hAnsi="Times New Roman" w:cs="Times New Roman"/>
          <w:b/>
          <w:bCs/>
          <w:sz w:val="24"/>
          <w:szCs w:val="24"/>
        </w:rPr>
        <w:t>расположенных на территории Тавричанского сельского поселения Надеждинского муниципального района</w:t>
      </w:r>
    </w:p>
    <w:p w:rsidR="00BC5592" w:rsidRPr="00BC5592" w:rsidRDefault="00BC5592" w:rsidP="00BC5592">
      <w:pPr>
        <w:spacing w:after="0" w:line="240" w:lineRule="auto"/>
        <w:jc w:val="center"/>
        <w:rPr>
          <w:rFonts w:ascii="Times New Roman" w:hAnsi="Times New Roman" w:cs="Times New Roman"/>
          <w:b/>
          <w:sz w:val="24"/>
          <w:szCs w:val="24"/>
        </w:rPr>
      </w:pPr>
    </w:p>
    <w:tbl>
      <w:tblPr>
        <w:tblW w:w="11082"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95"/>
        <w:gridCol w:w="4588"/>
        <w:gridCol w:w="273"/>
        <w:gridCol w:w="861"/>
        <w:gridCol w:w="266"/>
        <w:gridCol w:w="7"/>
        <w:gridCol w:w="1570"/>
        <w:gridCol w:w="279"/>
        <w:gridCol w:w="996"/>
        <w:gridCol w:w="183"/>
        <w:gridCol w:w="1377"/>
      </w:tblGrid>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п/п</w:t>
            </w:r>
          </w:p>
        </w:tc>
        <w:tc>
          <w:tcPr>
            <w:tcW w:w="49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Наименование объекта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диаметр</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протяженность (п.м.)</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материал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количество смотровых колодцев</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bCs/>
                <w:sz w:val="24"/>
                <w:szCs w:val="24"/>
              </w:rPr>
            </w:pPr>
            <w:r w:rsidRPr="00BC5592">
              <w:rPr>
                <w:rFonts w:ascii="Times New Roman" w:hAnsi="Times New Roman" w:cs="Times New Roman"/>
                <w:b/>
                <w:bCs/>
                <w:sz w:val="24"/>
                <w:szCs w:val="24"/>
              </w:rPr>
              <w:t>ВОДОСНАБЖЕНИЕ</w:t>
            </w:r>
          </w:p>
          <w:p w:rsidR="00BC5592" w:rsidRPr="00BC5592" w:rsidRDefault="00BC5592" w:rsidP="00BC5592">
            <w:pPr>
              <w:spacing w:after="0" w:line="240" w:lineRule="auto"/>
              <w:jc w:val="center"/>
              <w:rPr>
                <w:rFonts w:ascii="Times New Roman" w:hAnsi="Times New Roman" w:cs="Times New Roman"/>
                <w:b/>
                <w:bCs/>
                <w:sz w:val="24"/>
                <w:szCs w:val="24"/>
              </w:rPr>
            </w:pPr>
          </w:p>
          <w:p w:rsidR="00BC5592" w:rsidRPr="00BC5592" w:rsidRDefault="00BC5592" w:rsidP="00BC5592">
            <w:pPr>
              <w:spacing w:after="0" w:line="240" w:lineRule="auto"/>
              <w:jc w:val="center"/>
              <w:rPr>
                <w:rFonts w:ascii="Times New Roman" w:hAnsi="Times New Roman" w:cs="Times New Roman"/>
                <w:b/>
                <w:bCs/>
                <w:sz w:val="24"/>
                <w:szCs w:val="24"/>
              </w:rPr>
            </w:pPr>
            <w:r w:rsidRPr="00BC5592">
              <w:rPr>
                <w:rFonts w:ascii="Times New Roman" w:hAnsi="Times New Roman" w:cs="Times New Roman"/>
                <w:b/>
                <w:bCs/>
                <w:sz w:val="24"/>
                <w:szCs w:val="24"/>
              </w:rPr>
              <w:t>п. Тавричанка район 8 квартал (ул. 60 лет ВЛКСМ, ул. Квартальная, ул. Лесная, ул. Мирная,</w:t>
            </w:r>
          </w:p>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b/>
                <w:bCs/>
                <w:sz w:val="24"/>
                <w:szCs w:val="24"/>
              </w:rPr>
              <w:t>ул. Весенняя), ул. Индустриальная, ул. Строительная, ул. Некрасовская</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от фильтростанции (Давыдовское водохранилище) до колодца у бывшей автобазы ул.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от автобазы до водонапорной башни по ул. 60 лет ВЛКСМ,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от фильтростанции (Давыдовское водохранилище) до накопительных емкостей станции «Веселый курган»</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125</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3650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параллельная) от фильтростанции (Давыдовское водохранилище) до первого колодца в сторону накопительных емкостей станции «Веселый курган»</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параллельная) от последнего колодца до накопительных емкостей станции «Веселый курган»</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от накопительных емкостей станции «Веселый курган» до колодца у дома № 27 ул. Трактовая (РВС) линия до скваженного водозабора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219</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от колодца у дома № 27 ул. Трактовая (РВС) линия до скваженного забора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Наружная сеть водопровода скваженного </w:t>
            </w:r>
            <w:r w:rsidRPr="00BC5592">
              <w:rPr>
                <w:rFonts w:ascii="Times New Roman" w:hAnsi="Times New Roman" w:cs="Times New Roman"/>
                <w:sz w:val="24"/>
                <w:szCs w:val="24"/>
              </w:rPr>
              <w:lastRenderedPageBreak/>
              <w:t>водозабора (от скважин до накопительных емкостей станции второго подъема)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2700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(подающая труба) от накопительных емкостей станции «Веселый курган» до водонапорной башни по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219</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насосной станции по ул. Индустриальная до дома № 2 по ул. Строительная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дома № 2 по ул. Строительная до дома № 27 по ул. Строительная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дома № 27 по ул. Строительная до дома № 35 по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дома № 35 по ул. Индустриальная до первого колодца у моста (начало ул.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первого колодца у моста (начало ул. 60 лет ВЛКСМ) до колодца у дома № 6 по ул.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дома № 6 по ул. 60 лет ВЛКСМ до колодца у школы № 5 по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школы № 5 по ул. Квартальная до жилого дома № 8 по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Метапол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8 по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Метапол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6 по ул.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4 по ул.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2 по ул. 60 лет ВЛКСМ до напорного водопровода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по ул. Квартальная, до детского сада № 29</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Метапол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 ул. Лесная до колодца у жилого дома № 5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5 ул. Лесная до колодца у жилого дома № 7 по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7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2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27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4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6 ул. Квартальная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 ул. Квартальная до колодца у жилого дома № 11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11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5 ул. Лесная до колодца у жилого дома № 8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8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8 ул. Лесная до колодца у жилого дома № 2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2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4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6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8 ул. Лесная до колодца у жилого дома № 10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10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10 ул. Лесная до колодца у жилого дома № 9 по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9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7 ул. Лесная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10 ул. Лесная до колодца у здания котельной № 10 ул. Лесная 12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 ул. Лесная до колодца у жилого дома № 1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 ул. 60 лет ВЛКСМ</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 ул. 60 лет ВЛКСМ до колодца у жилого дома № 39 по ул. Мирная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13 по ул. Мирная до колодца у жилого дома № 47</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(распределительная труба) от колодца у жилого дома № 1а по ул. Весенняя до колодца у жилого дома № 12-а ул. Весенняя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Наружная сеть водопровода (распределительная труба) от колодца у </w:t>
            </w:r>
            <w:r w:rsidRPr="00BC5592">
              <w:rPr>
                <w:rFonts w:ascii="Times New Roman" w:hAnsi="Times New Roman" w:cs="Times New Roman"/>
                <w:sz w:val="24"/>
                <w:szCs w:val="24"/>
              </w:rPr>
              <w:lastRenderedPageBreak/>
              <w:t>жилого дома № 6 по ул. Строительная до колодца у жилого дома № 11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49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11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11-а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12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12-а ул. Индустриальная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12 ул. Некрасова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10 ул. Некрасова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 Тавричанка район Рудник (ул. Октябрьская, ул. Куйбышев, ул. Красноармейская, ул. Озерная, ул. Суханова, ул. Парковая, ул. Целинная, ул. Л.Григорьева, ул. Геологов)</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насосной по ул. Индустриальная до колодца у дома № 12 ул. Л.Григорьева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12 ул. Л.Григорьева до колодца у дома № 18 ул. Л.Григорьева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12 ул. Л.Григорьева до колодца у дома № 5 ул. Целинная (вдоль улиц Владивостокская и Рыбацкая)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58</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5 ул. Целинная до колодца у дома № 9 ул. Целинная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жилой дом ул. Целинная 17</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12 ул. Л.Григорьева до колодца у дома № 13 ул.Красноармейская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13 ул. Красноармейская до колодца у дома № 1 ул. Октябрьская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 ул. Октябрьская до колодца у дома № 2 ул. Октябрьская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Октябрьская до колодца у школы № 4 (ГПТУ)</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школы № 4 (ГПТУ) до колодца у базы ОРС (Т-Системы) по ул. Лазо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219</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жилой дом № 7 ул. Лазо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Озерная, 8-а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Озерная, 4-а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7 ул. Лазо до колодца у дома № 26 ул. Озерная (через мастерские бывшего ГПТУ)</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26 ул. Озерная до колодца у дома № 13 ул. Суханова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13 ул. Суханова до колодца у дома № 45 ул. Суханова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71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26 ул. Озерная до колодца у дома № 39 ул. Октябрьская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39 ул. Октябрьская до колодца у дома № 69 ул. Октябрьская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69 ул. Октябрьская до колодца у дома № 56 ул. Октябрьская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врезка у дома № 63 ул. Октябрьская до колодца у дома № 7 ул. Кирпичная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39 ул. Октябрьская до колодца у дома № 30 ул. Куйбышева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30 ул. Куйбышева до колодца у дома № 12 ул. Куйбышева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20 ул. Красноармейская до колодца у дома № 27 ул. Октябрьская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12 ул. Куйбышева до колодца у дома № 11 ул. Красноармейская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7 ул. Лазо до колодца у дома № 5 ул. Парковая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219</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5 ул. Парковая до колодца у здания начальной школы № 4 ул. Парковая 13</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219</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здание дома культуры ул. Парковая 15-а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базы ОРС (Т-Системы) по ул. Лазо до колодца у дома № 3 ул. К.Маркса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 ул. К. Маркса до колодца у дома № 6 ул. Ленина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5 ул. Парковая до колодца у дома № 3 К. Маркса (через двор между Парковая 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Парковая 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Парковая 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Гоголя 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Метапол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К. Маркса 6</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К. Маркса 4</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К. Маркса 3</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Парковая 6</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Парковая 8</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Парковая 12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Парковая 10</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Осипенко 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Ленина 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97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22 ул. Шахтерская до колодца у дома № 13 ул. Геологов</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Геологов 13</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Геологов 15</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Геологов 16</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Геологов 14</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ул. Геологов 11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котельную № 25</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13 ул. Геологов до колодца у магазина «Волна» ул. Геологов 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Жукова до колодца у дома № 15 ул. Жукова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12 ул. Конева до колодца у дома № 15 ул. Конева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 Тавричанка район Косой переулок и ул. Ленинская в п. Девятый Вал, п. Девятый Вал</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62 ул. Октябрьская до колодца у дома № 1 Косой переулок вдоль улицы Косой переулок далее по ул. Ленинская в п. Девятый Вал до колодца у жилого дома № 1 ул. Зеленая в п. Девятый Вал</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 ул. Зеленая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детского сада № 15 до колодца между домами 1 и 5 ул. Зеленая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5 ул. Зеленая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3 ул. Зеленая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7 ул. Зеленая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16 ул. Набивайло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детского сада № 15 ул. Конева до колодца у дома № 5 ул. Новая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5 ул. Новая до колодца у дома № 12 ул. Морская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5 ул. Новая до колодца у дома № 24 ул. Набивайло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24 ул. Набивайло до колодца у дома № 12 ул. Набивайло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 Тавричанка район Центр</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Насосной станции Веселый курган до колодца у дома № 1 по ул. Водопроводная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1155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Рабочая до колодца у дома № 4 по ул. Линейная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Наружная сеть водопровода от колодца у </w:t>
            </w:r>
            <w:r w:rsidRPr="00BC5592">
              <w:rPr>
                <w:rFonts w:ascii="Times New Roman" w:hAnsi="Times New Roman" w:cs="Times New Roman"/>
                <w:sz w:val="24"/>
                <w:szCs w:val="24"/>
              </w:rPr>
              <w:lastRenderedPageBreak/>
              <w:t>дома № 4 ул. Линейная через федеральную трассу по ул. Островского до колодца у дома № 20 по ул. Кустарная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121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20 ул. Кустарная до колодца у дома № 28 по ул. Кустарная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 ул. Водопроводная до колодца у здания Энергоучастка ул. Гастрономная, д. № 20</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здания Энергоучастка ул. Гастрономная, д. № 20 до колодца у дома № 30 ул. Гастрономная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30 ул. Гастрономная до колодца у дома № 38 по ул. Гастрономная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здания Энергоучастка ул. Гастрономная, д. № 20 до конца у здания магазина «Антонио» ул. Ленина, д. № 12</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здания магазина «Антонио» ул. Ленина 12 до колодца у дома Ленина № 6</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жилой дом ул. Ленина № 6</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6 по ул. Ленина до колодца у дома № 1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бывших мастерских школы № 4 до колодца между домами по ул. Осипенко, д. № 6 и ул. Ленина, д. № 3</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10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Метапол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6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3 ул. Ленина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5 ул. Ленина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8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6 ул. Горняка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8 ул. Горняка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3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10 ул. Горняка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 ул. Осипенко до колодца у дома № 3 ул. Горняка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 ул. Горняка до колодца у дома № 2 ул. Набережная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Набережная до колодца у дома № 25 ул. Пионерская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25 ул. Пионерская до колодца у дома № 1 ул. Школьная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144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 ул. Школьная до колодца у дома № 20 ул. Пионерская (хлебозавод)</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20 ул. Пионерская (хлебозавод) до колодца у дома № 17 ул. Партизанская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17 ул. Партизанская до колодца у дома № 23 ул. Партизанская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Набережная до колодца у дома № 32 ул. Парковая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32 ул. Парковая до колодца у дома № 16 ул. Парковая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32 ул. Парковая до колодца у дома № 34 ул. Парковая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34 ул. Парковая до колодца у дома № 18 ул. Толстого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34 ул. Парковая до колодца у дома № 42 ул. Парковая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42 ул. Парковая до колодца у дома № 6 ул. Лермонтова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42 ул. Парковая до колодца у дома № 58 ул. Парковая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58 ул. Парковая до колодца у дома № 25 ул. Набережная (по ул. Тихая)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25 ул. Набережная до колодца у дома № 42 ул. Набережная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360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14 ул. Водопроводная до колодца у дома № 19 ул. Осипенко (ООО «Дальпивко»)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Ввод в здание котельной № 24 </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19 ул. Осипенко (ООО «Дальпивко») до колодца у дома № 2 ул. Тавричанская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Тавричанская до колодца у дома № 27 ул. Интернациональная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365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27 ул. Интернациональная до колодца у дома № 1 ул. Первомайская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 ул. Тавричанская до колодца у дома № 44 ул. Тавричанская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Наружная сеть водопровода от колодца у </w:t>
            </w:r>
            <w:r w:rsidRPr="00BC5592">
              <w:rPr>
                <w:rFonts w:ascii="Times New Roman" w:hAnsi="Times New Roman" w:cs="Times New Roman"/>
                <w:sz w:val="24"/>
                <w:szCs w:val="24"/>
              </w:rPr>
              <w:lastRenderedPageBreak/>
              <w:t>дома № 6 ул. Тавричанская до колодца у дома № 39 ул. Кустарная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163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32 ул. Тавричанская до колодца у дома № 64 ул. Кустарная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30 ул. Тавричанская до колодца у дома № 11 ул. Горького (колонка)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Метапол</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19 ул. Осипенко (ООО «Дальпивко») до колодца у дома № 26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18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16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20 ул. Осипенко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25 ул. Первомайская до колодца у дома № 27 ул. Интернациональная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 Тавричанка район Зверосовхоза ул. Приморская</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39 ул. Кустарная до колодца у дома № 15 ул. Приморская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15 ул. Приморская до колодца у дома № 25 ул. Приморская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(параллельная труба) от колодца у дома № 64 ул. Кустарная до колодца по центральной линии водопровода на зверосовхоз</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 Тавричанка район РВС-1 ул. Трактовая</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27 ул. трактовая до колодца у дома № 3 ул. РВС-1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3 ул. РВС-1 до колодца у дома № 11 ул. РВС-1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12 ул. РВС-1 до колодца у дома № 1 ул. РВС-1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дом № 1 ул. РВС-1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здание клуба дом № 1-б ул. РВС-1</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Сталь</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Ввод в здание котельной № 27</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179</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колодца у дома № 11 ул. РВС-1 до водонапорной башни на территории станции РВС</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450</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сеть водопровода от водонапорной башни на территории станции РВС до насосной станции РВС (Давыдовское водохранилище)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565</w:t>
            </w:r>
          </w:p>
        </w:tc>
        <w:tc>
          <w:tcPr>
            <w:tcW w:w="117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Чугун</w:t>
            </w:r>
          </w:p>
        </w:tc>
        <w:tc>
          <w:tcPr>
            <w:tcW w:w="1377"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76"/>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ЗДАНИЯ НАСОСНЫХ СТАНЦИЙ</w:t>
            </w:r>
          </w:p>
        </w:tc>
      </w:tr>
      <w:tr w:rsidR="00BC5592" w:rsidRPr="00BC5592" w:rsidTr="002D7F9D">
        <w:tblPrEx>
          <w:tblCellMar>
            <w:top w:w="0" w:type="dxa"/>
            <w:bottom w:w="0" w:type="dxa"/>
          </w:tblCellMar>
        </w:tblPrEx>
        <w:trPr>
          <w:trHeight w:val="363"/>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п/п</w:t>
            </w:r>
          </w:p>
        </w:tc>
        <w:tc>
          <w:tcPr>
            <w:tcW w:w="49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Наименование</w:t>
            </w:r>
          </w:p>
        </w:tc>
        <w:tc>
          <w:tcPr>
            <w:tcW w:w="1127"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Количество (шт.)</w:t>
            </w:r>
          </w:p>
        </w:tc>
        <w:tc>
          <w:tcPr>
            <w:tcW w:w="18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диаметр</w:t>
            </w: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протяженность (п.м.)</w:t>
            </w:r>
          </w:p>
        </w:tc>
      </w:tr>
      <w:tr w:rsidR="00BC5592" w:rsidRPr="00BC5592" w:rsidTr="002D7F9D">
        <w:tblPrEx>
          <w:tblCellMar>
            <w:top w:w="0" w:type="dxa"/>
            <w:bottom w:w="0" w:type="dxa"/>
          </w:tblCellMar>
        </w:tblPrEx>
        <w:trPr>
          <w:trHeight w:val="380"/>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Насосная станция холодного водоснабжения по ул. Индустриальная (Перекачная)</w:t>
            </w:r>
          </w:p>
        </w:tc>
      </w:tr>
      <w:tr w:rsidR="00BC5592" w:rsidRPr="00BC5592" w:rsidTr="002D7F9D">
        <w:tblPrEx>
          <w:tblCellMar>
            <w:top w:w="0" w:type="dxa"/>
            <w:bottom w:w="0" w:type="dxa"/>
          </w:tblCellMar>
        </w:tblPrEx>
        <w:trPr>
          <w:trHeight w:val="331"/>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Здание насосной (сторожка)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7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Щиты управления насосами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300"/>
        </w:trPr>
        <w:tc>
          <w:tcPr>
            <w:tcW w:w="11082" w:type="dxa"/>
            <w:gridSpan w:val="1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Помещение машинного зала (подземная часть) в составе:</w:t>
            </w:r>
          </w:p>
        </w:tc>
      </w:tr>
      <w:tr w:rsidR="00BC5592" w:rsidRPr="00BC5592" w:rsidTr="002D7F9D">
        <w:tblPrEx>
          <w:tblCellMar>
            <w:top w:w="0" w:type="dxa"/>
            <w:bottom w:w="0" w:type="dxa"/>
          </w:tblCellMar>
        </w:tblPrEx>
        <w:trPr>
          <w:trHeight w:val="24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Насос </w:t>
            </w:r>
            <w:r w:rsidRPr="00BC5592">
              <w:rPr>
                <w:rFonts w:ascii="Times New Roman" w:hAnsi="Times New Roman" w:cs="Times New Roman"/>
                <w:sz w:val="24"/>
                <w:szCs w:val="24"/>
                <w:lang w:val="en-US"/>
              </w:rPr>
              <w:t>willo</w:t>
            </w:r>
            <w:r w:rsidRPr="00BC5592">
              <w:rPr>
                <w:rFonts w:ascii="Times New Roman" w:hAnsi="Times New Roman" w:cs="Times New Roman"/>
                <w:sz w:val="24"/>
                <w:szCs w:val="24"/>
              </w:rPr>
              <w:t xml:space="preserve"> </w:t>
            </w:r>
            <w:r w:rsidRPr="00BC5592">
              <w:rPr>
                <w:rFonts w:ascii="Times New Roman" w:hAnsi="Times New Roman" w:cs="Times New Roman"/>
                <w:sz w:val="24"/>
                <w:szCs w:val="24"/>
                <w:lang w:val="en-US"/>
              </w:rPr>
              <w:t>BL</w:t>
            </w:r>
            <w:r w:rsidRPr="00BC5592">
              <w:rPr>
                <w:rFonts w:ascii="Times New Roman" w:hAnsi="Times New Roman" w:cs="Times New Roman"/>
                <w:sz w:val="24"/>
                <w:szCs w:val="24"/>
              </w:rPr>
              <w:t xml:space="preserve"> 50-220 (основной) – 22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1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ЦНС-180 МС-7х5 (нерабочий) – 45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1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Запорная арматура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200</w:t>
            </w: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5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Запорная арматура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100</w:t>
            </w: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4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накопительная емкость объемом 350 м. 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Водонапорная башня ул. Индустриальная</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Накопительная емкость объемом 300 м. куб. </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Подающая труба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200</w:t>
            </w: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45</w:t>
            </w:r>
          </w:p>
        </w:tc>
      </w:tr>
      <w:tr w:rsidR="00BC5592" w:rsidRPr="00BC5592" w:rsidTr="002D7F9D">
        <w:tblPrEx>
          <w:tblCellMar>
            <w:top w:w="0" w:type="dxa"/>
            <w:bottom w:w="0" w:type="dxa"/>
          </w:tblCellMar>
        </w:tblPrEx>
        <w:trPr>
          <w:trHeight w:val="227"/>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Разводящая труба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300</w:t>
            </w: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40</w:t>
            </w:r>
          </w:p>
        </w:tc>
      </w:tr>
      <w:tr w:rsidR="00BC5592" w:rsidRPr="00BC5592" w:rsidTr="002D7F9D">
        <w:tblPrEx>
          <w:tblCellMar>
            <w:top w:w="0" w:type="dxa"/>
            <w:bottom w:w="0" w:type="dxa"/>
          </w:tblCellMar>
        </w:tblPrEx>
        <w:trPr>
          <w:trHeight w:val="30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Лестница металлическая</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45</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Насосная стация второго подъема на скважинах Давыдовского водозабора в районе п. Рыбачий</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Отдельно стоящее здание сторожки со щитами управления насосами (скважинами)</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Подземное сооружение насосной станции второго подъема скваженного водозабора (машинный зал)</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65"/>
        </w:trPr>
        <w:tc>
          <w:tcPr>
            <w:tcW w:w="11082" w:type="dxa"/>
            <w:gridSpan w:val="1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Машинный зал</w:t>
            </w:r>
          </w:p>
        </w:tc>
      </w:tr>
      <w:tr w:rsidR="00BC5592" w:rsidRPr="00BC5592" w:rsidTr="002D7F9D">
        <w:tblPrEx>
          <w:tblCellMar>
            <w:top w:w="0" w:type="dxa"/>
            <w:bottom w:w="0" w:type="dxa"/>
          </w:tblCellMar>
        </w:tblPrEx>
        <w:trPr>
          <w:trHeight w:val="21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КМ 80-50-200 (основной)-15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5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КМ 80-50-200 (резервный)-15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Установка обеззараживания воды (ионизация) «Велес» (не подключено)</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33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Наружные накопительные емкости общим объемом 60м. 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Насосная станция Давыдовского подземного водозабора в районе п. Рыбачий (станция первого подъема)</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Здание насосной станции (машинный зал)</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88"/>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К 80-50-200-15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4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К 80-65-160-7,5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50"/>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Накопительная емкость объемом 60 м. 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9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Щит управления насосами и скважинами (автоматика)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Насосная станция Веселый курган в районе ул. Водопроводная в п. Тавричанка</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Здание сторожки</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Резервуар накопительный объемом 350 м. 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Резервуар накопительный объемом 350 м. 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Резервуар накопительный объемом 150 м. 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Водохранилище на реке Давыдовка</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Чаша водохранилища объемом 900 тыс м.куб.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Гидротехническое сооружение в комплекте (водосбросный шлюз)</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numPr>
                <w:ilvl w:val="0"/>
                <w:numId w:val="23"/>
              </w:num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Насосная станция Давыдовского водохранилища (Фильтростанция)</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Насос </w:t>
            </w:r>
            <w:r w:rsidRPr="00BC5592">
              <w:rPr>
                <w:rFonts w:ascii="Times New Roman" w:hAnsi="Times New Roman" w:cs="Times New Roman"/>
                <w:sz w:val="24"/>
                <w:szCs w:val="24"/>
                <w:lang w:val="en-US"/>
              </w:rPr>
              <w:t>PedRolo</w:t>
            </w:r>
            <w:r w:rsidRPr="00BC5592">
              <w:rPr>
                <w:rFonts w:ascii="Times New Roman" w:hAnsi="Times New Roman" w:cs="Times New Roman"/>
                <w:sz w:val="24"/>
                <w:szCs w:val="24"/>
              </w:rPr>
              <w:t>-</w:t>
            </w:r>
            <w:r w:rsidRPr="00BC5592">
              <w:rPr>
                <w:rFonts w:ascii="Times New Roman" w:hAnsi="Times New Roman" w:cs="Times New Roman"/>
                <w:sz w:val="24"/>
                <w:szCs w:val="24"/>
                <w:lang w:val="en-US"/>
              </w:rPr>
              <w:t>HF</w:t>
            </w:r>
            <w:r w:rsidRPr="00BC5592">
              <w:rPr>
                <w:rFonts w:ascii="Times New Roman" w:hAnsi="Times New Roman" w:cs="Times New Roman"/>
                <w:sz w:val="24"/>
                <w:szCs w:val="24"/>
              </w:rPr>
              <w:t>-30А-7,5 кВт. (забор воды с водохранилища)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Насос К-100-65-200А-18,5 кВт (резервный на </w:t>
            </w:r>
            <w:r w:rsidRPr="00BC5592">
              <w:rPr>
                <w:rFonts w:ascii="Times New Roman" w:hAnsi="Times New Roman" w:cs="Times New Roman"/>
                <w:sz w:val="24"/>
                <w:szCs w:val="24"/>
              </w:rPr>
              <w:lastRenderedPageBreak/>
              <w:t>забор воды с водохранилища)</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7.3.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Насос подающий на водонапорную башню </w:t>
            </w:r>
            <w:r w:rsidRPr="00BC5592">
              <w:rPr>
                <w:rFonts w:ascii="Times New Roman" w:hAnsi="Times New Roman" w:cs="Times New Roman"/>
                <w:sz w:val="24"/>
                <w:szCs w:val="24"/>
                <w:lang w:val="en-US"/>
              </w:rPr>
              <w:t>Will</w:t>
            </w:r>
            <w:r w:rsidRPr="00BC5592">
              <w:rPr>
                <w:rFonts w:ascii="Times New Roman" w:hAnsi="Times New Roman" w:cs="Times New Roman"/>
                <w:sz w:val="24"/>
                <w:szCs w:val="24"/>
              </w:rPr>
              <w:t>-</w:t>
            </w:r>
            <w:r w:rsidRPr="00BC5592">
              <w:rPr>
                <w:rFonts w:ascii="Times New Roman" w:hAnsi="Times New Roman" w:cs="Times New Roman"/>
                <w:sz w:val="24"/>
                <w:szCs w:val="24"/>
                <w:lang w:val="en-US"/>
              </w:rPr>
              <w:t>BL</w:t>
            </w:r>
            <w:r w:rsidRPr="00BC5592">
              <w:rPr>
                <w:rFonts w:ascii="Times New Roman" w:hAnsi="Times New Roman" w:cs="Times New Roman"/>
                <w:sz w:val="24"/>
                <w:szCs w:val="24"/>
              </w:rPr>
              <w:t>-65/220-30/2-30 кВт (основной)</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подающий на водонапорную башню К-100-65-20-45 кВт (резервный)</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67"/>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 подающий на станцию веселый курган ЦНСГ-60-132-55 кВт</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66"/>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Щиты управления насосами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55"/>
        </w:trPr>
        <w:tc>
          <w:tcPr>
            <w:tcW w:w="11082" w:type="dxa"/>
            <w:gridSpan w:val="1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Хлораторная фильтростанция в составе</w:t>
            </w:r>
          </w:p>
        </w:tc>
      </w:tr>
      <w:tr w:rsidR="00BC5592" w:rsidRPr="00BC5592" w:rsidTr="002D7F9D">
        <w:tblPrEx>
          <w:tblCellMar>
            <w:top w:w="0" w:type="dxa"/>
            <w:bottom w:w="0" w:type="dxa"/>
          </w:tblCellMar>
        </w:tblPrEx>
        <w:trPr>
          <w:trHeight w:val="19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Емкости хлораторной объемом 220 литров</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Зал очистных сооружений воды</w:t>
            </w:r>
          </w:p>
        </w:tc>
      </w:tr>
      <w:tr w:rsidR="00BC5592" w:rsidRPr="00BC5592" w:rsidTr="002D7F9D">
        <w:tblPrEx>
          <w:tblCellMar>
            <w:top w:w="0" w:type="dxa"/>
            <w:bottom w:w="0" w:type="dxa"/>
          </w:tblCellMar>
        </w:tblPrEx>
        <w:trPr>
          <w:trHeight w:val="103"/>
        </w:trPr>
        <w:tc>
          <w:tcPr>
            <w:tcW w:w="682"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7.8</w:t>
            </w:r>
          </w:p>
        </w:tc>
        <w:tc>
          <w:tcPr>
            <w:tcW w:w="4861" w:type="dxa"/>
            <w:gridSpan w:val="2"/>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Фильтра очистных водопровода общим объемом 95 м.куб.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80"/>
        </w:trPr>
        <w:tc>
          <w:tcPr>
            <w:tcW w:w="682"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7.9</w:t>
            </w:r>
          </w:p>
        </w:tc>
        <w:tc>
          <w:tcPr>
            <w:tcW w:w="4861" w:type="dxa"/>
            <w:gridSpan w:val="2"/>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Отстойники грубой очисти</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35"/>
        </w:trPr>
        <w:tc>
          <w:tcPr>
            <w:tcW w:w="682"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7.10</w:t>
            </w:r>
          </w:p>
        </w:tc>
        <w:tc>
          <w:tcPr>
            <w:tcW w:w="4861" w:type="dxa"/>
            <w:gridSpan w:val="2"/>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Емкость коагуляции объемом 500 л</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54"/>
        </w:trPr>
        <w:tc>
          <w:tcPr>
            <w:tcW w:w="682"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7.11</w:t>
            </w:r>
          </w:p>
        </w:tc>
        <w:tc>
          <w:tcPr>
            <w:tcW w:w="4861" w:type="dxa"/>
            <w:gridSpan w:val="2"/>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Котел водогрейный УКВр-0,1Б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165"/>
        </w:trPr>
        <w:tc>
          <w:tcPr>
            <w:tcW w:w="682"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7.12</w:t>
            </w:r>
          </w:p>
        </w:tc>
        <w:tc>
          <w:tcPr>
            <w:tcW w:w="4861" w:type="dxa"/>
            <w:gridSpan w:val="2"/>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 xml:space="preserve">Насос циркуляционный </w:t>
            </w:r>
            <w:r w:rsidRPr="00BC5592">
              <w:rPr>
                <w:rFonts w:ascii="Times New Roman" w:hAnsi="Times New Roman" w:cs="Times New Roman"/>
                <w:sz w:val="24"/>
                <w:szCs w:val="24"/>
                <w:lang w:val="en-US"/>
              </w:rPr>
              <w:t>Willo</w:t>
            </w:r>
            <w:r w:rsidRPr="00BC5592">
              <w:rPr>
                <w:rFonts w:ascii="Times New Roman" w:hAnsi="Times New Roman" w:cs="Times New Roman"/>
                <w:sz w:val="24"/>
                <w:szCs w:val="24"/>
              </w:rPr>
              <w:t xml:space="preserve"> </w:t>
            </w:r>
            <w:r w:rsidRPr="00BC5592">
              <w:rPr>
                <w:rFonts w:ascii="Times New Roman" w:hAnsi="Times New Roman" w:cs="Times New Roman"/>
                <w:sz w:val="24"/>
                <w:szCs w:val="24"/>
                <w:lang w:val="en-US"/>
              </w:rPr>
              <w:t>top</w:t>
            </w:r>
            <w:r w:rsidRPr="00BC5592">
              <w:rPr>
                <w:rFonts w:ascii="Times New Roman" w:hAnsi="Times New Roman" w:cs="Times New Roman"/>
                <w:sz w:val="24"/>
                <w:szCs w:val="24"/>
              </w:rPr>
              <w:t>-</w:t>
            </w:r>
            <w:r w:rsidRPr="00BC5592">
              <w:rPr>
                <w:rFonts w:ascii="Times New Roman" w:hAnsi="Times New Roman" w:cs="Times New Roman"/>
                <w:sz w:val="24"/>
                <w:szCs w:val="24"/>
                <w:lang w:val="en-US"/>
              </w:rPr>
              <w:t>RL</w:t>
            </w:r>
            <w:r w:rsidRPr="00BC5592">
              <w:rPr>
                <w:rFonts w:ascii="Times New Roman" w:hAnsi="Times New Roman" w:cs="Times New Roman"/>
                <w:sz w:val="24"/>
                <w:szCs w:val="24"/>
              </w:rPr>
              <w:t xml:space="preserve"> 30/6,5</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55"/>
        </w:trPr>
        <w:tc>
          <w:tcPr>
            <w:tcW w:w="682"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7.13</w:t>
            </w:r>
          </w:p>
        </w:tc>
        <w:tc>
          <w:tcPr>
            <w:tcW w:w="4861" w:type="dxa"/>
            <w:gridSpan w:val="2"/>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Наружная накопительная емкость объемом 300 м.куб.</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8. Скважины Давыдовского подземного водозабора в районе п. Рыбачий</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8.1</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1 (реестровый № 2012)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8.2</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2 (реестровый № 2007)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8.3</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3 (реестровый № 2006)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8.4</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4 (реестровый № 2013)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8.5</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6 (реестровый № 2014)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8.6</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5 (реестровый № 10-301)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8.7</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7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8.8</w:t>
            </w:r>
          </w:p>
        </w:tc>
        <w:tc>
          <w:tcPr>
            <w:tcW w:w="4956" w:type="dxa"/>
            <w:gridSpan w:val="3"/>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Скважина № 8 в комплекте</w:t>
            </w:r>
          </w:p>
        </w:tc>
        <w:tc>
          <w:tcPr>
            <w:tcW w:w="1134"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9"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2556"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ВОДООТВЕДЕНИЕ</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п/п</w:t>
            </w:r>
          </w:p>
        </w:tc>
        <w:tc>
          <w:tcPr>
            <w:tcW w:w="4683"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Наименование объекта</w:t>
            </w:r>
          </w:p>
        </w:tc>
        <w:tc>
          <w:tcPr>
            <w:tcW w:w="1134"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количество</w:t>
            </w:r>
          </w:p>
        </w:tc>
        <w:tc>
          <w:tcPr>
            <w:tcW w:w="1843"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протяженность (п.м.)</w:t>
            </w:r>
          </w:p>
        </w:tc>
        <w:tc>
          <w:tcPr>
            <w:tcW w:w="1275"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материал</w:t>
            </w:r>
          </w:p>
        </w:tc>
        <w:tc>
          <w:tcPr>
            <w:tcW w:w="1560"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количество смотровых колодцев</w:t>
            </w: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1. п. Тавричанка</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4683" w:type="dxa"/>
            <w:gridSpan w:val="2"/>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Наружная канализационная сеть п. Тавричанка</w:t>
            </w:r>
          </w:p>
        </w:tc>
        <w:tc>
          <w:tcPr>
            <w:tcW w:w="1134"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843"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11300</w:t>
            </w:r>
          </w:p>
        </w:tc>
        <w:tc>
          <w:tcPr>
            <w:tcW w:w="1275"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560"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2. п. Тавричанка в районе РВС-1</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4683" w:type="dxa"/>
            <w:gridSpan w:val="2"/>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Наружная канализационная сеть п. Тавричанка в районе РВС-1</w:t>
            </w:r>
          </w:p>
        </w:tc>
        <w:tc>
          <w:tcPr>
            <w:tcW w:w="1134"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843"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1300</w:t>
            </w:r>
          </w:p>
        </w:tc>
        <w:tc>
          <w:tcPr>
            <w:tcW w:w="1275"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560"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89</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4683" w:type="dxa"/>
            <w:gridSpan w:val="2"/>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Канализационный коллектор</w:t>
            </w:r>
          </w:p>
        </w:tc>
        <w:tc>
          <w:tcPr>
            <w:tcW w:w="1134"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843" w:type="dxa"/>
            <w:gridSpan w:val="3"/>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1800</w:t>
            </w:r>
          </w:p>
        </w:tc>
        <w:tc>
          <w:tcPr>
            <w:tcW w:w="1275"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560"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11082" w:type="dxa"/>
            <w:gridSpan w:val="12"/>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3. Очистные сооружения</w:t>
            </w: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3.1</w:t>
            </w:r>
          </w:p>
        </w:tc>
        <w:tc>
          <w:tcPr>
            <w:tcW w:w="4683" w:type="dxa"/>
            <w:gridSpan w:val="2"/>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сооружения-1 район Рудник</w:t>
            </w:r>
          </w:p>
        </w:tc>
        <w:tc>
          <w:tcPr>
            <w:tcW w:w="1134"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3"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275"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560"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blPrEx>
          <w:tblCellMar>
            <w:top w:w="0" w:type="dxa"/>
            <w:bottom w:w="0" w:type="dxa"/>
          </w:tblCellMar>
        </w:tblPrEx>
        <w:trPr>
          <w:trHeight w:val="225"/>
        </w:trPr>
        <w:tc>
          <w:tcPr>
            <w:tcW w:w="587"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w:t>
            </w:r>
          </w:p>
        </w:tc>
        <w:tc>
          <w:tcPr>
            <w:tcW w:w="4683" w:type="dxa"/>
            <w:gridSpan w:val="2"/>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сооружения-2 район 8 квартала</w:t>
            </w:r>
          </w:p>
        </w:tc>
        <w:tc>
          <w:tcPr>
            <w:tcW w:w="1134" w:type="dxa"/>
            <w:gridSpan w:val="2"/>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1843" w:type="dxa"/>
            <w:gridSpan w:val="3"/>
          </w:tcPr>
          <w:p w:rsidR="00BC5592" w:rsidRPr="00BC5592" w:rsidRDefault="00BC5592" w:rsidP="00BC5592">
            <w:pPr>
              <w:spacing w:after="0" w:line="240" w:lineRule="auto"/>
              <w:jc w:val="center"/>
              <w:rPr>
                <w:rFonts w:ascii="Times New Roman" w:hAnsi="Times New Roman" w:cs="Times New Roman"/>
                <w:sz w:val="24"/>
                <w:szCs w:val="24"/>
              </w:rPr>
            </w:pPr>
          </w:p>
        </w:tc>
        <w:tc>
          <w:tcPr>
            <w:tcW w:w="1275"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c>
          <w:tcPr>
            <w:tcW w:w="1560" w:type="dxa"/>
            <w:gridSpan w:val="2"/>
          </w:tcPr>
          <w:p w:rsidR="00BC5592" w:rsidRPr="00BC5592" w:rsidRDefault="00BC5592" w:rsidP="00BC5592">
            <w:pPr>
              <w:spacing w:after="0" w:line="240" w:lineRule="auto"/>
              <w:jc w:val="center"/>
              <w:rPr>
                <w:rFonts w:ascii="Times New Roman" w:hAnsi="Times New Roman" w:cs="Times New Roman"/>
                <w:sz w:val="24"/>
                <w:szCs w:val="24"/>
              </w:rPr>
            </w:pPr>
          </w:p>
        </w:tc>
      </w:tr>
    </w:tbl>
    <w:p w:rsidR="00BC5592" w:rsidRPr="00BC5592" w:rsidRDefault="00BC5592" w:rsidP="00BC5592">
      <w:pPr>
        <w:pStyle w:val="Standard"/>
        <w:autoSpaceDE w:val="0"/>
        <w:ind w:firstLine="709"/>
        <w:jc w:val="both"/>
        <w:rPr>
          <w:rFonts w:cs="Times New Roman"/>
          <w:lang w:val="ru-RU"/>
        </w:rPr>
        <w:sectPr w:rsidR="00BC5592" w:rsidRPr="00BC5592" w:rsidSect="00D341F3">
          <w:headerReference w:type="default" r:id="rId17"/>
          <w:footerReference w:type="even" r:id="rId18"/>
          <w:pgSz w:w="11906" w:h="16838"/>
          <w:pgMar w:top="1021" w:right="851" w:bottom="567" w:left="1134" w:header="709" w:footer="709" w:gutter="0"/>
          <w:cols w:space="708"/>
          <w:titlePg/>
          <w:docGrid w:linePitch="360"/>
        </w:sectPr>
      </w:pPr>
    </w:p>
    <w:p w:rsidR="00BC5592" w:rsidRPr="00BC5592" w:rsidRDefault="00BC5592" w:rsidP="00BC5592">
      <w:pPr>
        <w:pStyle w:val="Standard"/>
        <w:autoSpaceDE w:val="0"/>
        <w:ind w:firstLine="709"/>
        <w:jc w:val="both"/>
        <w:rPr>
          <w:rFonts w:cs="Times New Roman"/>
          <w:lang w:val="ru-RU"/>
        </w:rPr>
      </w:pPr>
    </w:p>
    <w:tbl>
      <w:tblPr>
        <w:tblW w:w="19670" w:type="dxa"/>
        <w:tblLook w:val="04A0"/>
      </w:tblPr>
      <w:tblGrid>
        <w:gridCol w:w="9889"/>
        <w:gridCol w:w="9781"/>
      </w:tblGrid>
      <w:tr w:rsidR="00BC5592" w:rsidRPr="00BC5592" w:rsidTr="002D7F9D">
        <w:tc>
          <w:tcPr>
            <w:tcW w:w="9889"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9781" w:type="dxa"/>
          </w:tcPr>
          <w:p w:rsidR="00BC5592" w:rsidRPr="00BC5592" w:rsidRDefault="00BC5592" w:rsidP="00BC5592">
            <w:pPr>
              <w:widowControl w:val="0"/>
              <w:suppressAutoHyphens/>
              <w:autoSpaceDN w:val="0"/>
              <w:spacing w:after="0" w:line="240" w:lineRule="auto"/>
              <w:ind w:firstLine="1026"/>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2КС</w:t>
            </w:r>
          </w:p>
          <w:p w:rsidR="00BC5592" w:rsidRPr="00BC5592" w:rsidRDefault="00BC5592" w:rsidP="00BC5592">
            <w:pPr>
              <w:pStyle w:val="Standard"/>
              <w:autoSpaceDE w:val="0"/>
              <w:ind w:left="1026"/>
              <w:jc w:val="both"/>
              <w:rPr>
                <w:rFonts w:cs="Times New Roman"/>
                <w:lang w:val="ru-RU"/>
              </w:rPr>
            </w:pPr>
            <w:r w:rsidRPr="00BC5592">
              <w:rPr>
                <w:rFonts w:cs="Times New Roman"/>
                <w:color w:val="000000"/>
                <w:lang w:val="ru-RU"/>
              </w:rPr>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1026"/>
              <w:jc w:val="both"/>
              <w:rPr>
                <w:rFonts w:cs="Times New Roman"/>
                <w:lang w:val="ru-RU" w:eastAsia="ar-SA"/>
              </w:rPr>
            </w:pPr>
            <w:r w:rsidRPr="00BC5592">
              <w:rPr>
                <w:rFonts w:cs="Times New Roman"/>
                <w:lang w:val="ru-RU"/>
              </w:rPr>
              <w:t>от _____________ № _________</w:t>
            </w:r>
          </w:p>
        </w:tc>
      </w:tr>
    </w:tbl>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Задание и основные мероприятия </w:t>
      </w: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по созданию и реконструкции объекта концессионного соглашения</w:t>
      </w:r>
    </w:p>
    <w:p w:rsidR="00BC5592" w:rsidRPr="00BC5592" w:rsidRDefault="00BC5592" w:rsidP="00BC5592">
      <w:pPr>
        <w:spacing w:after="0" w:line="240" w:lineRule="auto"/>
        <w:jc w:val="center"/>
        <w:rPr>
          <w:rFonts w:ascii="Times New Roman" w:hAnsi="Times New Roman" w:cs="Times New Roman"/>
          <w:b/>
          <w:sz w:val="24"/>
          <w:szCs w:val="24"/>
        </w:rPr>
      </w:pP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Настоящее Задание сформировано в целях:</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-повышения качества и надежности снабжения потребителей услугами водоснабжения и водоотведения;</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-обеспечения развития системы коммунальной инфраструктуры;</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-повышение надежности работы водопроводных и канализационных сетей;</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-обеспечения высокого качества питьевой воды из источника водоснабжения;</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-повышения эффективности деятельности организации коммунального комплекса</w:t>
      </w:r>
    </w:p>
    <w:p w:rsidR="00BC5592" w:rsidRPr="00BC5592" w:rsidRDefault="00BC5592" w:rsidP="00BC5592">
      <w:pPr>
        <w:spacing w:after="0" w:line="240" w:lineRule="auto"/>
        <w:ind w:left="1276"/>
        <w:jc w:val="center"/>
        <w:rPr>
          <w:rFonts w:ascii="Times New Roman" w:hAnsi="Times New Roman" w:cs="Times New Roman"/>
          <w:b/>
          <w:sz w:val="24"/>
          <w:szCs w:val="24"/>
        </w:rPr>
      </w:pP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2702"/>
        <w:gridCol w:w="3119"/>
        <w:gridCol w:w="1560"/>
        <w:gridCol w:w="1984"/>
        <w:gridCol w:w="1701"/>
        <w:gridCol w:w="2172"/>
      </w:tblGrid>
      <w:tr w:rsidR="00BC5592" w:rsidRPr="00BC5592" w:rsidTr="002D7F9D">
        <w:trPr>
          <w:trHeight w:val="450"/>
          <w:jc w:val="center"/>
        </w:trPr>
        <w:tc>
          <w:tcPr>
            <w:tcW w:w="637"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п/п</w:t>
            </w:r>
          </w:p>
        </w:tc>
        <w:tc>
          <w:tcPr>
            <w:tcW w:w="2702"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Наименование объекта и место расположения</w:t>
            </w:r>
          </w:p>
        </w:tc>
        <w:tc>
          <w:tcPr>
            <w:tcW w:w="3119"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Краткое описание мероприятия</w:t>
            </w:r>
          </w:p>
        </w:tc>
        <w:tc>
          <w:tcPr>
            <w:tcW w:w="5245" w:type="dxa"/>
            <w:gridSpan w:val="3"/>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bCs/>
                <w:spacing w:val="-2"/>
                <w:sz w:val="24"/>
                <w:szCs w:val="24"/>
              </w:rPr>
              <w:t>Предельный размер расходов, тыс. руб.</w:t>
            </w:r>
          </w:p>
        </w:tc>
        <w:tc>
          <w:tcPr>
            <w:tcW w:w="2172"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Срок выполнения мероприятий</w:t>
            </w:r>
          </w:p>
        </w:tc>
      </w:tr>
      <w:tr w:rsidR="00BC5592" w:rsidRPr="00BC5592" w:rsidTr="002D7F9D">
        <w:trPr>
          <w:trHeight w:val="450"/>
          <w:jc w:val="center"/>
        </w:trPr>
        <w:tc>
          <w:tcPr>
            <w:tcW w:w="637" w:type="dxa"/>
            <w:vMerge/>
            <w:vAlign w:val="center"/>
          </w:tcPr>
          <w:p w:rsidR="00BC5592" w:rsidRPr="00BC5592" w:rsidRDefault="00BC5592" w:rsidP="00BC5592">
            <w:pPr>
              <w:spacing w:after="0" w:line="240" w:lineRule="auto"/>
              <w:rPr>
                <w:rFonts w:ascii="Times New Roman" w:hAnsi="Times New Roman" w:cs="Times New Roman"/>
                <w:sz w:val="24"/>
                <w:szCs w:val="24"/>
              </w:rPr>
            </w:pPr>
          </w:p>
        </w:tc>
        <w:tc>
          <w:tcPr>
            <w:tcW w:w="2702" w:type="dxa"/>
            <w:vMerge/>
            <w:vAlign w:val="center"/>
          </w:tcPr>
          <w:p w:rsidR="00BC5592" w:rsidRPr="00BC5592" w:rsidRDefault="00BC5592" w:rsidP="00BC5592">
            <w:pPr>
              <w:spacing w:after="0" w:line="240" w:lineRule="auto"/>
              <w:rPr>
                <w:rFonts w:ascii="Times New Roman" w:hAnsi="Times New Roman" w:cs="Times New Roman"/>
                <w:sz w:val="24"/>
                <w:szCs w:val="24"/>
              </w:rPr>
            </w:pPr>
          </w:p>
        </w:tc>
        <w:tc>
          <w:tcPr>
            <w:tcW w:w="3119" w:type="dxa"/>
            <w:vMerge/>
            <w:vAlign w:val="center"/>
          </w:tcPr>
          <w:p w:rsidR="00BC5592" w:rsidRPr="00BC5592" w:rsidRDefault="00BC5592" w:rsidP="00BC5592">
            <w:pPr>
              <w:spacing w:after="0" w:line="240" w:lineRule="auto"/>
              <w:rPr>
                <w:rFonts w:ascii="Times New Roman" w:hAnsi="Times New Roman" w:cs="Times New Roman"/>
                <w:sz w:val="24"/>
                <w:szCs w:val="24"/>
              </w:rPr>
            </w:pP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всего</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 xml:space="preserve">В т.ч. расходы </w:t>
            </w:r>
            <w:r w:rsidRPr="00BC5592">
              <w:rPr>
                <w:rFonts w:ascii="Times New Roman" w:hAnsi="Times New Roman" w:cs="Times New Roman"/>
                <w:b/>
                <w:bCs/>
                <w:spacing w:val="-2"/>
                <w:sz w:val="24"/>
                <w:szCs w:val="24"/>
              </w:rPr>
              <w:t>Концессионера</w:t>
            </w:r>
            <w:r w:rsidRPr="00BC5592">
              <w:rPr>
                <w:rFonts w:ascii="Times New Roman" w:hAnsi="Times New Roman" w:cs="Times New Roman"/>
                <w:bCs/>
                <w:spacing w:val="-2"/>
                <w:sz w:val="24"/>
                <w:szCs w:val="24"/>
              </w:rPr>
              <w:t>, тыс. руб.</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 xml:space="preserve">В т.ч. расходы </w:t>
            </w:r>
            <w:r w:rsidRPr="00BC5592">
              <w:rPr>
                <w:rFonts w:ascii="Times New Roman" w:hAnsi="Times New Roman" w:cs="Times New Roman"/>
                <w:b/>
                <w:bCs/>
                <w:spacing w:val="-2"/>
                <w:sz w:val="24"/>
                <w:szCs w:val="24"/>
              </w:rPr>
              <w:t>Концедента</w:t>
            </w:r>
          </w:p>
        </w:tc>
        <w:tc>
          <w:tcPr>
            <w:tcW w:w="2172" w:type="dxa"/>
            <w:vMerge/>
            <w:vAlign w:val="center"/>
          </w:tcPr>
          <w:p w:rsidR="00BC5592" w:rsidRPr="00BC5592" w:rsidRDefault="00BC5592" w:rsidP="00BC5592">
            <w:pPr>
              <w:spacing w:after="0" w:line="240" w:lineRule="auto"/>
              <w:rPr>
                <w:rFonts w:ascii="Times New Roman" w:hAnsi="Times New Roman" w:cs="Times New Roman"/>
                <w:sz w:val="24"/>
                <w:szCs w:val="24"/>
              </w:rPr>
            </w:pPr>
          </w:p>
        </w:tc>
      </w:tr>
      <w:tr w:rsidR="00BC5592" w:rsidRPr="00BC5592" w:rsidTr="002D7F9D">
        <w:trPr>
          <w:trHeight w:val="390"/>
          <w:jc w:val="center"/>
        </w:trPr>
        <w:tc>
          <w:tcPr>
            <w:tcW w:w="637"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фильтростанции до накопительной емкости Веселый кургана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60 мм"/>
              </w:smartTagPr>
              <w:r w:rsidRPr="00BC5592">
                <w:rPr>
                  <w:rFonts w:ascii="Times New Roman" w:hAnsi="Times New Roman" w:cs="Times New Roman"/>
                  <w:sz w:val="24"/>
                  <w:szCs w:val="24"/>
                </w:rPr>
                <w:t>160 мм</w:t>
              </w:r>
            </w:smartTag>
            <w:r w:rsidRPr="00BC5592">
              <w:rPr>
                <w:rFonts w:ascii="Times New Roman" w:hAnsi="Times New Roman" w:cs="Times New Roman"/>
                <w:sz w:val="24"/>
                <w:szCs w:val="24"/>
              </w:rPr>
              <w:t xml:space="preserve">.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3 000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jc w:val="center"/>
        </w:trPr>
        <w:tc>
          <w:tcPr>
            <w:tcW w:w="637"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Водородная сеть п. Мирный –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Проведение комплекса инженерных изысканий, Подготовка проекта планировки территории, Подготовка межевых планов по объекту «Строительство водовода п. Мирный - п. 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387"/>
          <w:jc w:val="center"/>
        </w:trPr>
        <w:tc>
          <w:tcPr>
            <w:tcW w:w="637"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Сети водоотведения в п.Тавричанка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Подготовка технических планов на сети водоотведения в </w:t>
            </w:r>
            <w:r w:rsidRPr="00BC5592">
              <w:rPr>
                <w:rFonts w:ascii="Times New Roman" w:hAnsi="Times New Roman" w:cs="Times New Roman"/>
                <w:sz w:val="24"/>
                <w:szCs w:val="24"/>
              </w:rPr>
              <w:lastRenderedPageBreak/>
              <w:t>п.Тавричанка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lastRenderedPageBreak/>
              <w:t>19 000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4</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Сети  водоотведения очистные сооружения п.Тавричанка ул.Приморская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Проведение комплекса инженерных изысканий, Подготовка проекта планировки территории, Подготовка межевых планов по объекту «Строительство сетей  водоотведения строительство очистных сооружений п.Тавричанка ул.Приморская»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 xml:space="preserve">коллектор </w:t>
            </w:r>
            <w:smartTag w:uri="urn:schemas-microsoft-com:office:smarttags" w:element="metricconverter">
              <w:smartTagPr>
                <w:attr w:name="ProductID" w:val="300 мм"/>
              </w:smartTagPr>
              <w:r w:rsidRPr="00BC5592">
                <w:rPr>
                  <w:rFonts w:ascii="Times New Roman" w:hAnsi="Times New Roman" w:cs="Times New Roman"/>
                  <w:sz w:val="24"/>
                  <w:szCs w:val="24"/>
                </w:rPr>
                <w:t>300 мм</w:t>
              </w:r>
            </w:smartTag>
            <w:r w:rsidRPr="00BC5592">
              <w:rPr>
                <w:rFonts w:ascii="Times New Roman" w:hAnsi="Times New Roman" w:cs="Times New Roman"/>
                <w:sz w:val="24"/>
                <w:szCs w:val="24"/>
              </w:rPr>
              <w:t xml:space="preserve">, </w:t>
            </w:r>
            <w:smartTag w:uri="urn:schemas-microsoft-com:office:smarttags" w:element="metricconverter">
              <w:smartTagPr>
                <w:attr w:name="ProductID" w:val="2000 м"/>
              </w:smartTagPr>
              <w:r w:rsidRPr="00BC5592">
                <w:rPr>
                  <w:rFonts w:ascii="Times New Roman" w:hAnsi="Times New Roman" w:cs="Times New Roman"/>
                  <w:sz w:val="24"/>
                  <w:szCs w:val="24"/>
                </w:rPr>
                <w:t>2000 м</w:t>
              </w:r>
            </w:smartTag>
            <w:r w:rsidRPr="00BC5592">
              <w:rPr>
                <w:rFonts w:ascii="Times New Roman" w:hAnsi="Times New Roman" w:cs="Times New Roman"/>
                <w:sz w:val="24"/>
                <w:szCs w:val="24"/>
              </w:rPr>
              <w:t>, V-1000 м3/сут.</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в п.Тавричанка ул.Лесная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Проведение комплекса инженерных изысканий, Подготовка проекта планировки территории, Подготовка межевых планов по объекту «Реконструкция очистных сооружений в п.Тавричанка ул.Лесная»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V-1000 м3/сут.</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в п.Девятый Вал</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Проведение комплекса инженерных изысканий, Подготовка проекта планировки территории, Подготовка межевых планов по объекту «Реконструкция очистных сооружений в п.Девятый Вал».</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V-600 м3/сут</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Водопроводная сеть от ул.Лейтенанта Григорьева до ул. </w:t>
            </w:r>
            <w:r w:rsidRPr="00BC5592">
              <w:rPr>
                <w:rFonts w:ascii="Times New Roman" w:hAnsi="Times New Roman" w:cs="Times New Roman"/>
                <w:sz w:val="24"/>
                <w:szCs w:val="24"/>
              </w:rPr>
              <w:lastRenderedPageBreak/>
              <w:t>Целинная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 xml:space="preserve">Реконструкция сетей водоснабжения Ду </w:t>
            </w:r>
            <w:smartTag w:uri="urn:schemas-microsoft-com:office:smarttags" w:element="metricconverter">
              <w:smartTagPr>
                <w:attr w:name="ProductID" w:val="110 мм"/>
              </w:smartTagPr>
              <w:r w:rsidRPr="00BC5592">
                <w:rPr>
                  <w:rFonts w:ascii="Times New Roman" w:hAnsi="Times New Roman" w:cs="Times New Roman"/>
                  <w:sz w:val="24"/>
                  <w:szCs w:val="24"/>
                </w:rPr>
                <w:t>110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1 000 п. 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8</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ул.Лейтенанта Григорьева до ул. Целинная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сетей водоснабжения Ду </w:t>
            </w:r>
            <w:smartTag w:uri="urn:schemas-microsoft-com:office:smarttags" w:element="metricconverter">
              <w:smartTagPr>
                <w:attr w:name="ProductID" w:val="110 мм"/>
              </w:smartTagPr>
              <w:r w:rsidRPr="00BC5592">
                <w:rPr>
                  <w:rFonts w:ascii="Times New Roman" w:hAnsi="Times New Roman" w:cs="Times New Roman"/>
                  <w:sz w:val="24"/>
                  <w:szCs w:val="24"/>
                </w:rPr>
                <w:t>110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2 000 п. 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9</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Водородная сеть п. Мирный -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Разработка проектно-сметной и рабочей документации по объекту «Строительство водовода п. Мирный - п. 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434"/>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п.Тавричанка ул.Приморская.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Разработка проектно-сметной и рабочей документации по объекту «Строительство сетей  водоотведения строительство очистных сооружений п.Тавричанка ул.Приморская» (коллектор </w:t>
            </w:r>
            <w:smartTag w:uri="urn:schemas-microsoft-com:office:smarttags" w:element="metricconverter">
              <w:smartTagPr>
                <w:attr w:name="ProductID" w:val="300 мм"/>
              </w:smartTagPr>
              <w:r w:rsidRPr="00BC5592">
                <w:rPr>
                  <w:rFonts w:ascii="Times New Roman" w:hAnsi="Times New Roman" w:cs="Times New Roman"/>
                  <w:sz w:val="24"/>
                  <w:szCs w:val="24"/>
                </w:rPr>
                <w:t>300 мм</w:t>
              </w:r>
            </w:smartTag>
            <w:r w:rsidRPr="00BC5592">
              <w:rPr>
                <w:rFonts w:ascii="Times New Roman" w:hAnsi="Times New Roman" w:cs="Times New Roman"/>
                <w:sz w:val="24"/>
                <w:szCs w:val="24"/>
              </w:rPr>
              <w:t xml:space="preserve">, </w:t>
            </w:r>
            <w:smartTag w:uri="urn:schemas-microsoft-com:office:smarttags" w:element="metricconverter">
              <w:smartTagPr>
                <w:attr w:name="ProductID" w:val="2000 м"/>
              </w:smartTagPr>
              <w:r w:rsidRPr="00BC5592">
                <w:rPr>
                  <w:rFonts w:ascii="Times New Roman" w:hAnsi="Times New Roman" w:cs="Times New Roman"/>
                  <w:sz w:val="24"/>
                  <w:szCs w:val="24"/>
                </w:rPr>
                <w:t>2000 м</w:t>
              </w:r>
            </w:smartTag>
            <w:r w:rsidRPr="00BC5592">
              <w:rPr>
                <w:rFonts w:ascii="Times New Roman" w:hAnsi="Times New Roman" w:cs="Times New Roman"/>
                <w:sz w:val="24"/>
                <w:szCs w:val="24"/>
              </w:rPr>
              <w:t>),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в п.Тавричанка ул.Лесная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Разработка проектно-сметной и рабочей документации по объекту «Реконструкция очистных сооружений в п.Тавричанка ул.Лесная»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в п.Девятый Вал</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Разработка проектно-сметной и рабочей документации по объекту «Реконструкция очистных сооружений в п.Девятый Вал» V-600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ул.Лазо до ул. Озерная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50 мм"/>
              </w:smartTagPr>
              <w:r w:rsidRPr="00BC5592">
                <w:rPr>
                  <w:rFonts w:ascii="Times New Roman" w:hAnsi="Times New Roman" w:cs="Times New Roman"/>
                  <w:sz w:val="24"/>
                  <w:szCs w:val="24"/>
                </w:rPr>
                <w:t>50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400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14</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Водопроводная до ул. Тавричанская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10 мм"/>
              </w:smartTagPr>
              <w:r w:rsidRPr="00BC5592">
                <w:rPr>
                  <w:rFonts w:ascii="Times New Roman" w:hAnsi="Times New Roman" w:cs="Times New Roman"/>
                  <w:sz w:val="24"/>
                  <w:szCs w:val="24"/>
                </w:rPr>
                <w:t>110 мм</w:t>
              </w:r>
            </w:smartTag>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водонапорной башни до ул. Лазо (база ОРС)</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200 мм"/>
              </w:smartTagPr>
              <w:r w:rsidRPr="00BC5592">
                <w:rPr>
                  <w:rFonts w:ascii="Times New Roman" w:hAnsi="Times New Roman" w:cs="Times New Roman"/>
                  <w:sz w:val="24"/>
                  <w:szCs w:val="24"/>
                </w:rPr>
                <w:t>200 мм</w:t>
              </w:r>
            </w:smartTag>
            <w:r w:rsidRPr="00BC5592">
              <w:rPr>
                <w:rFonts w:ascii="Times New Roman" w:hAnsi="Times New Roman" w:cs="Times New Roman"/>
                <w:sz w:val="24"/>
                <w:szCs w:val="24"/>
              </w:rPr>
              <w:t>. (от водонапорной башни до ул. Лазо (база ОРС</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1500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п. Мирный -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Производство строительно-монтажных работ по объекту «Строительство водовода п. Мирный - п. 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п.Тавричанка ул.Приморская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Производство строительно-монтажных работ по объекту «Строительство сетей  водоотведения строительство очистных сооружений п.Тавричанка ул.Приморская» (коллектор </w:t>
            </w:r>
            <w:smartTag w:uri="urn:schemas-microsoft-com:office:smarttags" w:element="metricconverter">
              <w:smartTagPr>
                <w:attr w:name="ProductID" w:val="300 мм"/>
              </w:smartTagPr>
              <w:r w:rsidRPr="00BC5592">
                <w:rPr>
                  <w:rFonts w:ascii="Times New Roman" w:hAnsi="Times New Roman" w:cs="Times New Roman"/>
                  <w:sz w:val="24"/>
                  <w:szCs w:val="24"/>
                </w:rPr>
                <w:t>300 мм</w:t>
              </w:r>
            </w:smartTag>
            <w:r w:rsidRPr="00BC5592">
              <w:rPr>
                <w:rFonts w:ascii="Times New Roman" w:hAnsi="Times New Roman" w:cs="Times New Roman"/>
                <w:sz w:val="24"/>
                <w:szCs w:val="24"/>
              </w:rPr>
              <w:t xml:space="preserve">, </w:t>
            </w:r>
            <w:smartTag w:uri="urn:schemas-microsoft-com:office:smarttags" w:element="metricconverter">
              <w:smartTagPr>
                <w:attr w:name="ProductID" w:val="2000 м"/>
              </w:smartTagPr>
              <w:r w:rsidRPr="00BC5592">
                <w:rPr>
                  <w:rFonts w:ascii="Times New Roman" w:hAnsi="Times New Roman" w:cs="Times New Roman"/>
                  <w:sz w:val="24"/>
                  <w:szCs w:val="24"/>
                </w:rPr>
                <w:t>2000 м</w:t>
              </w:r>
            </w:smartTag>
            <w:r w:rsidRPr="00BC5592">
              <w:rPr>
                <w:rFonts w:ascii="Times New Roman" w:hAnsi="Times New Roman" w:cs="Times New Roman"/>
                <w:sz w:val="24"/>
                <w:szCs w:val="24"/>
              </w:rPr>
              <w:t>),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в п.Тавричанка ул.Лесная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Производство строительно-монтажных работ по объекту «Реконструкция очистных сооружений в п.Тавричанка ул.Лесная»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в п.Девятый Вал</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Производство строительно-монтажных работ по объекту «Реконструкция очистных сооружений в п.Девятый Вал» V-600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Водопроводная сеть от </w:t>
            </w:r>
            <w:r w:rsidRPr="00BC5592">
              <w:rPr>
                <w:rFonts w:ascii="Times New Roman" w:hAnsi="Times New Roman" w:cs="Times New Roman"/>
                <w:sz w:val="24"/>
                <w:szCs w:val="24"/>
              </w:rPr>
              <w:lastRenderedPageBreak/>
              <w:t>ул.Колхозная до ул. Набережная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 xml:space="preserve">Реконструкция </w:t>
            </w:r>
            <w:r w:rsidRPr="00BC5592">
              <w:rPr>
                <w:rFonts w:ascii="Times New Roman" w:hAnsi="Times New Roman" w:cs="Times New Roman"/>
                <w:sz w:val="24"/>
                <w:szCs w:val="24"/>
              </w:rPr>
              <w:lastRenderedPageBreak/>
              <w:t xml:space="preserve">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r w:rsidRPr="00BC5592">
              <w:rPr>
                <w:rFonts w:ascii="Times New Roman" w:hAnsi="Times New Roman" w:cs="Times New Roman"/>
                <w:sz w:val="24"/>
                <w:szCs w:val="24"/>
              </w:rPr>
              <w:t xml:space="preserve">.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lastRenderedPageBreak/>
              <w:t>1000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21</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Карла Маркса до ул. Ленина,8</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200 мм"/>
              </w:smartTagPr>
              <w:r w:rsidRPr="00BC5592">
                <w:rPr>
                  <w:rFonts w:ascii="Times New Roman" w:hAnsi="Times New Roman" w:cs="Times New Roman"/>
                  <w:sz w:val="24"/>
                  <w:szCs w:val="24"/>
                </w:rPr>
                <w:t>200 мм</w:t>
              </w:r>
            </w:smartTag>
            <w:r w:rsidRPr="00BC5592">
              <w:rPr>
                <w:rFonts w:ascii="Times New Roman" w:hAnsi="Times New Roman" w:cs="Times New Roman"/>
                <w:sz w:val="24"/>
                <w:szCs w:val="24"/>
              </w:rPr>
              <w:t xml:space="preserve">.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700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Красноармейская до ул. Косой переулок</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Строительная до ул. Индустриальная до ул.Некрасова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1500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водонапорной башни до ул. Лазо (база ОРС)</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1200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ИТОГО:</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r>
    </w:tbl>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pStyle w:val="Standard"/>
        <w:autoSpaceDE w:val="0"/>
        <w:ind w:firstLine="709"/>
        <w:jc w:val="both"/>
        <w:rPr>
          <w:rFonts w:cs="Times New Roman"/>
          <w:lang w:val="ru-RU"/>
        </w:rPr>
        <w:sectPr w:rsidR="00BC5592" w:rsidRPr="00BC5592" w:rsidSect="00D341F3">
          <w:pgSz w:w="16838" w:h="11906" w:orient="landscape"/>
          <w:pgMar w:top="851" w:right="567" w:bottom="1134" w:left="1021" w:header="709" w:footer="709" w:gutter="0"/>
          <w:cols w:space="708"/>
          <w:titlePg/>
          <w:docGrid w:linePitch="360"/>
        </w:sect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3КС</w:t>
            </w:r>
          </w:p>
          <w:p w:rsidR="00BC5592" w:rsidRPr="00BC5592" w:rsidRDefault="00BC5592" w:rsidP="00BC5592">
            <w:pPr>
              <w:pStyle w:val="Standard"/>
              <w:autoSpaceDE w:val="0"/>
              <w:ind w:left="360" w:firstLine="709"/>
              <w:jc w:val="both"/>
              <w:rPr>
                <w:rFonts w:cs="Times New Roman"/>
                <w:lang w:val="ru-RU"/>
              </w:rPr>
            </w:pPr>
            <w:r w:rsidRPr="00BC5592">
              <w:rPr>
                <w:rFonts w:cs="Times New Roman"/>
                <w:color w:val="000000"/>
                <w:lang w:val="ru-RU"/>
              </w:rPr>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lang w:val="ru-RU"/>
              </w:rPr>
              <w:t>от _____________ № __________</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b/>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r w:rsidRPr="00BC5592">
        <w:rPr>
          <w:rFonts w:ascii="Times New Roman" w:hAnsi="Times New Roman" w:cs="Times New Roman"/>
          <w:b/>
          <w:sz w:val="24"/>
          <w:szCs w:val="24"/>
        </w:rPr>
        <w:t>Плановые значения показателей деятельности Концессионера</w:t>
      </w:r>
    </w:p>
    <w:tbl>
      <w:tblPr>
        <w:tblpPr w:leftFromText="180" w:rightFromText="180" w:vertAnchor="text" w:horzAnchor="margin" w:tblpXSpec="center" w:tblpY="328"/>
        <w:tblW w:w="9606" w:type="dxa"/>
        <w:tblLayout w:type="fixed"/>
        <w:tblLook w:val="00A0"/>
      </w:tblPr>
      <w:tblGrid>
        <w:gridCol w:w="817"/>
        <w:gridCol w:w="2543"/>
        <w:gridCol w:w="2259"/>
        <w:gridCol w:w="2259"/>
        <w:gridCol w:w="1728"/>
      </w:tblGrid>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8789" w:type="dxa"/>
            <w:gridSpan w:val="4"/>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Показатели надежности и бесперебойности водоснабжения</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8789" w:type="dxa"/>
            <w:gridSpan w:val="4"/>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ед./ км</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ед./ км</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728"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8789" w:type="dxa"/>
            <w:gridSpan w:val="4"/>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b/>
                <w:sz w:val="24"/>
                <w:szCs w:val="24"/>
              </w:rPr>
              <w:t>Показатели качества воды</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8789" w:type="dxa"/>
            <w:gridSpan w:val="4"/>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2029 </w:t>
            </w:r>
          </w:p>
        </w:tc>
        <w:tc>
          <w:tcPr>
            <w:tcW w:w="1728"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8789" w:type="dxa"/>
            <w:gridSpan w:val="4"/>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728"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8789" w:type="dxa"/>
            <w:gridSpan w:val="4"/>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b/>
                <w:sz w:val="24"/>
                <w:szCs w:val="24"/>
              </w:rPr>
              <w:t>Показатели надежности и бесперебойности водоотведения</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3.1.</w:t>
            </w:r>
          </w:p>
        </w:tc>
        <w:tc>
          <w:tcPr>
            <w:tcW w:w="8789" w:type="dxa"/>
            <w:gridSpan w:val="4"/>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pacing w:val="2"/>
                <w:sz w:val="24"/>
                <w:szCs w:val="24"/>
              </w:rPr>
              <w:t>удельное количество аварий и засоров в расчете на протяженность канализационной сети в год (ед./км)</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ед./ км</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ед./ км</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2029 </w:t>
            </w:r>
          </w:p>
        </w:tc>
        <w:tc>
          <w:tcPr>
            <w:tcW w:w="1728"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w:t>
            </w:r>
          </w:p>
        </w:tc>
        <w:tc>
          <w:tcPr>
            <w:tcW w:w="8789" w:type="dxa"/>
            <w:gridSpan w:val="4"/>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728"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w:t>
            </w:r>
          </w:p>
        </w:tc>
        <w:tc>
          <w:tcPr>
            <w:tcW w:w="8789" w:type="dxa"/>
            <w:gridSpan w:val="4"/>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728"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3.4.</w:t>
            </w:r>
          </w:p>
        </w:tc>
        <w:tc>
          <w:tcPr>
            <w:tcW w:w="8789" w:type="dxa"/>
            <w:gridSpan w:val="4"/>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 %</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728"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w:t>
            </w:r>
          </w:p>
        </w:tc>
        <w:tc>
          <w:tcPr>
            <w:tcW w:w="8789" w:type="dxa"/>
            <w:gridSpan w:val="4"/>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проб сточных вод, не соответствующих установленным нормативам допустимых сбросов, лимитам на сбросы для централизованной ливневой системы водоотведения, %</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728"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728"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728"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817"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543"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bl>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4КС</w:t>
            </w:r>
          </w:p>
          <w:p w:rsidR="00BC5592" w:rsidRPr="00BC5592" w:rsidRDefault="00BC5592" w:rsidP="00BC5592">
            <w:pPr>
              <w:pStyle w:val="Standard"/>
              <w:autoSpaceDE w:val="0"/>
              <w:ind w:left="360" w:firstLine="709"/>
              <w:jc w:val="both"/>
              <w:rPr>
                <w:rFonts w:cs="Times New Roman"/>
                <w:lang w:val="ru-RU"/>
              </w:rPr>
            </w:pPr>
            <w:r w:rsidRPr="00BC5592">
              <w:rPr>
                <w:rFonts w:cs="Times New Roman"/>
                <w:color w:val="000000"/>
                <w:lang w:val="ru-RU"/>
              </w:rPr>
              <w:lastRenderedPageBreak/>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lang w:val="ru-RU"/>
              </w:rPr>
              <w:t>от _____________ № _________</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pStyle w:val="afa"/>
        <w:jc w:val="center"/>
        <w:rPr>
          <w:rFonts w:ascii="Times New Roman" w:hAnsi="Times New Roman"/>
          <w:b/>
          <w:sz w:val="24"/>
          <w:szCs w:val="24"/>
        </w:rPr>
      </w:pPr>
      <w:r w:rsidRPr="00BC5592">
        <w:rPr>
          <w:rFonts w:ascii="Times New Roman" w:hAnsi="Times New Roman"/>
          <w:b/>
          <w:sz w:val="24"/>
          <w:szCs w:val="24"/>
        </w:rPr>
        <w:t xml:space="preserve">Долгосрочные параметры регулирования деятельности Концессионера </w:t>
      </w:r>
    </w:p>
    <w:tbl>
      <w:tblPr>
        <w:tblpPr w:leftFromText="180" w:rightFromText="180" w:vertAnchor="text" w:horzAnchor="margin" w:tblpY="374"/>
        <w:tblW w:w="13344" w:type="dxa"/>
        <w:tblLayout w:type="fixed"/>
        <w:tblLook w:val="00A0"/>
      </w:tblPr>
      <w:tblGrid>
        <w:gridCol w:w="959"/>
        <w:gridCol w:w="2259"/>
        <w:gridCol w:w="2259"/>
        <w:gridCol w:w="1469"/>
        <w:gridCol w:w="791"/>
        <w:gridCol w:w="1869"/>
        <w:gridCol w:w="1869"/>
        <w:gridCol w:w="1869"/>
      </w:tblGrid>
      <w:tr w:rsidR="00BC5592" w:rsidRPr="00BC5592" w:rsidTr="002D7F9D">
        <w:trPr>
          <w:gridAfter w:val="2"/>
          <w:wAfter w:w="3738" w:type="dxa"/>
          <w:trHeight w:val="300"/>
        </w:trPr>
        <w:tc>
          <w:tcPr>
            <w:tcW w:w="9606" w:type="dxa"/>
            <w:gridSpan w:val="6"/>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Водоснабжение</w:t>
            </w: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5987"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b/>
                <w:sz w:val="24"/>
                <w:szCs w:val="24"/>
              </w:rPr>
            </w:pPr>
            <w:r w:rsidRPr="00BC5592">
              <w:rPr>
                <w:rFonts w:ascii="Times New Roman" w:hAnsi="Times New Roman" w:cs="Times New Roman"/>
                <w:b/>
                <w:sz w:val="24"/>
                <w:szCs w:val="24"/>
              </w:rPr>
              <w:t xml:space="preserve">Базовый уровень операционных расходов </w:t>
            </w:r>
          </w:p>
        </w:tc>
        <w:tc>
          <w:tcPr>
            <w:tcW w:w="26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тыс. руб.</w:t>
            </w: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5987"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 год</w:t>
            </w:r>
          </w:p>
        </w:tc>
        <w:tc>
          <w:tcPr>
            <w:tcW w:w="26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8647" w:type="dxa"/>
            <w:gridSpan w:val="5"/>
            <w:tcBorders>
              <w:top w:val="nil"/>
              <w:left w:val="nil"/>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b/>
                <w:sz w:val="24"/>
                <w:szCs w:val="24"/>
              </w:rPr>
            </w:pPr>
            <w:r w:rsidRPr="00BC5592">
              <w:rPr>
                <w:rFonts w:ascii="Times New Roman" w:hAnsi="Times New Roman" w:cs="Times New Roman"/>
                <w:b/>
                <w:sz w:val="24"/>
                <w:szCs w:val="24"/>
              </w:rPr>
              <w:t xml:space="preserve">Показатели энергосбережения и энергетической эффективности </w:t>
            </w: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8647" w:type="dxa"/>
            <w:gridSpan w:val="5"/>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кВт*ч/куб.м</w:t>
            </w: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кВт*ч/куб.м</w:t>
            </w: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кВт*ч/куб.м</w:t>
            </w: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2029 </w:t>
            </w:r>
          </w:p>
        </w:tc>
        <w:tc>
          <w:tcPr>
            <w:tcW w:w="1869"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439"/>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r>
      <w:tr w:rsidR="00BC5592" w:rsidRPr="00BC5592" w:rsidTr="002D7F9D">
        <w:trPr>
          <w:trHeight w:val="234"/>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1869"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869"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869"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228"/>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585"/>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8647" w:type="dxa"/>
            <w:gridSpan w:val="5"/>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Нормативный уровень прибыли, % </w:t>
            </w: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869"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6778" w:type="dxa"/>
            <w:gridSpan w:val="4"/>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eastAsia="Calibri" w:hAnsi="Times New Roman" w:cs="Times New Roman"/>
                <w:b/>
                <w:sz w:val="24"/>
                <w:szCs w:val="24"/>
                <w:lang w:eastAsia="en-US"/>
              </w:rPr>
              <w:t>Индекс эффективности операционных расходов</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869"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606" w:type="dxa"/>
            <w:gridSpan w:val="6"/>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Водоотведение</w:t>
            </w:r>
          </w:p>
        </w:tc>
      </w:tr>
      <w:tr w:rsidR="00BC5592" w:rsidRPr="00BC5592" w:rsidTr="002D7F9D">
        <w:trPr>
          <w:gridAfter w:val="2"/>
          <w:wAfter w:w="3738" w:type="dxa"/>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6778" w:type="dxa"/>
            <w:gridSpan w:val="4"/>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b/>
                <w:sz w:val="24"/>
                <w:szCs w:val="24"/>
              </w:rPr>
              <w:t>Базовый уровень операционных расходов</w:t>
            </w:r>
          </w:p>
        </w:tc>
        <w:tc>
          <w:tcPr>
            <w:tcW w:w="1869"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тыс. руб.</w:t>
            </w: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778" w:type="dxa"/>
            <w:gridSpan w:val="4"/>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 год</w:t>
            </w:r>
          </w:p>
        </w:tc>
        <w:tc>
          <w:tcPr>
            <w:tcW w:w="1869"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b/>
                <w:color w:val="000000"/>
                <w:sz w:val="24"/>
                <w:szCs w:val="24"/>
              </w:rPr>
              <w:t>Показатели энергетической эффективности</w:t>
            </w:r>
          </w:p>
        </w:tc>
      </w:tr>
      <w:tr w:rsidR="00BC5592" w:rsidRPr="00BC5592" w:rsidTr="002D7F9D">
        <w:trPr>
          <w:gridAfter w:val="2"/>
          <w:wAfter w:w="3738" w:type="dxa"/>
          <w:trHeight w:val="804"/>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pacing w:val="2"/>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 /куб. м</w:t>
            </w: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кВт*ч/куб.м</w:t>
            </w: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кВт*ч/куб.м</w:t>
            </w: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869"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17"/>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451"/>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8647" w:type="dxa"/>
            <w:gridSpan w:val="5"/>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Нормативный уровень прибыли, % </w:t>
            </w: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869"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6778" w:type="dxa"/>
            <w:gridSpan w:val="4"/>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eastAsia="Calibri" w:hAnsi="Times New Roman" w:cs="Times New Roman"/>
                <w:b/>
                <w:sz w:val="24"/>
                <w:szCs w:val="24"/>
                <w:lang w:eastAsia="en-US"/>
              </w:rPr>
              <w:t>Индекс эффективности операционных расходов</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86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869"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869"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259"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3738" w:type="dxa"/>
          <w:trHeight w:val="300"/>
        </w:trPr>
        <w:tc>
          <w:tcPr>
            <w:tcW w:w="959"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259"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60" w:type="dxa"/>
            <w:gridSpan w:val="2"/>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869"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5КС</w:t>
            </w:r>
          </w:p>
          <w:p w:rsidR="00BC5592" w:rsidRPr="00BC5592" w:rsidRDefault="00BC5592" w:rsidP="00BC5592">
            <w:pPr>
              <w:pStyle w:val="Standard"/>
              <w:autoSpaceDE w:val="0"/>
              <w:ind w:left="360" w:firstLine="709"/>
              <w:jc w:val="both"/>
              <w:rPr>
                <w:rFonts w:cs="Times New Roman"/>
                <w:lang w:val="ru-RU"/>
              </w:rPr>
            </w:pPr>
            <w:r w:rsidRPr="00BC5592">
              <w:rPr>
                <w:rFonts w:cs="Times New Roman"/>
                <w:color w:val="000000"/>
                <w:lang w:val="ru-RU"/>
              </w:rPr>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lang w:val="ru-RU"/>
              </w:rPr>
              <w:lastRenderedPageBreak/>
              <w:t>от ____________ № __________</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bCs/>
          <w:sz w:val="24"/>
          <w:szCs w:val="24"/>
        </w:rPr>
        <w:t>Предельный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w:t>
      </w:r>
    </w:p>
    <w:tbl>
      <w:tblPr>
        <w:tblpPr w:leftFromText="180" w:rightFromText="180" w:vertAnchor="text" w:horzAnchor="margin" w:tblpY="3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992"/>
        <w:gridCol w:w="1276"/>
        <w:gridCol w:w="1134"/>
        <w:gridCol w:w="1275"/>
        <w:gridCol w:w="1276"/>
        <w:gridCol w:w="1276"/>
      </w:tblGrid>
      <w:tr w:rsidR="00BC5592" w:rsidRPr="00BC5592" w:rsidTr="002D7F9D">
        <w:trPr>
          <w:trHeight w:val="300"/>
        </w:trPr>
        <w:tc>
          <w:tcPr>
            <w:tcW w:w="4503" w:type="dxa"/>
            <w:gridSpan w:val="4"/>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Водоснабжение</w:t>
            </w:r>
          </w:p>
        </w:tc>
        <w:tc>
          <w:tcPr>
            <w:tcW w:w="4961" w:type="dxa"/>
            <w:gridSpan w:val="4"/>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Водоотведение</w:t>
            </w: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276"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sz w:val="24"/>
                <w:szCs w:val="24"/>
              </w:rPr>
              <w:t>% к предыдущему году</w:t>
            </w:r>
          </w:p>
        </w:tc>
        <w:tc>
          <w:tcPr>
            <w:tcW w:w="992"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276"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sz w:val="24"/>
                <w:szCs w:val="24"/>
              </w:rPr>
              <w:t>% к предыдущему году</w:t>
            </w:r>
          </w:p>
        </w:tc>
        <w:tc>
          <w:tcPr>
            <w:tcW w:w="1134"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275"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sz w:val="24"/>
                <w:szCs w:val="24"/>
              </w:rPr>
              <w:t>% к предыдущему году</w:t>
            </w:r>
          </w:p>
        </w:tc>
        <w:tc>
          <w:tcPr>
            <w:tcW w:w="1276"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1276" w:type="dxa"/>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sz w:val="24"/>
                <w:szCs w:val="24"/>
              </w:rPr>
              <w:t>% к предыдущему году</w:t>
            </w: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276" w:type="dxa"/>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1275"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276"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276" w:type="dxa"/>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1275"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276"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276" w:type="dxa"/>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1275"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276"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1276"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tcBorders>
              <w:bottom w:val="nil"/>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276" w:type="dxa"/>
            <w:tcBorders>
              <w:bottom w:val="nil"/>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1275" w:type="dxa"/>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bottom w:val="nil"/>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276" w:type="dxa"/>
            <w:tcBorders>
              <w:bottom w:val="nil"/>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1276" w:type="dxa"/>
            <w:tcBorders>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1275" w:type="dxa"/>
            <w:tcBorders>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1276" w:type="dxa"/>
            <w:tcBorders>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1275" w:type="dxa"/>
            <w:tcBorders>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959"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1276" w:type="dxa"/>
            <w:tcBorders>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1134"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1275" w:type="dxa"/>
            <w:tcBorders>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6КС</w:t>
            </w:r>
          </w:p>
          <w:p w:rsidR="00BC5592" w:rsidRPr="00BC5592" w:rsidRDefault="00BC5592" w:rsidP="00BC5592">
            <w:pPr>
              <w:pStyle w:val="Standard"/>
              <w:autoSpaceDE w:val="0"/>
              <w:ind w:left="360" w:firstLine="709"/>
              <w:jc w:val="both"/>
              <w:rPr>
                <w:rFonts w:cs="Times New Roman"/>
                <w:lang w:val="ru-RU"/>
              </w:rPr>
            </w:pPr>
            <w:r w:rsidRPr="00BC5592">
              <w:rPr>
                <w:rFonts w:cs="Times New Roman"/>
                <w:color w:val="000000"/>
                <w:lang w:val="ru-RU"/>
              </w:rPr>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lang w:val="ru-RU"/>
              </w:rPr>
              <w:t>от _______________ № _________</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Порядок возмещения расходов Концессионера </w:t>
      </w:r>
    </w:p>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p w:rsidR="00BC5592" w:rsidRPr="00BC5592" w:rsidRDefault="00BC5592" w:rsidP="00BC5592">
      <w:pPr>
        <w:pStyle w:val="ConsPlusNonformat"/>
        <w:ind w:firstLine="709"/>
        <w:jc w:val="both"/>
        <w:rPr>
          <w:rFonts w:ascii="Times New Roman" w:hAnsi="Times New Roman" w:cs="Times New Roman"/>
          <w:sz w:val="24"/>
          <w:szCs w:val="24"/>
        </w:rPr>
      </w:pPr>
      <w:r w:rsidRPr="00BC5592">
        <w:rPr>
          <w:rFonts w:ascii="Times New Roman" w:hAnsi="Times New Roman" w:cs="Times New Roman"/>
          <w:sz w:val="24"/>
          <w:szCs w:val="24"/>
        </w:rPr>
        <w:lastRenderedPageBreak/>
        <w:t xml:space="preserve">При прекращении действия Соглашения как по окончанию срока действия концессионного соглашения, так и при досрочном расторжении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обеспечивает возмещение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BC5592" w:rsidRPr="00BC5592" w:rsidRDefault="00BC5592" w:rsidP="00BC5592">
      <w:pPr>
        <w:pStyle w:val="ConsPlusNonformat"/>
        <w:ind w:firstLine="709"/>
        <w:jc w:val="both"/>
        <w:rPr>
          <w:rFonts w:ascii="Times New Roman" w:hAnsi="Times New Roman" w:cs="Times New Roman"/>
          <w:sz w:val="24"/>
          <w:szCs w:val="24"/>
        </w:rPr>
      </w:pPr>
      <w:r w:rsidRPr="00BC5592">
        <w:rPr>
          <w:rFonts w:ascii="Times New Roman" w:hAnsi="Times New Roman" w:cs="Times New Roman"/>
          <w:sz w:val="24"/>
          <w:szCs w:val="24"/>
        </w:rPr>
        <w:t xml:space="preserve">Возмещение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 осуществляется путем:</w:t>
      </w:r>
    </w:p>
    <w:p w:rsidR="00BC5592" w:rsidRPr="00BC5592" w:rsidRDefault="00BC5592" w:rsidP="00BC5592">
      <w:pPr>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а)</w:t>
      </w:r>
      <w:r w:rsidRPr="00BC5592">
        <w:rPr>
          <w:rFonts w:ascii="Times New Roman" w:hAnsi="Times New Roman" w:cs="Times New Roman"/>
          <w:sz w:val="24"/>
          <w:szCs w:val="24"/>
        </w:rPr>
        <w:tab/>
        <w:t>продления срока действия Соглашения на период, достаточный для возмещения указанных расходов Концессионера, но не более чем на пять лет;</w:t>
      </w:r>
    </w:p>
    <w:p w:rsidR="00BC5592" w:rsidRPr="00BC5592" w:rsidRDefault="00BC5592" w:rsidP="00BC5592">
      <w:pPr>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б)</w:t>
      </w:r>
      <w:r w:rsidRPr="00BC5592">
        <w:rPr>
          <w:rFonts w:ascii="Times New Roman" w:hAnsi="Times New Roman" w:cs="Times New Roman"/>
          <w:sz w:val="24"/>
          <w:szCs w:val="24"/>
        </w:rPr>
        <w:tab/>
        <w:t xml:space="preserve">путем возмещения недополученных доходов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из бюджета муниципального образования или иных допустимых в соответствии с законодательством источников, привлекаемых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в срок не более 2 лет с момента прекращения действия Соглашения, в соответствии с данными инвестиционной программы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в том числе с расходами, подлежащими включению в инвестиционную программу согласно действующему на момент заключения настоящего Соглашения законодательству Российской Федерации.</w:t>
      </w:r>
    </w:p>
    <w:p w:rsidR="00BC5592" w:rsidRPr="00BC5592" w:rsidRDefault="00BC5592" w:rsidP="00BC5592">
      <w:pPr>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 xml:space="preserve">Возмещение расходов </w:t>
      </w:r>
      <w:r w:rsidRPr="00BC5592">
        <w:rPr>
          <w:rFonts w:ascii="Times New Roman" w:hAnsi="Times New Roman" w:cs="Times New Roman"/>
          <w:b/>
          <w:sz w:val="24"/>
          <w:szCs w:val="24"/>
        </w:rPr>
        <w:t xml:space="preserve">Концессионера </w:t>
      </w:r>
      <w:r w:rsidRPr="00BC5592">
        <w:rPr>
          <w:rFonts w:ascii="Times New Roman" w:hAnsi="Times New Roman" w:cs="Times New Roman"/>
          <w:sz w:val="24"/>
          <w:szCs w:val="24"/>
        </w:rPr>
        <w:t xml:space="preserve">осуществляется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в объеме, в котором указанные средства не возмещены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BC5592" w:rsidRPr="00BC5592" w:rsidRDefault="00BC5592" w:rsidP="00BC5592">
      <w:pPr>
        <w:spacing w:after="0" w:line="240" w:lineRule="auto"/>
        <w:ind w:firstLine="702"/>
        <w:jc w:val="both"/>
        <w:rPr>
          <w:rFonts w:ascii="Times New Roman" w:hAnsi="Times New Roman" w:cs="Times New Roman"/>
          <w:sz w:val="24"/>
          <w:szCs w:val="24"/>
        </w:rPr>
      </w:pPr>
      <w:r w:rsidRPr="00BC5592">
        <w:rPr>
          <w:rFonts w:ascii="Times New Roman" w:hAnsi="Times New Roman" w:cs="Times New Roman"/>
          <w:b/>
          <w:sz w:val="24"/>
          <w:szCs w:val="24"/>
        </w:rPr>
        <w:t>-</w:t>
      </w:r>
      <w:r w:rsidRPr="00BC5592">
        <w:rPr>
          <w:rFonts w:ascii="Times New Roman" w:hAnsi="Times New Roman" w:cs="Times New Roman"/>
          <w:b/>
          <w:sz w:val="24"/>
          <w:szCs w:val="24"/>
        </w:rPr>
        <w:tab/>
        <w:t>Концессионер</w:t>
      </w:r>
      <w:r w:rsidRPr="00BC5592">
        <w:rPr>
          <w:rFonts w:ascii="Times New Roman" w:hAnsi="Times New Roman" w:cs="Times New Roman"/>
          <w:sz w:val="24"/>
          <w:szCs w:val="24"/>
        </w:rPr>
        <w:t xml:space="preserve"> в течение 5 (пяти) рабочих дней с момента расторжения настоящего Соглашения направляет </w:t>
      </w:r>
      <w:r w:rsidRPr="00BC5592">
        <w:rPr>
          <w:rFonts w:ascii="Times New Roman" w:hAnsi="Times New Roman" w:cs="Times New Roman"/>
          <w:b/>
          <w:sz w:val="24"/>
          <w:szCs w:val="24"/>
        </w:rPr>
        <w:t>Концеденту</w:t>
      </w:r>
      <w:r w:rsidRPr="00BC5592">
        <w:rPr>
          <w:rFonts w:ascii="Times New Roman" w:hAnsi="Times New Roman" w:cs="Times New Roman"/>
          <w:sz w:val="24"/>
          <w:szCs w:val="24"/>
        </w:rPr>
        <w:t xml:space="preserve">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за счет тарифов и надбавок к тарифам на услуги водоснабжения и водоотведения. </w:t>
      </w:r>
    </w:p>
    <w:p w:rsidR="00BC5592" w:rsidRPr="00BC5592" w:rsidRDefault="00BC5592" w:rsidP="00BC5592">
      <w:pPr>
        <w:pStyle w:val="7"/>
        <w:shd w:val="clear" w:color="auto" w:fill="auto"/>
        <w:spacing w:before="0"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w:t>
      </w:r>
      <w:r w:rsidRPr="00BC5592">
        <w:rPr>
          <w:rFonts w:ascii="Times New Roman" w:hAnsi="Times New Roman" w:cs="Times New Roman"/>
          <w:sz w:val="24"/>
          <w:szCs w:val="24"/>
        </w:rPr>
        <w:tab/>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14 (четырнадцати) рабочих дней с момента предоставления документов.</w:t>
      </w:r>
    </w:p>
    <w:p w:rsidR="00BC5592" w:rsidRPr="00BC5592" w:rsidRDefault="00BC5592" w:rsidP="00BC5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 xml:space="preserve">Если в процессе проверки документов </w:t>
      </w:r>
      <w:r w:rsidRPr="00BC5592">
        <w:rPr>
          <w:rFonts w:ascii="Times New Roman" w:hAnsi="Times New Roman" w:cs="Times New Roman"/>
          <w:b/>
          <w:sz w:val="24"/>
          <w:szCs w:val="24"/>
        </w:rPr>
        <w:t xml:space="preserve">Концедентом </w:t>
      </w:r>
      <w:r w:rsidRPr="00BC5592">
        <w:rPr>
          <w:rFonts w:ascii="Times New Roman" w:hAnsi="Times New Roman" w:cs="Times New Roman"/>
          <w:sz w:val="24"/>
          <w:szCs w:val="24"/>
        </w:rPr>
        <w:t xml:space="preserve">выявлены факты недостоверности информации, ошибки расчетов и прочие недостатки, документы возвращаются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на доработку с указанием причин возврата.</w:t>
      </w:r>
    </w:p>
    <w:p w:rsidR="00BC5592" w:rsidRPr="00BC5592" w:rsidRDefault="00BC5592" w:rsidP="00BC5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 xml:space="preserve">После согласования размера не возмещенных на момент окончания срока действия концессионного соглашения расходов, </w:t>
      </w:r>
      <w:r w:rsidRPr="00BC5592">
        <w:rPr>
          <w:rFonts w:ascii="Times New Roman" w:hAnsi="Times New Roman" w:cs="Times New Roman"/>
          <w:b/>
          <w:sz w:val="24"/>
          <w:szCs w:val="24"/>
        </w:rPr>
        <w:t>Концессионером</w:t>
      </w:r>
      <w:r w:rsidRPr="00BC5592">
        <w:rPr>
          <w:rFonts w:ascii="Times New Roman" w:hAnsi="Times New Roman" w:cs="Times New Roman"/>
          <w:sz w:val="24"/>
          <w:szCs w:val="24"/>
        </w:rPr>
        <w:t xml:space="preserve"> и </w:t>
      </w:r>
      <w:r w:rsidRPr="00BC5592">
        <w:rPr>
          <w:rFonts w:ascii="Times New Roman" w:hAnsi="Times New Roman" w:cs="Times New Roman"/>
          <w:b/>
          <w:sz w:val="24"/>
          <w:szCs w:val="24"/>
        </w:rPr>
        <w:t>Концедентом</w:t>
      </w:r>
      <w:r w:rsidRPr="00BC5592">
        <w:rPr>
          <w:rFonts w:ascii="Times New Roman" w:hAnsi="Times New Roman" w:cs="Times New Roman"/>
          <w:sz w:val="24"/>
          <w:szCs w:val="24"/>
        </w:rPr>
        <w:t xml:space="preserve"> готовятся изменения в концессионное соглашение в части продлении срока действия концессионного соглашения, которые подлежат согласованию с антимонопольным органом в соответствии с действующим законодательством.</w:t>
      </w:r>
    </w:p>
    <w:p w:rsidR="00BC5592" w:rsidRPr="00BC5592" w:rsidRDefault="00BC5592" w:rsidP="00BC5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592">
        <w:rPr>
          <w:rFonts w:ascii="Times New Roman" w:hAnsi="Times New Roman" w:cs="Times New Roman"/>
          <w:sz w:val="24"/>
          <w:szCs w:val="24"/>
        </w:rPr>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BC5592" w:rsidRPr="00BC5592" w:rsidRDefault="00BC5592" w:rsidP="00BC5592">
      <w:pPr>
        <w:spacing w:after="0" w:line="240" w:lineRule="auto"/>
        <w:ind w:firstLine="702"/>
        <w:jc w:val="both"/>
        <w:rPr>
          <w:rFonts w:ascii="Times New Roman" w:hAnsi="Times New Roman" w:cs="Times New Roman"/>
          <w:sz w:val="24"/>
          <w:szCs w:val="24"/>
        </w:rPr>
      </w:pPr>
      <w:r w:rsidRPr="00BC5592">
        <w:rPr>
          <w:rFonts w:ascii="Times New Roman" w:hAnsi="Times New Roman" w:cs="Times New Roman"/>
          <w:sz w:val="24"/>
          <w:szCs w:val="24"/>
        </w:rPr>
        <w:t xml:space="preserve">В случае непродления срока действия концессионного соглашения,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в течение 14 (четырнадцати) рабочих дней с момента получения требования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о возмещении недополученных расходов с приложением экономически обоснованных расчетов и подтверждающих документов, принимает одно из следующих решений:</w:t>
      </w:r>
    </w:p>
    <w:p w:rsidR="00BC5592" w:rsidRPr="00BC5592" w:rsidRDefault="00BC5592" w:rsidP="00BC5592">
      <w:pPr>
        <w:numPr>
          <w:ilvl w:val="0"/>
          <w:numId w:val="28"/>
        </w:numPr>
        <w:spacing w:after="0" w:line="240" w:lineRule="auto"/>
        <w:ind w:left="0" w:firstLine="702"/>
        <w:jc w:val="both"/>
        <w:rPr>
          <w:rFonts w:ascii="Times New Roman" w:hAnsi="Times New Roman" w:cs="Times New Roman"/>
          <w:sz w:val="24"/>
          <w:szCs w:val="24"/>
        </w:rPr>
      </w:pPr>
      <w:r w:rsidRPr="00BC5592">
        <w:rPr>
          <w:rFonts w:ascii="Times New Roman" w:hAnsi="Times New Roman" w:cs="Times New Roman"/>
          <w:sz w:val="24"/>
          <w:szCs w:val="24"/>
        </w:rPr>
        <w:t xml:space="preserve">о полной компенсации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w:t>
      </w:r>
    </w:p>
    <w:p w:rsidR="00BC5592" w:rsidRPr="00BC5592" w:rsidRDefault="00BC5592" w:rsidP="00BC5592">
      <w:pPr>
        <w:numPr>
          <w:ilvl w:val="0"/>
          <w:numId w:val="28"/>
        </w:numPr>
        <w:spacing w:after="0" w:line="240" w:lineRule="auto"/>
        <w:ind w:left="0" w:firstLine="702"/>
        <w:jc w:val="both"/>
        <w:rPr>
          <w:rFonts w:ascii="Times New Roman" w:hAnsi="Times New Roman" w:cs="Times New Roman"/>
          <w:sz w:val="24"/>
          <w:szCs w:val="24"/>
        </w:rPr>
      </w:pPr>
      <w:r w:rsidRPr="00BC5592">
        <w:rPr>
          <w:rFonts w:ascii="Times New Roman" w:hAnsi="Times New Roman" w:cs="Times New Roman"/>
          <w:sz w:val="24"/>
          <w:szCs w:val="24"/>
        </w:rPr>
        <w:t xml:space="preserve">о частичной компенсации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w:t>
      </w:r>
    </w:p>
    <w:p w:rsidR="00BC5592" w:rsidRPr="00BC5592" w:rsidRDefault="00BC5592" w:rsidP="00BC5592">
      <w:pPr>
        <w:numPr>
          <w:ilvl w:val="0"/>
          <w:numId w:val="28"/>
        </w:numPr>
        <w:spacing w:after="0" w:line="240" w:lineRule="auto"/>
        <w:ind w:left="0" w:firstLine="702"/>
        <w:jc w:val="both"/>
        <w:rPr>
          <w:rFonts w:ascii="Times New Roman" w:hAnsi="Times New Roman" w:cs="Times New Roman"/>
          <w:sz w:val="24"/>
          <w:szCs w:val="24"/>
        </w:rPr>
      </w:pPr>
      <w:r w:rsidRPr="00BC5592">
        <w:rPr>
          <w:rFonts w:ascii="Times New Roman" w:hAnsi="Times New Roman" w:cs="Times New Roman"/>
          <w:sz w:val="24"/>
          <w:szCs w:val="24"/>
        </w:rPr>
        <w:t xml:space="preserve">об отказе в компенсации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w:t>
      </w:r>
    </w:p>
    <w:p w:rsidR="00BC5592" w:rsidRPr="00BC5592" w:rsidRDefault="00BC5592" w:rsidP="00BC5592">
      <w:pPr>
        <w:spacing w:after="0" w:line="240" w:lineRule="auto"/>
        <w:ind w:firstLine="702"/>
        <w:jc w:val="both"/>
        <w:rPr>
          <w:rFonts w:ascii="Times New Roman" w:hAnsi="Times New Roman" w:cs="Times New Roman"/>
          <w:sz w:val="24"/>
          <w:szCs w:val="24"/>
        </w:rPr>
      </w:pPr>
      <w:r w:rsidRPr="00BC5592">
        <w:rPr>
          <w:rFonts w:ascii="Times New Roman" w:hAnsi="Times New Roman" w:cs="Times New Roman"/>
          <w:sz w:val="24"/>
          <w:szCs w:val="24"/>
        </w:rPr>
        <w:t xml:space="preserve">Уведомление о частичной компенсации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либо об отказе в компенсации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должно быть мотивированным. </w:t>
      </w:r>
    </w:p>
    <w:p w:rsidR="00BC5592" w:rsidRPr="00BC5592" w:rsidRDefault="00BC5592" w:rsidP="00BC5592">
      <w:pPr>
        <w:spacing w:after="0" w:line="240" w:lineRule="auto"/>
        <w:ind w:firstLine="702"/>
        <w:jc w:val="both"/>
        <w:rPr>
          <w:rFonts w:ascii="Times New Roman" w:hAnsi="Times New Roman" w:cs="Times New Roman"/>
          <w:sz w:val="24"/>
          <w:szCs w:val="24"/>
        </w:rPr>
      </w:pPr>
      <w:r w:rsidRPr="00BC5592">
        <w:rPr>
          <w:rFonts w:ascii="Times New Roman" w:hAnsi="Times New Roman" w:cs="Times New Roman"/>
          <w:sz w:val="24"/>
          <w:szCs w:val="24"/>
        </w:rPr>
        <w:lastRenderedPageBreak/>
        <w:t xml:space="preserve">В случае, если в течение указанного срока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не направил уведомление </w:t>
      </w:r>
      <w:r w:rsidRPr="00BC5592">
        <w:rPr>
          <w:rFonts w:ascii="Times New Roman" w:hAnsi="Times New Roman" w:cs="Times New Roman"/>
          <w:b/>
          <w:sz w:val="24"/>
          <w:szCs w:val="24"/>
        </w:rPr>
        <w:t>Концессионеру</w:t>
      </w:r>
      <w:r w:rsidRPr="00BC5592">
        <w:rPr>
          <w:rFonts w:ascii="Times New Roman" w:hAnsi="Times New Roman" w:cs="Times New Roman"/>
          <w:sz w:val="24"/>
          <w:szCs w:val="24"/>
        </w:rPr>
        <w:t xml:space="preserve">, считается, что </w:t>
      </w: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согласился с требованием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и принял решение о полной компенсации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w:t>
      </w:r>
    </w:p>
    <w:p w:rsidR="00BC5592" w:rsidRPr="00BC5592" w:rsidRDefault="00BC5592" w:rsidP="00BC5592">
      <w:pPr>
        <w:pStyle w:val="ConsPlusNonformat"/>
        <w:ind w:firstLine="702"/>
        <w:jc w:val="both"/>
        <w:rPr>
          <w:rFonts w:ascii="Times New Roman" w:hAnsi="Times New Roman" w:cs="Times New Roman"/>
          <w:sz w:val="24"/>
          <w:szCs w:val="24"/>
        </w:rPr>
      </w:pPr>
      <w:r w:rsidRPr="00BC5592">
        <w:rPr>
          <w:rFonts w:ascii="Times New Roman" w:hAnsi="Times New Roman" w:cs="Times New Roman"/>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r w:rsidRPr="00BC5592">
        <w:rPr>
          <w:rFonts w:ascii="Times New Roman" w:hAnsi="Times New Roman" w:cs="Times New Roman"/>
          <w:b/>
          <w:sz w:val="24"/>
          <w:szCs w:val="24"/>
        </w:rPr>
        <w:t>Концедента</w:t>
      </w:r>
      <w:r w:rsidRPr="00BC5592">
        <w:rPr>
          <w:rFonts w:ascii="Times New Roman" w:hAnsi="Times New Roman" w:cs="Times New Roman"/>
          <w:sz w:val="24"/>
          <w:szCs w:val="24"/>
        </w:rPr>
        <w:t xml:space="preserve"> и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w:t>
      </w:r>
    </w:p>
    <w:p w:rsidR="00BC5592" w:rsidRPr="00BC5592" w:rsidRDefault="00BC5592" w:rsidP="00BC5592">
      <w:pPr>
        <w:pStyle w:val="ConsPlusNonformat"/>
        <w:ind w:firstLine="709"/>
        <w:jc w:val="both"/>
        <w:rPr>
          <w:rFonts w:ascii="Times New Roman" w:hAnsi="Times New Roman" w:cs="Times New Roman"/>
          <w:sz w:val="24"/>
          <w:szCs w:val="24"/>
        </w:rPr>
      </w:pPr>
      <w:r w:rsidRPr="00BC5592">
        <w:rPr>
          <w:rFonts w:ascii="Times New Roman" w:hAnsi="Times New Roman" w:cs="Times New Roman"/>
          <w:b/>
          <w:sz w:val="24"/>
          <w:szCs w:val="24"/>
        </w:rPr>
        <w:t>Концедент</w:t>
      </w:r>
      <w:r w:rsidRPr="00BC5592">
        <w:rPr>
          <w:rFonts w:ascii="Times New Roman" w:hAnsi="Times New Roman" w:cs="Times New Roman"/>
          <w:sz w:val="24"/>
          <w:szCs w:val="24"/>
        </w:rPr>
        <w:t xml:space="preserve"> обязуется обеспечить компенсацию расходов </w:t>
      </w:r>
      <w:r w:rsidRPr="00BC5592">
        <w:rPr>
          <w:rFonts w:ascii="Times New Roman" w:hAnsi="Times New Roman" w:cs="Times New Roman"/>
          <w:b/>
          <w:sz w:val="24"/>
          <w:szCs w:val="24"/>
        </w:rPr>
        <w:t>Концессионера</w:t>
      </w:r>
      <w:r w:rsidRPr="00BC5592">
        <w:rPr>
          <w:rFonts w:ascii="Times New Roman" w:hAnsi="Times New Roman" w:cs="Times New Roman"/>
          <w:sz w:val="24"/>
          <w:szCs w:val="24"/>
        </w:rPr>
        <w:t xml:space="preserve">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в срок не позднее двух лет с момента расторжения Соглашения.</w:t>
      </w:r>
    </w:p>
    <w:p w:rsidR="00BC5592" w:rsidRPr="00BC5592" w:rsidRDefault="00BC5592" w:rsidP="00BC5592">
      <w:pPr>
        <w:pStyle w:val="a3"/>
        <w:widowControl w:val="0"/>
        <w:tabs>
          <w:tab w:val="left" w:pos="1134"/>
          <w:tab w:val="left" w:pos="2515"/>
        </w:tabs>
        <w:spacing w:before="0" w:after="0"/>
        <w:ind w:firstLine="709"/>
        <w:jc w:val="both"/>
      </w:pPr>
      <w:r w:rsidRPr="00BC5592">
        <w:t>Во всем, что не урегулировано настоящим Порядком, стороны руководствуются действующим законодательством.</w:t>
      </w: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lang/>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7КС</w:t>
            </w:r>
          </w:p>
          <w:p w:rsidR="00BC5592" w:rsidRPr="00BC5592" w:rsidRDefault="00BC5592" w:rsidP="00BC5592">
            <w:pPr>
              <w:pStyle w:val="Standard"/>
              <w:autoSpaceDE w:val="0"/>
              <w:ind w:left="360" w:firstLine="709"/>
              <w:jc w:val="both"/>
              <w:rPr>
                <w:rFonts w:cs="Times New Roman"/>
                <w:lang w:val="ru-RU"/>
              </w:rPr>
            </w:pPr>
            <w:r w:rsidRPr="00BC5592">
              <w:rPr>
                <w:rFonts w:cs="Times New Roman"/>
                <w:color w:val="000000"/>
                <w:lang w:val="ru-RU"/>
              </w:rPr>
              <w:t xml:space="preserve">к </w:t>
            </w:r>
            <w:r w:rsidRPr="00BC5592">
              <w:rPr>
                <w:rFonts w:cs="Times New Roman"/>
              </w:rPr>
              <w:t>концессионно</w:t>
            </w:r>
            <w:r w:rsidRPr="00BC5592">
              <w:rPr>
                <w:rFonts w:cs="Times New Roman"/>
                <w:lang w:val="ru-RU"/>
              </w:rPr>
              <w:t>му</w:t>
            </w:r>
            <w:r w:rsidRPr="00BC5592">
              <w:rPr>
                <w:rFonts w:cs="Times New Roman"/>
              </w:rPr>
              <w:t xml:space="preserve"> соглашени</w:t>
            </w:r>
            <w:r w:rsidRPr="00BC5592">
              <w:rPr>
                <w:rFonts w:cs="Times New Roman"/>
                <w:lang w:val="ru-RU"/>
              </w:rPr>
              <w:t>ю</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lang w:val="ru-RU"/>
              </w:rPr>
              <w:t>от _____________ № __________</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Перечень незарегистрированного недвижимого имущества</w:t>
      </w: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объектов водоснабжения, водоотведения, </w:t>
      </w:r>
      <w:r w:rsidRPr="00BC5592">
        <w:rPr>
          <w:rFonts w:ascii="Times New Roman" w:hAnsi="Times New Roman" w:cs="Times New Roman"/>
          <w:b/>
          <w:bCs/>
          <w:sz w:val="24"/>
          <w:szCs w:val="24"/>
        </w:rPr>
        <w:t>расположенные на территории Тавричанского сельского поселения Надеждинского муниципального района</w:t>
      </w:r>
    </w:p>
    <w:p w:rsidR="00BC5592" w:rsidRPr="00BC5592" w:rsidRDefault="00BC5592" w:rsidP="00BC5592">
      <w:pPr>
        <w:spacing w:after="0" w:line="240" w:lineRule="auto"/>
        <w:jc w:val="center"/>
        <w:rPr>
          <w:rFonts w:ascii="Times New Roman" w:hAnsi="Times New Roman" w:cs="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2463"/>
        <w:gridCol w:w="4910"/>
        <w:gridCol w:w="1134"/>
        <w:gridCol w:w="1134"/>
        <w:gridCol w:w="992"/>
      </w:tblGrid>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463"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Наименование</w:t>
            </w:r>
          </w:p>
        </w:tc>
        <w:tc>
          <w:tcPr>
            <w:tcW w:w="4910"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Местоположение</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Количество</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Характеристика</w:t>
            </w:r>
          </w:p>
        </w:tc>
        <w:tc>
          <w:tcPr>
            <w:tcW w:w="992"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Год ввода в эксплуатацию</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Водонапорная башня</w:t>
            </w:r>
          </w:p>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4910" w:type="dxa"/>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 Индустриальная</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992"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6800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53200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Водопроводная сеть в составе:</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водопровод</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распределительная сеть</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смотровые колодцы (литер 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ул.РВС-1</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430 п.м.</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1300 п.м.</w:t>
            </w:r>
          </w:p>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1938</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5</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Канализационные сети</w:t>
            </w:r>
          </w:p>
          <w:p w:rsidR="00BC5592" w:rsidRPr="00BC5592" w:rsidRDefault="00BC5592" w:rsidP="00BC5592">
            <w:pPr>
              <w:spacing w:after="0" w:line="240" w:lineRule="auto"/>
              <w:rPr>
                <w:rFonts w:ascii="Times New Roman" w:hAnsi="Times New Roman" w:cs="Times New Roman"/>
                <w:sz w:val="24"/>
                <w:szCs w:val="24"/>
              </w:rPr>
            </w:pP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1000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6</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11300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7</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Наружные сети канализации в составе:</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сети канализации</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канализационный коллектор</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смотровые колодцы (литер 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ул.РВС-1</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89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1300 п.м.</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1800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1937</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8</w:t>
            </w:r>
          </w:p>
        </w:tc>
        <w:tc>
          <w:tcPr>
            <w:tcW w:w="2463" w:type="dxa"/>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Насосная станция Давыдовского подземного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9</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сооружения-1</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район рудника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сооружения-2</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район 8 квартала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Резервуар</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Веселый курган</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Сети водовода Давыдовского подземного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Скважина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Скважины Давыдовского подземного водозабора (1-3, 7-12)</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9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xml:space="preserve">Станция второго подъема на </w:t>
            </w:r>
            <w:r w:rsidRPr="00BC5592">
              <w:rPr>
                <w:rFonts w:ascii="Times New Roman" w:hAnsi="Times New Roman" w:cs="Times New Roman"/>
                <w:sz w:val="24"/>
                <w:szCs w:val="24"/>
              </w:rPr>
              <w:lastRenderedPageBreak/>
              <w:t>скважинах Давыдовского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lastRenderedPageBreak/>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lastRenderedPageBreak/>
              <w:t>16</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Станция перекачки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 Индустриальная</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Трубопровод водяной</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п.Давыдовка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18</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Фильтростанция</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п.Давыдовка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19</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Водохранилище на р. Давыдовка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 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bl>
    <w:p w:rsidR="00BC5592" w:rsidRPr="00BC5592" w:rsidRDefault="00BC5592" w:rsidP="00BC5592">
      <w:pPr>
        <w:pStyle w:val="Standard"/>
        <w:autoSpaceDE w:val="0"/>
        <w:ind w:firstLine="709"/>
        <w:jc w:val="both"/>
        <w:rPr>
          <w:rFonts w:cs="Times New Roman"/>
          <w:lang w:val="ru-RU"/>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2КД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spacing w:after="0" w:line="240" w:lineRule="auto"/>
        <w:jc w:val="center"/>
        <w:rPr>
          <w:rFonts w:ascii="Times New Roman" w:hAnsi="Times New Roman" w:cs="Times New Roman"/>
          <w:bCs/>
          <w:color w:val="000000"/>
          <w:sz w:val="24"/>
          <w:szCs w:val="24"/>
        </w:rPr>
      </w:pPr>
    </w:p>
    <w:p w:rsidR="00BC5592" w:rsidRPr="00BC5592" w:rsidRDefault="00BC5592" w:rsidP="00BC5592">
      <w:pPr>
        <w:spacing w:after="0" w:line="240" w:lineRule="auto"/>
        <w:jc w:val="center"/>
        <w:rPr>
          <w:rFonts w:ascii="Times New Roman" w:hAnsi="Times New Roman" w:cs="Times New Roman"/>
          <w:bCs/>
          <w:color w:val="000000"/>
          <w:sz w:val="24"/>
          <w:szCs w:val="24"/>
        </w:rPr>
      </w:pPr>
    </w:p>
    <w:p w:rsidR="00BC5592" w:rsidRPr="00BC5592" w:rsidRDefault="00BC5592" w:rsidP="00BC5592">
      <w:pPr>
        <w:spacing w:after="0" w:line="240" w:lineRule="auto"/>
        <w:jc w:val="center"/>
        <w:rPr>
          <w:rFonts w:ascii="Times New Roman" w:hAnsi="Times New Roman" w:cs="Times New Roman"/>
          <w:b/>
          <w:bCs/>
          <w:color w:val="000000"/>
          <w:sz w:val="24"/>
          <w:szCs w:val="24"/>
        </w:rPr>
      </w:pPr>
      <w:r w:rsidRPr="00BC5592">
        <w:rPr>
          <w:rFonts w:ascii="Times New Roman" w:hAnsi="Times New Roman" w:cs="Times New Roman"/>
          <w:b/>
          <w:bCs/>
          <w:color w:val="000000"/>
          <w:sz w:val="24"/>
          <w:szCs w:val="24"/>
        </w:rPr>
        <w:t>Критерии конкурса и предельные (минимальные и (или) максимальные) значения критериев конкурса</w:t>
      </w:r>
    </w:p>
    <w:tbl>
      <w:tblPr>
        <w:tblpPr w:leftFromText="180" w:rightFromText="180" w:vertAnchor="text" w:horzAnchor="margin" w:tblpY="74"/>
        <w:tblW w:w="14204" w:type="dxa"/>
        <w:tblLayout w:type="fixed"/>
        <w:tblLook w:val="00A0"/>
      </w:tblPr>
      <w:tblGrid>
        <w:gridCol w:w="1082"/>
        <w:gridCol w:w="2038"/>
        <w:gridCol w:w="13"/>
        <w:gridCol w:w="61"/>
        <w:gridCol w:w="1964"/>
        <w:gridCol w:w="27"/>
        <w:gridCol w:w="122"/>
        <w:gridCol w:w="1889"/>
        <w:gridCol w:w="41"/>
        <w:gridCol w:w="2295"/>
        <w:gridCol w:w="2336"/>
        <w:gridCol w:w="2336"/>
      </w:tblGrid>
      <w:tr w:rsidR="00BC5592" w:rsidRPr="00BC5592" w:rsidTr="002D7F9D">
        <w:trPr>
          <w:gridAfter w:val="2"/>
          <w:wAfter w:w="4672" w:type="dxa"/>
          <w:trHeight w:val="742"/>
        </w:trPr>
        <w:tc>
          <w:tcPr>
            <w:tcW w:w="1082" w:type="dxa"/>
            <w:tcBorders>
              <w:top w:val="single" w:sz="4" w:space="0" w:color="auto"/>
              <w:left w:val="single" w:sz="4" w:space="0" w:color="auto"/>
              <w:bottom w:val="single" w:sz="4" w:space="0" w:color="000000"/>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w:t>
            </w:r>
          </w:p>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п/п</w:t>
            </w:r>
          </w:p>
        </w:tc>
        <w:tc>
          <w:tcPr>
            <w:tcW w:w="6155" w:type="dxa"/>
            <w:gridSpan w:val="8"/>
            <w:tcBorders>
              <w:top w:val="single" w:sz="4" w:space="0" w:color="auto"/>
              <w:left w:val="single" w:sz="4" w:space="0" w:color="auto"/>
              <w:bottom w:val="single" w:sz="4" w:space="0" w:color="000000"/>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Критерий конкурса</w:t>
            </w:r>
          </w:p>
        </w:tc>
        <w:tc>
          <w:tcPr>
            <w:tcW w:w="2295" w:type="dxa"/>
            <w:tcBorders>
              <w:top w:val="single" w:sz="4" w:space="0" w:color="auto"/>
              <w:left w:val="nil"/>
              <w:bottom w:val="single" w:sz="4" w:space="0" w:color="auto"/>
              <w:right w:val="single" w:sz="4" w:space="0" w:color="000000"/>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Предельное значение критерия</w:t>
            </w:r>
          </w:p>
        </w:tc>
      </w:tr>
      <w:tr w:rsidR="00BC5592" w:rsidRPr="00BC5592" w:rsidTr="002D7F9D">
        <w:trPr>
          <w:gridAfter w:val="2"/>
          <w:wAfter w:w="4672" w:type="dxa"/>
          <w:trHeight w:val="1224"/>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(с НДС):</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 год</w:t>
            </w:r>
          </w:p>
        </w:tc>
        <w:tc>
          <w:tcPr>
            <w:tcW w:w="2295" w:type="dxa"/>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38 081,766</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 год</w:t>
            </w:r>
          </w:p>
        </w:tc>
        <w:tc>
          <w:tcPr>
            <w:tcW w:w="2295"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44 068,713</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 год</w:t>
            </w:r>
          </w:p>
        </w:tc>
        <w:tc>
          <w:tcPr>
            <w:tcW w:w="2295"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586 335,98</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 год</w:t>
            </w:r>
          </w:p>
        </w:tc>
        <w:tc>
          <w:tcPr>
            <w:tcW w:w="2295" w:type="dxa"/>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32 211,56</w:t>
            </w:r>
          </w:p>
        </w:tc>
      </w:tr>
      <w:tr w:rsidR="00BC5592" w:rsidRPr="00BC5592" w:rsidTr="002D7F9D">
        <w:trPr>
          <w:gridAfter w:val="2"/>
          <w:wAfter w:w="4672" w:type="dxa"/>
          <w:trHeight w:val="300"/>
        </w:trPr>
        <w:tc>
          <w:tcPr>
            <w:tcW w:w="7237" w:type="dxa"/>
            <w:gridSpan w:val="9"/>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ВСЕГО</w:t>
            </w:r>
          </w:p>
        </w:tc>
        <w:tc>
          <w:tcPr>
            <w:tcW w:w="2295"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700 698,019</w:t>
            </w:r>
          </w:p>
        </w:tc>
      </w:tr>
      <w:tr w:rsidR="00BC5592" w:rsidRPr="00BC5592" w:rsidTr="002D7F9D">
        <w:trPr>
          <w:gridAfter w:val="2"/>
          <w:wAfter w:w="4672" w:type="dxa"/>
          <w:trHeight w:val="54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Долгосрочные параметры регулирования деятельности концессионера</w:t>
            </w:r>
          </w:p>
        </w:tc>
      </w:tr>
      <w:tr w:rsidR="00BC5592" w:rsidRPr="00BC5592" w:rsidTr="002D7F9D">
        <w:trPr>
          <w:gridAfter w:val="2"/>
          <w:wAfter w:w="4672" w:type="dxa"/>
          <w:trHeight w:val="454"/>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color w:val="000000"/>
                <w:sz w:val="24"/>
                <w:szCs w:val="24"/>
              </w:rPr>
            </w:pPr>
            <w:r w:rsidRPr="00BC5592">
              <w:rPr>
                <w:rFonts w:ascii="Times New Roman" w:hAnsi="Times New Roman" w:cs="Times New Roman"/>
                <w:b/>
                <w:color w:val="000000"/>
                <w:sz w:val="24"/>
                <w:szCs w:val="24"/>
              </w:rPr>
              <w:t>Водоснабжение</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w:t>
            </w: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xml:space="preserve">Базовый уровень операционных расходов </w:t>
            </w:r>
          </w:p>
        </w:tc>
        <w:tc>
          <w:tcPr>
            <w:tcW w:w="2295"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тыс. руб.</w:t>
            </w:r>
          </w:p>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sz w:val="24"/>
                <w:szCs w:val="24"/>
              </w:rPr>
              <w:t>(без учета НДС)</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 год</w:t>
            </w:r>
          </w:p>
        </w:tc>
        <w:tc>
          <w:tcPr>
            <w:tcW w:w="2295"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4400,95</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Показатели энергосбережения и энергетической эффективности </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2.2.1</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удельный расход электрической энергии, потребляемой в технологическом процессе подготовки и транспортировки питьевой воды, на единицу объема воды </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113"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кВт*ч/ куб. м</w:t>
            </w:r>
          </w:p>
        </w:tc>
        <w:tc>
          <w:tcPr>
            <w:tcW w:w="188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336"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кВт*ч /куб.м</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188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188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1,30</w:t>
            </w:r>
          </w:p>
        </w:tc>
        <w:tc>
          <w:tcPr>
            <w:tcW w:w="1889"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1,20</w:t>
            </w:r>
          </w:p>
        </w:tc>
        <w:tc>
          <w:tcPr>
            <w:tcW w:w="1889" w:type="dxa"/>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336" w:type="dxa"/>
            <w:gridSpan w:val="2"/>
            <w:tcBorders>
              <w:top w:val="nil"/>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1,20</w:t>
            </w:r>
          </w:p>
        </w:tc>
        <w:tc>
          <w:tcPr>
            <w:tcW w:w="1889" w:type="dxa"/>
            <w:tcBorders>
              <w:top w:val="nil"/>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c>
          <w:tcPr>
            <w:tcW w:w="1889" w:type="dxa"/>
            <w:tcBorders>
              <w:top w:val="nil"/>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17"/>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11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113"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1,10</w:t>
            </w:r>
          </w:p>
        </w:tc>
        <w:tc>
          <w:tcPr>
            <w:tcW w:w="1889" w:type="dxa"/>
            <w:tcBorders>
              <w:top w:val="nil"/>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439"/>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2.2.2</w:t>
            </w:r>
          </w:p>
        </w:tc>
        <w:tc>
          <w:tcPr>
            <w:tcW w:w="8450" w:type="dxa"/>
            <w:gridSpan w:val="9"/>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r>
      <w:tr w:rsidR="00BC5592" w:rsidRPr="00BC5592" w:rsidTr="002D7F9D">
        <w:trPr>
          <w:gridAfter w:val="2"/>
          <w:wAfter w:w="4672" w:type="dxa"/>
          <w:trHeight w:val="286"/>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172"/>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38"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12,8</w:t>
            </w:r>
          </w:p>
        </w:tc>
        <w:tc>
          <w:tcPr>
            <w:tcW w:w="2038"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336" w:type="dxa"/>
            <w:gridSpan w:val="2"/>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r>
      <w:tr w:rsidR="00BC5592" w:rsidRPr="00BC5592" w:rsidTr="002D7F9D">
        <w:trPr>
          <w:gridAfter w:val="2"/>
          <w:wAfter w:w="4672" w:type="dxa"/>
          <w:trHeight w:val="199"/>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12,8</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336" w:type="dxa"/>
            <w:gridSpan w:val="2"/>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r>
      <w:tr w:rsidR="00BC5592" w:rsidRPr="00BC5592" w:rsidTr="002D7F9D">
        <w:trPr>
          <w:gridAfter w:val="2"/>
          <w:wAfter w:w="4672" w:type="dxa"/>
          <w:trHeight w:val="199"/>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12,8</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336" w:type="dxa"/>
            <w:gridSpan w:val="2"/>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r>
      <w:tr w:rsidR="00BC5592" w:rsidRPr="00BC5592" w:rsidTr="002D7F9D">
        <w:trPr>
          <w:gridAfter w:val="2"/>
          <w:wAfter w:w="4672" w:type="dxa"/>
          <w:trHeight w:val="199"/>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12,3</w:t>
            </w:r>
          </w:p>
        </w:tc>
        <w:tc>
          <w:tcPr>
            <w:tcW w:w="2038" w:type="dxa"/>
            <w:gridSpan w:val="3"/>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336" w:type="dxa"/>
            <w:gridSpan w:val="2"/>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r>
      <w:tr w:rsidR="00BC5592" w:rsidRPr="00BC5592" w:rsidTr="002D7F9D">
        <w:trPr>
          <w:gridAfter w:val="2"/>
          <w:wAfter w:w="4672" w:type="dxa"/>
          <w:trHeight w:val="199"/>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12,3</w:t>
            </w:r>
          </w:p>
        </w:tc>
        <w:tc>
          <w:tcPr>
            <w:tcW w:w="2038"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199"/>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c>
          <w:tcPr>
            <w:tcW w:w="2038"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199"/>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11,8</w:t>
            </w:r>
          </w:p>
        </w:tc>
        <w:tc>
          <w:tcPr>
            <w:tcW w:w="2038"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402"/>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Нормативный уровень прибыли</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0,30</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86"/>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Водоотведение</w:t>
            </w:r>
          </w:p>
        </w:tc>
      </w:tr>
      <w:tr w:rsidR="00BC5592" w:rsidRPr="00BC5592" w:rsidTr="002D7F9D">
        <w:trPr>
          <w:gridAfter w:val="2"/>
          <w:wAfter w:w="4672" w:type="dxa"/>
          <w:trHeight w:val="386"/>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w:t>
            </w:r>
          </w:p>
        </w:tc>
        <w:tc>
          <w:tcPr>
            <w:tcW w:w="6114" w:type="dxa"/>
            <w:gridSpan w:val="7"/>
            <w:tcBorders>
              <w:top w:val="nil"/>
              <w:left w:val="nil"/>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xml:space="preserve">Базовый уровень операционных расходов </w:t>
            </w:r>
          </w:p>
        </w:tc>
        <w:tc>
          <w:tcPr>
            <w:tcW w:w="2336"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тыс. руб.</w:t>
            </w:r>
          </w:p>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sz w:val="24"/>
                <w:szCs w:val="24"/>
              </w:rPr>
              <w:t>(без учета НДС)</w:t>
            </w:r>
          </w:p>
        </w:tc>
      </w:tr>
      <w:tr w:rsidR="00BC5592" w:rsidRPr="00BC5592" w:rsidTr="002D7F9D">
        <w:trPr>
          <w:gridAfter w:val="2"/>
          <w:wAfter w:w="4672" w:type="dxa"/>
          <w:trHeight w:val="386"/>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6114" w:type="dxa"/>
            <w:gridSpan w:val="7"/>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 год</w:t>
            </w:r>
          </w:p>
        </w:tc>
        <w:tc>
          <w:tcPr>
            <w:tcW w:w="2336"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2294,17</w:t>
            </w:r>
          </w:p>
        </w:tc>
      </w:tr>
      <w:tr w:rsidR="00BC5592" w:rsidRPr="00BC5592" w:rsidTr="002D7F9D">
        <w:trPr>
          <w:gridAfter w:val="2"/>
          <w:wAfter w:w="4672" w:type="dxa"/>
          <w:trHeight w:val="386"/>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Показатели энергетической эффективности </w:t>
            </w:r>
          </w:p>
        </w:tc>
      </w:tr>
      <w:tr w:rsidR="00BC5592" w:rsidRPr="00BC5592" w:rsidTr="002D7F9D">
        <w:trPr>
          <w:gridAfter w:val="2"/>
          <w:wAfter w:w="4672" w:type="dxa"/>
          <w:trHeight w:val="8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2.5.1.</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pacing w:val="2"/>
                <w:sz w:val="24"/>
                <w:szCs w:val="24"/>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кВт*ч/ куб. м</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336"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кВт*ч /куб.м</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336" w:type="dxa"/>
            <w:gridSpan w:val="2"/>
            <w:tcBorders>
              <w:top w:val="nil"/>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2.6.</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Нормативный уровень прибыли</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336"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336" w:type="dxa"/>
            <w:gridSpan w:val="2"/>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336" w:type="dxa"/>
            <w:gridSpan w:val="2"/>
            <w:tcBorders>
              <w:top w:val="nil"/>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top w:val="nil"/>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63"/>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38"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0,43</w:t>
            </w:r>
          </w:p>
        </w:tc>
        <w:tc>
          <w:tcPr>
            <w:tcW w:w="2038" w:type="dxa"/>
            <w:gridSpan w:val="3"/>
            <w:tcBorders>
              <w:top w:val="nil"/>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gridSpan w:val="2"/>
            <w:tcBorders>
              <w:top w:val="nil"/>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86"/>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Плановые значения показателей деятельности Концессионера в т.ч.:</w:t>
            </w:r>
          </w:p>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3.1</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показатели надежности и бесперебойности водоснабжения:</w:t>
            </w:r>
          </w:p>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3.1.1</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 км</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ед./ км</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ед./ км</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0,05</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0,03</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0,05</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0,03</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0,05</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0,03</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0,04</w:t>
            </w:r>
          </w:p>
        </w:tc>
        <w:tc>
          <w:tcPr>
            <w:tcW w:w="2052" w:type="dxa"/>
            <w:gridSpan w:val="3"/>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0,03</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0,04</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0,03</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0,03</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tcBorders>
              <w:lef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336" w:type="dxa"/>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w:t>
            </w:r>
          </w:p>
        </w:tc>
        <w:tc>
          <w:tcPr>
            <w:tcW w:w="6155" w:type="dxa"/>
            <w:gridSpan w:val="8"/>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показатели качества воды:</w:t>
            </w:r>
          </w:p>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3.2.1.</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2052" w:type="dxa"/>
            <w:gridSpan w:val="3"/>
            <w:tcBorders>
              <w:top w:val="nil"/>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nil"/>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3.2.2</w:t>
            </w:r>
          </w:p>
        </w:tc>
        <w:tc>
          <w:tcPr>
            <w:tcW w:w="8450" w:type="dxa"/>
            <w:gridSpan w:val="9"/>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BC5592" w:rsidRPr="00BC5592" w:rsidTr="002D7F9D">
        <w:trPr>
          <w:gridAfter w:val="2"/>
          <w:wAfter w:w="4672" w:type="dxa"/>
          <w:trHeight w:val="300"/>
        </w:trPr>
        <w:tc>
          <w:tcPr>
            <w:tcW w:w="1082" w:type="dxa"/>
            <w:tcBorders>
              <w:top w:val="nil"/>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052" w:type="dxa"/>
            <w:gridSpan w:val="3"/>
            <w:tcBorders>
              <w:top w:val="nil"/>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2052" w:type="dxa"/>
            <w:gridSpan w:val="3"/>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w:t>
            </w:r>
          </w:p>
        </w:tc>
        <w:tc>
          <w:tcPr>
            <w:tcW w:w="8450" w:type="dxa"/>
            <w:gridSpan w:val="9"/>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показатели надежности и бесперебойности водоотведения:</w:t>
            </w:r>
          </w:p>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3.3.1</w:t>
            </w:r>
          </w:p>
        </w:tc>
        <w:tc>
          <w:tcPr>
            <w:tcW w:w="8450" w:type="dxa"/>
            <w:gridSpan w:val="9"/>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pacing w:val="2"/>
                <w:sz w:val="24"/>
                <w:szCs w:val="24"/>
              </w:rPr>
              <w:t>удельное количество аварий и засоров в расчете на протяженность канализационной сети в год (ед./км)</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ед./ км</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ед./ км</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top w:val="single" w:sz="4" w:space="0" w:color="auto"/>
              <w:left w:val="nil"/>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nil"/>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nil"/>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30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115"/>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3.3.2</w:t>
            </w:r>
          </w:p>
        </w:tc>
        <w:tc>
          <w:tcPr>
            <w:tcW w:w="8450" w:type="dxa"/>
            <w:gridSpan w:val="9"/>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r>
      <w:tr w:rsidR="00BC5592" w:rsidRPr="00BC5592" w:rsidTr="002D7F9D">
        <w:trPr>
          <w:gridAfter w:val="2"/>
          <w:wAfter w:w="4672" w:type="dxa"/>
          <w:trHeight w:val="24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3.3.3</w:t>
            </w:r>
          </w:p>
        </w:tc>
        <w:tc>
          <w:tcPr>
            <w:tcW w:w="8450" w:type="dxa"/>
            <w:gridSpan w:val="9"/>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3.3.4</w:t>
            </w:r>
          </w:p>
        </w:tc>
        <w:tc>
          <w:tcPr>
            <w:tcW w:w="8450" w:type="dxa"/>
            <w:gridSpan w:val="9"/>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 %</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3.3.5</w:t>
            </w:r>
          </w:p>
        </w:tc>
        <w:tc>
          <w:tcPr>
            <w:tcW w:w="8450" w:type="dxa"/>
            <w:gridSpan w:val="9"/>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Предельная (максимальная) доля проб сточных вод, не соответствующих установленным нормативам допустимых сбросов, лимитам на сбросы для централизованной ливневой системы водоотведения, %</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295" w:type="dxa"/>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295" w:type="dxa"/>
            <w:tcBorders>
              <w:top w:val="single" w:sz="4" w:space="0" w:color="auto"/>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top w:val="single" w:sz="4" w:space="0" w:color="auto"/>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2028 </w:t>
            </w:r>
          </w:p>
        </w:tc>
        <w:tc>
          <w:tcPr>
            <w:tcW w:w="2295" w:type="dxa"/>
            <w:tcBorders>
              <w:top w:val="single" w:sz="4" w:space="0" w:color="auto"/>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х</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r w:rsidR="00BC5592" w:rsidRPr="00BC5592" w:rsidTr="002D7F9D">
        <w:trPr>
          <w:gridAfter w:val="2"/>
          <w:wAfter w:w="4672" w:type="dxa"/>
          <w:trHeight w:val="210"/>
        </w:trPr>
        <w:tc>
          <w:tcPr>
            <w:tcW w:w="1082" w:type="dxa"/>
            <w:tcBorders>
              <w:top w:val="single" w:sz="4" w:space="0" w:color="auto"/>
              <w:left w:val="single" w:sz="4" w:space="0" w:color="auto"/>
              <w:bottom w:val="single" w:sz="4" w:space="0" w:color="auto"/>
              <w:right w:val="single" w:sz="4" w:space="0" w:color="auto"/>
            </w:tcBorders>
            <w:noWrap/>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0</w:t>
            </w:r>
          </w:p>
        </w:tc>
        <w:tc>
          <w:tcPr>
            <w:tcW w:w="2052" w:type="dxa"/>
            <w:gridSpan w:val="3"/>
            <w:tcBorders>
              <w:left w:val="single" w:sz="4" w:space="0" w:color="auto"/>
              <w:bottom w:val="single" w:sz="4" w:space="0" w:color="auto"/>
              <w:right w:val="single" w:sz="4" w:space="0" w:color="auto"/>
            </w:tcBorders>
            <w:vAlign w:val="center"/>
          </w:tcPr>
          <w:p w:rsidR="00BC5592" w:rsidRPr="00BC5592" w:rsidRDefault="00BC5592" w:rsidP="00BC5592">
            <w:pPr>
              <w:spacing w:after="0" w:line="240" w:lineRule="auto"/>
              <w:jc w:val="center"/>
              <w:rPr>
                <w:rFonts w:ascii="Times New Roman" w:hAnsi="Times New Roman" w:cs="Times New Roman"/>
                <w:sz w:val="24"/>
                <w:szCs w:val="24"/>
              </w:rPr>
            </w:pPr>
          </w:p>
        </w:tc>
        <w:tc>
          <w:tcPr>
            <w:tcW w:w="2295" w:type="dxa"/>
            <w:tcBorders>
              <w:left w:val="single" w:sz="4" w:space="0" w:color="auto"/>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p>
        </w:tc>
      </w:tr>
    </w:tbl>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sectPr w:rsidR="00BC5592" w:rsidRPr="00BC5592" w:rsidSect="00D341F3">
          <w:pgSz w:w="11906" w:h="16838"/>
          <w:pgMar w:top="1021" w:right="851" w:bottom="567" w:left="1134" w:header="709" w:footer="709" w:gutter="0"/>
          <w:cols w:space="708"/>
          <w:titlePg/>
          <w:docGrid w:linePitch="360"/>
        </w:sect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9781"/>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9781"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3КД</w:t>
            </w:r>
          </w:p>
          <w:p w:rsidR="00BC5592" w:rsidRPr="00BC5592" w:rsidRDefault="00BC5592" w:rsidP="00BC5592">
            <w:pPr>
              <w:pStyle w:val="Standard"/>
              <w:autoSpaceDE w:val="0"/>
              <w:ind w:left="360" w:firstLine="335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spacing w:after="0" w:line="240" w:lineRule="auto"/>
        <w:jc w:val="center"/>
        <w:rPr>
          <w:rFonts w:ascii="Times New Roman" w:hAnsi="Times New Roman" w:cs="Times New Roman"/>
          <w:bCs/>
          <w:color w:val="000000"/>
          <w:sz w:val="24"/>
          <w:szCs w:val="24"/>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Задание и основные мероприятия </w:t>
      </w: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по созданию и реконструкции объекта концессионного соглашения</w:t>
      </w:r>
    </w:p>
    <w:p w:rsidR="00BC5592" w:rsidRPr="00BC5592" w:rsidRDefault="00BC5592" w:rsidP="00BC5592">
      <w:pPr>
        <w:spacing w:after="0" w:line="240" w:lineRule="auto"/>
        <w:jc w:val="center"/>
        <w:rPr>
          <w:rFonts w:ascii="Times New Roman" w:hAnsi="Times New Roman" w:cs="Times New Roman"/>
          <w:b/>
          <w:sz w:val="24"/>
          <w:szCs w:val="24"/>
        </w:rPr>
      </w:pP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Настоящее Задание сформировано в целях:</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-повышения качества и надежности снабжения потребителей услугами водоснабжения и водоотведения;</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-обеспечения развития системы коммунальной инфраструктуры;</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-повышение надежности работы водопроводных и канализационных сетей;</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-обеспечения высокого качества питьевой воды из источника водоснабжения;</w:t>
      </w:r>
    </w:p>
    <w:p w:rsidR="00BC5592" w:rsidRPr="00BC5592" w:rsidRDefault="00BC5592" w:rsidP="00BC5592">
      <w:pPr>
        <w:autoSpaceDE w:val="0"/>
        <w:autoSpaceDN w:val="0"/>
        <w:adjustRightInd w:val="0"/>
        <w:spacing w:after="0" w:line="240" w:lineRule="auto"/>
        <w:ind w:left="1276"/>
        <w:jc w:val="both"/>
        <w:rPr>
          <w:rFonts w:ascii="Times New Roman" w:hAnsi="Times New Roman" w:cs="Times New Roman"/>
          <w:sz w:val="24"/>
          <w:szCs w:val="24"/>
        </w:rPr>
      </w:pPr>
      <w:r w:rsidRPr="00BC5592">
        <w:rPr>
          <w:rFonts w:ascii="Times New Roman" w:hAnsi="Times New Roman" w:cs="Times New Roman"/>
          <w:sz w:val="24"/>
          <w:szCs w:val="24"/>
        </w:rPr>
        <w:t>-повышения эффективности деятельности организации коммунального комплекса</w:t>
      </w:r>
    </w:p>
    <w:p w:rsidR="00BC5592" w:rsidRPr="00BC5592" w:rsidRDefault="00BC5592" w:rsidP="00BC5592">
      <w:pPr>
        <w:spacing w:after="0" w:line="240" w:lineRule="auto"/>
        <w:ind w:left="1276"/>
        <w:jc w:val="center"/>
        <w:rPr>
          <w:rFonts w:ascii="Times New Roman" w:hAnsi="Times New Roman" w:cs="Times New Roman"/>
          <w:b/>
          <w:sz w:val="24"/>
          <w:szCs w:val="24"/>
        </w:rPr>
      </w:pP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2702"/>
        <w:gridCol w:w="3119"/>
        <w:gridCol w:w="1560"/>
        <w:gridCol w:w="1984"/>
        <w:gridCol w:w="1701"/>
        <w:gridCol w:w="2172"/>
      </w:tblGrid>
      <w:tr w:rsidR="00BC5592" w:rsidRPr="00BC5592" w:rsidTr="002D7F9D">
        <w:trPr>
          <w:trHeight w:val="450"/>
          <w:jc w:val="center"/>
        </w:trPr>
        <w:tc>
          <w:tcPr>
            <w:tcW w:w="637"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п/п</w:t>
            </w:r>
          </w:p>
        </w:tc>
        <w:tc>
          <w:tcPr>
            <w:tcW w:w="2702"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Наименование объекта и место расположения</w:t>
            </w:r>
          </w:p>
        </w:tc>
        <w:tc>
          <w:tcPr>
            <w:tcW w:w="3119"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Краткое описание мероприятия</w:t>
            </w:r>
          </w:p>
        </w:tc>
        <w:tc>
          <w:tcPr>
            <w:tcW w:w="5245" w:type="dxa"/>
            <w:gridSpan w:val="3"/>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bCs/>
                <w:spacing w:val="-2"/>
                <w:sz w:val="24"/>
                <w:szCs w:val="24"/>
              </w:rPr>
              <w:t>Предельный размер расходов, тыс. руб.</w:t>
            </w:r>
          </w:p>
        </w:tc>
        <w:tc>
          <w:tcPr>
            <w:tcW w:w="2172" w:type="dxa"/>
            <w:vMerge w:val="restart"/>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Срок выполнения мероприятий</w:t>
            </w:r>
          </w:p>
        </w:tc>
      </w:tr>
      <w:tr w:rsidR="00BC5592" w:rsidRPr="00BC5592" w:rsidTr="002D7F9D">
        <w:trPr>
          <w:trHeight w:val="450"/>
          <w:jc w:val="center"/>
        </w:trPr>
        <w:tc>
          <w:tcPr>
            <w:tcW w:w="637" w:type="dxa"/>
            <w:vMerge/>
            <w:vAlign w:val="center"/>
          </w:tcPr>
          <w:p w:rsidR="00BC5592" w:rsidRPr="00BC5592" w:rsidRDefault="00BC5592" w:rsidP="00BC5592">
            <w:pPr>
              <w:spacing w:after="0" w:line="240" w:lineRule="auto"/>
              <w:rPr>
                <w:rFonts w:ascii="Times New Roman" w:hAnsi="Times New Roman" w:cs="Times New Roman"/>
                <w:sz w:val="24"/>
                <w:szCs w:val="24"/>
              </w:rPr>
            </w:pPr>
          </w:p>
        </w:tc>
        <w:tc>
          <w:tcPr>
            <w:tcW w:w="2702" w:type="dxa"/>
            <w:vMerge/>
            <w:vAlign w:val="center"/>
          </w:tcPr>
          <w:p w:rsidR="00BC5592" w:rsidRPr="00BC5592" w:rsidRDefault="00BC5592" w:rsidP="00BC5592">
            <w:pPr>
              <w:spacing w:after="0" w:line="240" w:lineRule="auto"/>
              <w:rPr>
                <w:rFonts w:ascii="Times New Roman" w:hAnsi="Times New Roman" w:cs="Times New Roman"/>
                <w:sz w:val="24"/>
                <w:szCs w:val="24"/>
              </w:rPr>
            </w:pPr>
          </w:p>
        </w:tc>
        <w:tc>
          <w:tcPr>
            <w:tcW w:w="3119" w:type="dxa"/>
            <w:vMerge/>
            <w:vAlign w:val="center"/>
          </w:tcPr>
          <w:p w:rsidR="00BC5592" w:rsidRPr="00BC5592" w:rsidRDefault="00BC5592" w:rsidP="00BC5592">
            <w:pPr>
              <w:spacing w:after="0" w:line="240" w:lineRule="auto"/>
              <w:rPr>
                <w:rFonts w:ascii="Times New Roman" w:hAnsi="Times New Roman" w:cs="Times New Roman"/>
                <w:sz w:val="24"/>
                <w:szCs w:val="24"/>
              </w:rPr>
            </w:pP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всего</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 xml:space="preserve">В т.ч. расходы </w:t>
            </w:r>
            <w:r w:rsidRPr="00BC5592">
              <w:rPr>
                <w:rFonts w:ascii="Times New Roman" w:hAnsi="Times New Roman" w:cs="Times New Roman"/>
                <w:b/>
                <w:bCs/>
                <w:spacing w:val="-2"/>
                <w:sz w:val="24"/>
                <w:szCs w:val="24"/>
              </w:rPr>
              <w:t>Концессионера</w:t>
            </w:r>
            <w:r w:rsidRPr="00BC5592">
              <w:rPr>
                <w:rFonts w:ascii="Times New Roman" w:hAnsi="Times New Roman" w:cs="Times New Roman"/>
                <w:bCs/>
                <w:spacing w:val="-2"/>
                <w:sz w:val="24"/>
                <w:szCs w:val="24"/>
              </w:rPr>
              <w:t>, тыс. руб.</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 xml:space="preserve">В т.ч. расходы </w:t>
            </w:r>
            <w:r w:rsidRPr="00BC5592">
              <w:rPr>
                <w:rFonts w:ascii="Times New Roman" w:hAnsi="Times New Roman" w:cs="Times New Roman"/>
                <w:b/>
                <w:bCs/>
                <w:spacing w:val="-2"/>
                <w:sz w:val="24"/>
                <w:szCs w:val="24"/>
              </w:rPr>
              <w:t>Концедента</w:t>
            </w:r>
          </w:p>
        </w:tc>
        <w:tc>
          <w:tcPr>
            <w:tcW w:w="2172" w:type="dxa"/>
            <w:vMerge/>
            <w:vAlign w:val="center"/>
          </w:tcPr>
          <w:p w:rsidR="00BC5592" w:rsidRPr="00BC5592" w:rsidRDefault="00BC5592" w:rsidP="00BC5592">
            <w:pPr>
              <w:spacing w:after="0" w:line="240" w:lineRule="auto"/>
              <w:rPr>
                <w:rFonts w:ascii="Times New Roman" w:hAnsi="Times New Roman" w:cs="Times New Roman"/>
                <w:sz w:val="24"/>
                <w:szCs w:val="24"/>
              </w:rPr>
            </w:pPr>
          </w:p>
        </w:tc>
      </w:tr>
      <w:tr w:rsidR="00BC5592" w:rsidRPr="00BC5592" w:rsidTr="002D7F9D">
        <w:trPr>
          <w:trHeight w:val="390"/>
          <w:jc w:val="center"/>
        </w:trPr>
        <w:tc>
          <w:tcPr>
            <w:tcW w:w="637"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фильтростанции до накопительной емкости Веселый кургана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rPr>
                <w:rFonts w:ascii="Times New Roman" w:hAnsi="Times New Roman" w:cs="Times New Roman"/>
                <w:sz w:val="24"/>
                <w:szCs w:val="24"/>
              </w:rPr>
            </w:pPr>
          </w:p>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60 мм"/>
              </w:smartTagPr>
              <w:r w:rsidRPr="00BC5592">
                <w:rPr>
                  <w:rFonts w:ascii="Times New Roman" w:hAnsi="Times New Roman" w:cs="Times New Roman"/>
                  <w:sz w:val="24"/>
                  <w:szCs w:val="24"/>
                </w:rPr>
                <w:t>160 мм</w:t>
              </w:r>
            </w:smartTag>
            <w:r w:rsidRPr="00BC5592">
              <w:rPr>
                <w:rFonts w:ascii="Times New Roman" w:hAnsi="Times New Roman" w:cs="Times New Roman"/>
                <w:sz w:val="24"/>
                <w:szCs w:val="24"/>
              </w:rPr>
              <w:t xml:space="preserve">.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3 000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Cs/>
                <w:spacing w:val="-2"/>
                <w:sz w:val="24"/>
                <w:szCs w:val="24"/>
              </w:rPr>
              <w:t>17 523,63</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jc w:val="center"/>
        </w:trPr>
        <w:tc>
          <w:tcPr>
            <w:tcW w:w="637"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Водородная сеть п. Мирный –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Проведение комплекса инженерных изысканий, Подготовка проекта планировки территории, Подготовка межевых планов по объекту «Строительство водовода п. Мирный - п. 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10 029,59</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387"/>
          <w:jc w:val="center"/>
        </w:trPr>
        <w:tc>
          <w:tcPr>
            <w:tcW w:w="637"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Сети водоотведения в п.Тавричанка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Подготовка технических планов на сети водоотведения в п.Тавричанка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19 000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Cs/>
                <w:spacing w:val="-2"/>
                <w:sz w:val="24"/>
                <w:szCs w:val="24"/>
              </w:rPr>
              <w:t>553,196</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4</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Сети  водоотведения очистные сооружения п.Тавричанка ул.Приморская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Проведение комплекса инженерных изысканий, Подготовка проекта планировки территории, Подготовка межевых планов по объекту «Строительство сетей  водоотведения строительство очистных сооружений п.Тавричанка ул.Приморская»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 xml:space="preserve">коллектор </w:t>
            </w:r>
            <w:smartTag w:uri="urn:schemas-microsoft-com:office:smarttags" w:element="metricconverter">
              <w:smartTagPr>
                <w:attr w:name="ProductID" w:val="300 мм"/>
              </w:smartTagPr>
              <w:r w:rsidRPr="00BC5592">
                <w:rPr>
                  <w:rFonts w:ascii="Times New Roman" w:hAnsi="Times New Roman" w:cs="Times New Roman"/>
                  <w:sz w:val="24"/>
                  <w:szCs w:val="24"/>
                </w:rPr>
                <w:t>300 мм</w:t>
              </w:r>
            </w:smartTag>
            <w:r w:rsidRPr="00BC5592">
              <w:rPr>
                <w:rFonts w:ascii="Times New Roman" w:hAnsi="Times New Roman" w:cs="Times New Roman"/>
                <w:sz w:val="24"/>
                <w:szCs w:val="24"/>
              </w:rPr>
              <w:t xml:space="preserve">, </w:t>
            </w:r>
            <w:smartTag w:uri="urn:schemas-microsoft-com:office:smarttags" w:element="metricconverter">
              <w:smartTagPr>
                <w:attr w:name="ProductID" w:val="2000 м"/>
              </w:smartTagPr>
              <w:r w:rsidRPr="00BC5592">
                <w:rPr>
                  <w:rFonts w:ascii="Times New Roman" w:hAnsi="Times New Roman" w:cs="Times New Roman"/>
                  <w:sz w:val="24"/>
                  <w:szCs w:val="24"/>
                </w:rPr>
                <w:t>2000 м</w:t>
              </w:r>
            </w:smartTag>
            <w:r w:rsidRPr="00BC5592">
              <w:rPr>
                <w:rFonts w:ascii="Times New Roman" w:hAnsi="Times New Roman" w:cs="Times New Roman"/>
                <w:sz w:val="24"/>
                <w:szCs w:val="24"/>
              </w:rPr>
              <w:t>, V-1000 м3/сут.</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7 452,05</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в п.Тавричанка ул.Лесная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Проведение комплекса инженерных изысканий, Подготовка проекта планировки территории, Подготовка межевых планов по объекту «Реконструкция очистных сооружений в п.Тавричанка ул.Лесная»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V-1000 м3/сут.</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1 279,26</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в п.Девятый Вал</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Проведение комплекса инженерных изысканий, Подготовка проекта планировки территории, Подготовка межевых планов по объекту «Реконструкция очистных сооружений в п.Девятый Вал».</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V-600 м3/сут</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1 244,04</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7</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ул.Лейтенанта Григорьева до ул. Целинная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сетей водоснабжения Ду </w:t>
            </w:r>
            <w:smartTag w:uri="urn:schemas-microsoft-com:office:smarttags" w:element="metricconverter">
              <w:smartTagPr>
                <w:attr w:name="ProductID" w:val="110 мм"/>
              </w:smartTagPr>
              <w:r w:rsidRPr="00BC5592">
                <w:rPr>
                  <w:rFonts w:ascii="Times New Roman" w:hAnsi="Times New Roman" w:cs="Times New Roman"/>
                  <w:sz w:val="24"/>
                  <w:szCs w:val="24"/>
                </w:rPr>
                <w:t>110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1 000 п. 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5 410,83</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Водопроводная сеть от </w:t>
            </w:r>
            <w:r w:rsidRPr="00BC5592">
              <w:rPr>
                <w:rFonts w:ascii="Times New Roman" w:hAnsi="Times New Roman" w:cs="Times New Roman"/>
                <w:sz w:val="24"/>
                <w:szCs w:val="24"/>
              </w:rPr>
              <w:lastRenderedPageBreak/>
              <w:t>ул.Лейтенанта Григорьева до ул. Целинная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 xml:space="preserve">Реконструкция сетей </w:t>
            </w:r>
            <w:r w:rsidRPr="00BC5592">
              <w:rPr>
                <w:rFonts w:ascii="Times New Roman" w:hAnsi="Times New Roman" w:cs="Times New Roman"/>
                <w:sz w:val="24"/>
                <w:szCs w:val="24"/>
              </w:rPr>
              <w:lastRenderedPageBreak/>
              <w:t xml:space="preserve">водоснабжения Ду </w:t>
            </w:r>
            <w:smartTag w:uri="urn:schemas-microsoft-com:office:smarttags" w:element="metricconverter">
              <w:smartTagPr>
                <w:attr w:name="ProductID" w:val="110 мм"/>
              </w:smartTagPr>
              <w:r w:rsidRPr="00BC5592">
                <w:rPr>
                  <w:rFonts w:ascii="Times New Roman" w:hAnsi="Times New Roman" w:cs="Times New Roman"/>
                  <w:sz w:val="24"/>
                  <w:szCs w:val="24"/>
                </w:rPr>
                <w:t>110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lastRenderedPageBreak/>
              <w:t>2 000 п. 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10 821,7</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9</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Водородная сеть п. Мирный -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Разработка проектно-сметной и рабочей документации по объекту «Строительство водовода п. Мирный - п. 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2 430,14</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434"/>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п.Тавричанка ул.Приморская.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Разработка проектно-сметной и рабочей документации по объекту «Строительство сетей  водоотведения строительство очистных сооружений п.Тавричанка ул.Приморская» (коллектор </w:t>
            </w:r>
            <w:smartTag w:uri="urn:schemas-microsoft-com:office:smarttags" w:element="metricconverter">
              <w:smartTagPr>
                <w:attr w:name="ProductID" w:val="300 мм"/>
              </w:smartTagPr>
              <w:r w:rsidRPr="00BC5592">
                <w:rPr>
                  <w:rFonts w:ascii="Times New Roman" w:hAnsi="Times New Roman" w:cs="Times New Roman"/>
                  <w:sz w:val="24"/>
                  <w:szCs w:val="24"/>
                </w:rPr>
                <w:t>300 мм</w:t>
              </w:r>
            </w:smartTag>
            <w:r w:rsidRPr="00BC5592">
              <w:rPr>
                <w:rFonts w:ascii="Times New Roman" w:hAnsi="Times New Roman" w:cs="Times New Roman"/>
                <w:sz w:val="24"/>
                <w:szCs w:val="24"/>
              </w:rPr>
              <w:t xml:space="preserve">, </w:t>
            </w:r>
            <w:smartTag w:uri="urn:schemas-microsoft-com:office:smarttags" w:element="metricconverter">
              <w:smartTagPr>
                <w:attr w:name="ProductID" w:val="2000 м"/>
              </w:smartTagPr>
              <w:r w:rsidRPr="00BC5592">
                <w:rPr>
                  <w:rFonts w:ascii="Times New Roman" w:hAnsi="Times New Roman" w:cs="Times New Roman"/>
                  <w:sz w:val="24"/>
                  <w:szCs w:val="24"/>
                </w:rPr>
                <w:t>2000 м</w:t>
              </w:r>
            </w:smartTag>
            <w:r w:rsidRPr="00BC5592">
              <w:rPr>
                <w:rFonts w:ascii="Times New Roman" w:hAnsi="Times New Roman" w:cs="Times New Roman"/>
                <w:sz w:val="24"/>
                <w:szCs w:val="24"/>
              </w:rPr>
              <w:t>),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9 290,714</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в п.Тавричанка ул.Лесная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Разработка проектно-сметной и рабочей документации по объекту «Реконструкция очистных сооружений в п.Тавричанка ул.Лесная»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8 464,686</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в п.Девятый Вал</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Разработка проектно-сметной и рабочей документации по объекту «Реконструкция очистных сооружений в п.Девятый Вал» V-600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7 650,643</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ул.Лазо до ул. Озерная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50 мм"/>
              </w:smartTagPr>
              <w:r w:rsidRPr="00BC5592">
                <w:rPr>
                  <w:rFonts w:ascii="Times New Roman" w:hAnsi="Times New Roman" w:cs="Times New Roman"/>
                  <w:sz w:val="24"/>
                  <w:szCs w:val="24"/>
                </w:rPr>
                <w:t>50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400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2 164,34</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Водопроводная сеть от ул. Водопроводная до </w:t>
            </w:r>
            <w:r w:rsidRPr="00BC5592">
              <w:rPr>
                <w:rFonts w:ascii="Times New Roman" w:hAnsi="Times New Roman" w:cs="Times New Roman"/>
                <w:sz w:val="24"/>
                <w:szCs w:val="24"/>
              </w:rPr>
              <w:lastRenderedPageBreak/>
              <w:t>ул. Тавричанская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 xml:space="preserve">Реконструкция водопровода Ду </w:t>
            </w:r>
            <w:smartTag w:uri="urn:schemas-microsoft-com:office:smarttags" w:element="metricconverter">
              <w:smartTagPr>
                <w:attr w:name="ProductID" w:val="110 мм"/>
              </w:smartTagPr>
              <w:r w:rsidRPr="00BC5592">
                <w:rPr>
                  <w:rFonts w:ascii="Times New Roman" w:hAnsi="Times New Roman" w:cs="Times New Roman"/>
                  <w:sz w:val="24"/>
                  <w:szCs w:val="24"/>
                </w:rPr>
                <w:t>110 мм</w:t>
              </w:r>
            </w:smartTag>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5 410,83</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15</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водонапорной башни до ул. Лазо (база ОРС)</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200 мм"/>
              </w:smartTagPr>
              <w:r w:rsidRPr="00BC5592">
                <w:rPr>
                  <w:rFonts w:ascii="Times New Roman" w:hAnsi="Times New Roman" w:cs="Times New Roman"/>
                  <w:sz w:val="24"/>
                  <w:szCs w:val="24"/>
                </w:rPr>
                <w:t>200 мм</w:t>
              </w:r>
            </w:smartTag>
            <w:r w:rsidRPr="00BC5592">
              <w:rPr>
                <w:rFonts w:ascii="Times New Roman" w:hAnsi="Times New Roman" w:cs="Times New Roman"/>
                <w:sz w:val="24"/>
                <w:szCs w:val="24"/>
              </w:rPr>
              <w:t>. (от водонапорной башни до ул. Лазо (база ОРС</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1500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8 761,81</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п. Мирный - п. Тавричанка»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Производство строительно-монтажных работ по объекту «Строительство водовода п. Мирный - п. Тавричанка»</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150 000,0</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п.Тавричанка ул.Приморская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Производство строительно-монтажных работ по объекту «Строительство сетей  водоотведения строительство очистных сооружений п.Тавричанка ул.Приморская» (коллектор </w:t>
            </w:r>
            <w:smartTag w:uri="urn:schemas-microsoft-com:office:smarttags" w:element="metricconverter">
              <w:smartTagPr>
                <w:attr w:name="ProductID" w:val="300 мм"/>
              </w:smartTagPr>
              <w:r w:rsidRPr="00BC5592">
                <w:rPr>
                  <w:rFonts w:ascii="Times New Roman" w:hAnsi="Times New Roman" w:cs="Times New Roman"/>
                  <w:sz w:val="24"/>
                  <w:szCs w:val="24"/>
                </w:rPr>
                <w:t>300 мм</w:t>
              </w:r>
            </w:smartTag>
            <w:r w:rsidRPr="00BC5592">
              <w:rPr>
                <w:rFonts w:ascii="Times New Roman" w:hAnsi="Times New Roman" w:cs="Times New Roman"/>
                <w:sz w:val="24"/>
                <w:szCs w:val="24"/>
              </w:rPr>
              <w:t xml:space="preserve">, </w:t>
            </w:r>
            <w:smartTag w:uri="urn:schemas-microsoft-com:office:smarttags" w:element="metricconverter">
              <w:smartTagPr>
                <w:attr w:name="ProductID" w:val="2000 м"/>
              </w:smartTagPr>
              <w:r w:rsidRPr="00BC5592">
                <w:rPr>
                  <w:rFonts w:ascii="Times New Roman" w:hAnsi="Times New Roman" w:cs="Times New Roman"/>
                  <w:sz w:val="24"/>
                  <w:szCs w:val="24"/>
                </w:rPr>
                <w:t>2000 м</w:t>
              </w:r>
            </w:smartTag>
            <w:r w:rsidRPr="00BC5592">
              <w:rPr>
                <w:rFonts w:ascii="Times New Roman" w:hAnsi="Times New Roman" w:cs="Times New Roman"/>
                <w:sz w:val="24"/>
                <w:szCs w:val="24"/>
              </w:rPr>
              <w:t>),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200 000,0</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18</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сооружений в п.Тавричанка ул.Лесная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Производство строительно-монтажных работ по объекту «Реконструкция очистных сооружений в п.Тавричанка ул.Лесная» V-1000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120 000,0</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Очистные сооружения в п.Девятый Вал</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Производство строительно-монтажных работ по объекту «Реконструкция очистных сооружений в п.Девятый Вал» V-600 м3/сут.</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100 000,0</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ул.Колхозная до ул. Набережная</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r w:rsidRPr="00BC5592">
              <w:rPr>
                <w:rFonts w:ascii="Times New Roman" w:hAnsi="Times New Roman" w:cs="Times New Roman"/>
                <w:sz w:val="24"/>
                <w:szCs w:val="24"/>
              </w:rPr>
              <w:t xml:space="preserve">.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5 410,85</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Cs/>
                <w:spacing w:val="-2"/>
                <w:sz w:val="24"/>
                <w:szCs w:val="24"/>
              </w:rPr>
            </w:pPr>
            <w:r w:rsidRPr="00BC5592">
              <w:rPr>
                <w:rFonts w:ascii="Times New Roman" w:hAnsi="Times New Roman" w:cs="Times New Roman"/>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21</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Карла Маркса до ул. Ленина,8</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200 мм"/>
              </w:smartTagPr>
              <w:r w:rsidRPr="00BC5592">
                <w:rPr>
                  <w:rFonts w:ascii="Times New Roman" w:hAnsi="Times New Roman" w:cs="Times New Roman"/>
                  <w:sz w:val="24"/>
                  <w:szCs w:val="24"/>
                </w:rPr>
                <w:t>200 мм</w:t>
              </w:r>
            </w:smartTag>
            <w:r w:rsidRPr="00BC5592">
              <w:rPr>
                <w:rFonts w:ascii="Times New Roman" w:hAnsi="Times New Roman" w:cs="Times New Roman"/>
                <w:sz w:val="24"/>
                <w:szCs w:val="24"/>
              </w:rPr>
              <w:t xml:space="preserve">. </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700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6 780,57</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Красноармейская до ул. Косой переулок</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1000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5 410,85</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ул. Строительная до ул. Индустриальная до ул.Некрасова</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r w:rsidRPr="00BC5592">
              <w:rPr>
                <w:rFonts w:ascii="Times New Roman" w:hAnsi="Times New Roman" w:cs="Times New Roman"/>
                <w:sz w:val="24"/>
                <w:szCs w:val="24"/>
              </w:rPr>
              <w:t>.</w:t>
            </w: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1500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8 116,27</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w:t>
            </w: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Водопроводная сеть от водонапорной башни до ул. Лазо (база ОРС)</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 xml:space="preserve">Реконструкция водопровода Ду </w:t>
            </w:r>
            <w:smartTag w:uri="urn:schemas-microsoft-com:office:smarttags" w:element="metricconverter">
              <w:smartTagPr>
                <w:attr w:name="ProductID" w:val="100 мм"/>
              </w:smartTagPr>
              <w:r w:rsidRPr="00BC5592">
                <w:rPr>
                  <w:rFonts w:ascii="Times New Roman" w:hAnsi="Times New Roman" w:cs="Times New Roman"/>
                  <w:sz w:val="24"/>
                  <w:szCs w:val="24"/>
                </w:rPr>
                <w:t>100 мм</w:t>
              </w:r>
            </w:smartTag>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1200 п.м.</w:t>
            </w: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sz w:val="24"/>
                <w:szCs w:val="24"/>
              </w:rPr>
              <w:t>6 493,02</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BC5592">
              <w:rPr>
                <w:rFonts w:ascii="Times New Roman" w:hAnsi="Times New Roman" w:cs="Times New Roman"/>
                <w:b/>
                <w:bCs/>
                <w:spacing w:val="-2"/>
                <w:sz w:val="24"/>
                <w:szCs w:val="24"/>
              </w:rPr>
              <w:t>-</w:t>
            </w: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r>
      <w:tr w:rsidR="00BC5592" w:rsidRPr="00BC5592" w:rsidTr="002D7F9D">
        <w:trPr>
          <w:trHeight w:val="275"/>
          <w:jc w:val="center"/>
        </w:trPr>
        <w:tc>
          <w:tcPr>
            <w:tcW w:w="637" w:type="dxa"/>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2702" w:type="dxa"/>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ИТОГО:</w:t>
            </w:r>
          </w:p>
        </w:tc>
        <w:tc>
          <w:tcPr>
            <w:tcW w:w="3119"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281 119,019</w:t>
            </w:r>
          </w:p>
        </w:tc>
        <w:tc>
          <w:tcPr>
            <w:tcW w:w="1701"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b/>
                <w:bCs/>
                <w:spacing w:val="-2"/>
                <w:sz w:val="24"/>
                <w:szCs w:val="24"/>
              </w:rPr>
            </w:pPr>
          </w:p>
        </w:tc>
        <w:tc>
          <w:tcPr>
            <w:tcW w:w="2172" w:type="dxa"/>
            <w:vAlign w:val="center"/>
          </w:tcPr>
          <w:p w:rsidR="00BC5592" w:rsidRPr="00BC5592" w:rsidRDefault="00BC5592" w:rsidP="00BC5592">
            <w:pPr>
              <w:widowControl w:val="0"/>
              <w:autoSpaceDE w:val="0"/>
              <w:autoSpaceDN w:val="0"/>
              <w:adjustRightInd w:val="0"/>
              <w:spacing w:after="0" w:line="240" w:lineRule="auto"/>
              <w:jc w:val="center"/>
              <w:rPr>
                <w:rFonts w:ascii="Times New Roman" w:hAnsi="Times New Roman" w:cs="Times New Roman"/>
                <w:sz w:val="24"/>
                <w:szCs w:val="24"/>
              </w:rPr>
            </w:pP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sectPr w:rsidR="00BC5592" w:rsidRPr="00BC5592" w:rsidSect="00D341F3">
          <w:pgSz w:w="16838" w:h="11906" w:orient="landscape"/>
          <w:pgMar w:top="851" w:right="567" w:bottom="1134" w:left="1021" w:header="709" w:footer="709" w:gutter="0"/>
          <w:cols w:space="708"/>
          <w:titlePg/>
          <w:docGrid w:linePitch="360"/>
        </w:sect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4КД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spacing w:after="0" w:line="240" w:lineRule="auto"/>
        <w:jc w:val="center"/>
        <w:rPr>
          <w:rFonts w:ascii="Times New Roman" w:hAnsi="Times New Roman" w:cs="Times New Roman"/>
          <w:bCs/>
          <w:color w:val="000000"/>
          <w:sz w:val="24"/>
          <w:szCs w:val="24"/>
        </w:rPr>
      </w:pPr>
    </w:p>
    <w:p w:rsidR="00BC5592" w:rsidRPr="00BC5592" w:rsidRDefault="00BC5592" w:rsidP="00BC5592">
      <w:pPr>
        <w:spacing w:after="0" w:line="240" w:lineRule="auto"/>
        <w:ind w:right="-142"/>
        <w:jc w:val="center"/>
        <w:rPr>
          <w:rFonts w:ascii="Times New Roman" w:hAnsi="Times New Roman" w:cs="Times New Roman"/>
          <w:b/>
          <w:sz w:val="24"/>
          <w:szCs w:val="24"/>
        </w:rPr>
      </w:pPr>
      <w:r w:rsidRPr="00BC5592">
        <w:rPr>
          <w:rFonts w:ascii="Times New Roman" w:hAnsi="Times New Roman" w:cs="Times New Roman"/>
          <w:b/>
          <w:sz w:val="24"/>
          <w:szCs w:val="24"/>
        </w:rPr>
        <w:t xml:space="preserve">ОБЪЕМ </w:t>
      </w:r>
    </w:p>
    <w:p w:rsidR="00BC5592" w:rsidRPr="00BC5592" w:rsidRDefault="00BC5592" w:rsidP="00BC5592">
      <w:pPr>
        <w:spacing w:after="0" w:line="240" w:lineRule="auto"/>
        <w:ind w:right="140"/>
        <w:jc w:val="center"/>
        <w:rPr>
          <w:rFonts w:ascii="Times New Roman" w:hAnsi="Times New Roman" w:cs="Times New Roman"/>
          <w:b/>
          <w:sz w:val="24"/>
          <w:szCs w:val="24"/>
        </w:rPr>
      </w:pPr>
      <w:r w:rsidRPr="00BC5592">
        <w:rPr>
          <w:rFonts w:ascii="Times New Roman" w:hAnsi="Times New Roman" w:cs="Times New Roman"/>
          <w:b/>
          <w:sz w:val="24"/>
          <w:szCs w:val="24"/>
        </w:rPr>
        <w:t>полезного отпуска воды и водоотведения в году, предшествующем первому году действия концессионного соглашения, а также прогноз объема полезного отпуска воды и водоотведения на срок действия концессионного соглашения</w:t>
      </w:r>
    </w:p>
    <w:p w:rsidR="00BC5592" w:rsidRPr="00BC5592" w:rsidRDefault="00BC5592" w:rsidP="00BC5592">
      <w:pPr>
        <w:pStyle w:val="afa"/>
        <w:ind w:right="-142"/>
        <w:rPr>
          <w:rFonts w:ascii="Times New Roman" w:hAnsi="Times New Roman"/>
          <w:sz w:val="24"/>
          <w:szCs w:val="24"/>
        </w:rPr>
      </w:pPr>
    </w:p>
    <w:tbl>
      <w:tblPr>
        <w:tblW w:w="9229" w:type="dxa"/>
        <w:tblInd w:w="93" w:type="dxa"/>
        <w:tblLook w:val="04A0"/>
      </w:tblPr>
      <w:tblGrid>
        <w:gridCol w:w="5260"/>
        <w:gridCol w:w="1985"/>
        <w:gridCol w:w="1984"/>
      </w:tblGrid>
      <w:tr w:rsidR="00BC5592" w:rsidRPr="00BC5592" w:rsidTr="002D7F9D">
        <w:trPr>
          <w:trHeight w:val="1288"/>
        </w:trPr>
        <w:tc>
          <w:tcPr>
            <w:tcW w:w="5260" w:type="dxa"/>
            <w:tcBorders>
              <w:top w:val="single" w:sz="4" w:space="0" w:color="auto"/>
              <w:left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Год действия концессионного соглашения</w:t>
            </w:r>
          </w:p>
        </w:tc>
        <w:tc>
          <w:tcPr>
            <w:tcW w:w="1985" w:type="dxa"/>
            <w:tcBorders>
              <w:top w:val="single" w:sz="4" w:space="0" w:color="auto"/>
              <w:left w:val="nil"/>
              <w:bottom w:val="single" w:sz="4" w:space="0" w:color="auto"/>
              <w:right w:val="single" w:sz="4" w:space="0" w:color="auto"/>
            </w:tcBorders>
            <w:shd w:val="clear" w:color="auto" w:fill="auto"/>
            <w:vAlign w:val="center"/>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Объем отпуска воды, тыс.куб. м</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Объем принимаемых сточных вод, тыс. куб. м</w:t>
            </w:r>
          </w:p>
        </w:tc>
      </w:tr>
      <w:tr w:rsidR="00BC5592" w:rsidRPr="00BC5592" w:rsidTr="002D7F9D">
        <w:trPr>
          <w:trHeight w:val="91"/>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highlight w:val="yellow"/>
              </w:rPr>
            </w:pPr>
            <w:r w:rsidRPr="00BC5592">
              <w:rPr>
                <w:rFonts w:ascii="Times New Roman" w:hAnsi="Times New Roman" w:cs="Times New Roman"/>
                <w:color w:val="000000"/>
                <w:sz w:val="24"/>
                <w:szCs w:val="24"/>
              </w:rPr>
              <w:t>2018</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364,8</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263,60</w:t>
            </w:r>
          </w:p>
        </w:tc>
      </w:tr>
      <w:tr w:rsidR="00BC5592" w:rsidRPr="00BC5592" w:rsidTr="002D7F9D">
        <w:trPr>
          <w:trHeight w:val="26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2019</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2020</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2021</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2022</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2023</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2024</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2025</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2026</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2026</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2027</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2028</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2029</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357,0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243,30</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5КД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spacing w:after="0" w:line="240" w:lineRule="auto"/>
        <w:jc w:val="center"/>
        <w:rPr>
          <w:rFonts w:ascii="Times New Roman" w:hAnsi="Times New Roman" w:cs="Times New Roman"/>
          <w:bCs/>
          <w:color w:val="000000"/>
          <w:sz w:val="24"/>
          <w:szCs w:val="24"/>
        </w:rPr>
      </w:pPr>
    </w:p>
    <w:p w:rsidR="00BC5592" w:rsidRPr="00BC5592" w:rsidRDefault="00BC5592" w:rsidP="00BC5592">
      <w:pPr>
        <w:spacing w:after="0" w:line="240" w:lineRule="auto"/>
        <w:jc w:val="center"/>
        <w:rPr>
          <w:rFonts w:ascii="Times New Roman" w:hAnsi="Times New Roman" w:cs="Times New Roman"/>
          <w:b/>
          <w:bCs/>
          <w:color w:val="000000"/>
          <w:sz w:val="24"/>
          <w:szCs w:val="24"/>
        </w:rPr>
      </w:pPr>
      <w:r w:rsidRPr="00BC5592">
        <w:rPr>
          <w:rFonts w:ascii="Times New Roman" w:hAnsi="Times New Roman" w:cs="Times New Roman"/>
          <w:b/>
          <w:bCs/>
          <w:color w:val="000000"/>
          <w:sz w:val="24"/>
          <w:szCs w:val="24"/>
        </w:rPr>
        <w:lastRenderedPageBreak/>
        <w:t>ЦЕНЫ</w:t>
      </w:r>
    </w:p>
    <w:p w:rsidR="00BC5592" w:rsidRPr="00BC5592" w:rsidRDefault="00BC5592" w:rsidP="00BC5592">
      <w:pPr>
        <w:spacing w:after="0" w:line="240" w:lineRule="auto"/>
        <w:ind w:right="140"/>
        <w:jc w:val="center"/>
        <w:rPr>
          <w:rFonts w:ascii="Times New Roman" w:hAnsi="Times New Roman" w:cs="Times New Roman"/>
          <w:bCs/>
          <w:color w:val="000000"/>
          <w:sz w:val="24"/>
          <w:szCs w:val="24"/>
        </w:rPr>
      </w:pPr>
      <w:r w:rsidRPr="00BC5592">
        <w:rPr>
          <w:rFonts w:ascii="Times New Roman" w:hAnsi="Times New Roman" w:cs="Times New Roman"/>
          <w:b/>
          <w:bCs/>
          <w:color w:val="000000"/>
          <w:sz w:val="24"/>
          <w:szCs w:val="24"/>
        </w:rPr>
        <w:t xml:space="preserve">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BC5592" w:rsidRPr="00BC5592" w:rsidRDefault="00BC5592" w:rsidP="00BC5592">
      <w:pPr>
        <w:pStyle w:val="S"/>
        <w:ind w:right="-142"/>
        <w:jc w:val="center"/>
        <w:rPr>
          <w:rFonts w:cs="Times New Roman"/>
        </w:rPr>
      </w:pPr>
    </w:p>
    <w:tbl>
      <w:tblPr>
        <w:tblW w:w="9087" w:type="dxa"/>
        <w:tblInd w:w="93" w:type="dxa"/>
        <w:tblLook w:val="04A0"/>
      </w:tblPr>
      <w:tblGrid>
        <w:gridCol w:w="2178"/>
        <w:gridCol w:w="2179"/>
        <w:gridCol w:w="2179"/>
        <w:gridCol w:w="2551"/>
      </w:tblGrid>
      <w:tr w:rsidR="00BC5592" w:rsidRPr="00BC5592" w:rsidTr="002D7F9D">
        <w:trPr>
          <w:trHeight w:val="168"/>
        </w:trPr>
        <w:tc>
          <w:tcPr>
            <w:tcW w:w="4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Водоснабжение</w:t>
            </w:r>
          </w:p>
        </w:tc>
        <w:tc>
          <w:tcPr>
            <w:tcW w:w="4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Водоотведение</w:t>
            </w:r>
          </w:p>
        </w:tc>
      </w:tr>
      <w:tr w:rsidR="00BC5592" w:rsidRPr="00BC5592" w:rsidTr="002D7F9D">
        <w:trPr>
          <w:trHeight w:val="645"/>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электрическая энергия за 1 кВтч, руб. (без учета НДС)</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годы</w:t>
            </w:r>
          </w:p>
        </w:tc>
        <w:tc>
          <w:tcPr>
            <w:tcW w:w="2551" w:type="dxa"/>
            <w:tcBorders>
              <w:top w:val="single" w:sz="4" w:space="0" w:color="auto"/>
              <w:left w:val="nil"/>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электрическая энергия за 1 кВтч, руб. (без учета НДС)</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2018</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27,72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2018</w:t>
            </w:r>
          </w:p>
        </w:tc>
        <w:tc>
          <w:tcPr>
            <w:tcW w:w="2551" w:type="dxa"/>
            <w:tcBorders>
              <w:top w:val="single" w:sz="4" w:space="0" w:color="auto"/>
              <w:left w:val="nil"/>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14,11</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551" w:type="dxa"/>
            <w:tcBorders>
              <w:top w:val="single" w:sz="4" w:space="0" w:color="auto"/>
              <w:left w:val="nil"/>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4,63</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4,82</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5,01</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5,21</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5,42</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5,63</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5,85</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6,08</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6,31</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6,56</w:t>
            </w:r>
          </w:p>
        </w:tc>
      </w:tr>
      <w:tr w:rsidR="00BC5592" w:rsidRPr="00BC5592" w:rsidTr="002D7F9D">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551"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6,82</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6КД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ind w:right="282"/>
        <w:jc w:val="center"/>
        <w:rPr>
          <w:rFonts w:ascii="Times New Roman" w:hAnsi="Times New Roman" w:cs="Times New Roman"/>
          <w:b/>
          <w:bCs/>
          <w:sz w:val="24"/>
          <w:szCs w:val="24"/>
        </w:rPr>
      </w:pPr>
      <w:r w:rsidRPr="00BC5592">
        <w:rPr>
          <w:rFonts w:ascii="Times New Roman" w:hAnsi="Times New Roman" w:cs="Times New Roman"/>
          <w:b/>
          <w:bCs/>
          <w:sz w:val="24"/>
          <w:szCs w:val="24"/>
        </w:rPr>
        <w:t>ПОТЕРИ И УДЕЛЬНОЕ ПОТРЕБЛЕНИЕ</w:t>
      </w:r>
    </w:p>
    <w:p w:rsidR="00BC5592" w:rsidRPr="00BC5592" w:rsidRDefault="00BC5592" w:rsidP="00BC5592">
      <w:pPr>
        <w:spacing w:after="0" w:line="240" w:lineRule="auto"/>
        <w:ind w:right="282"/>
        <w:jc w:val="center"/>
        <w:rPr>
          <w:rFonts w:ascii="Times New Roman" w:hAnsi="Times New Roman" w:cs="Times New Roman"/>
          <w:b/>
          <w:bCs/>
          <w:sz w:val="24"/>
          <w:szCs w:val="24"/>
        </w:rPr>
      </w:pPr>
      <w:r w:rsidRPr="00BC5592">
        <w:rPr>
          <w:rFonts w:ascii="Times New Roman" w:hAnsi="Times New Roman" w:cs="Times New Roman"/>
          <w:b/>
          <w:bCs/>
          <w:sz w:val="24"/>
          <w:szCs w:val="24"/>
        </w:rPr>
        <w:lastRenderedPageBreak/>
        <w:t>энергетических ресурсов на единицу объема отпуска воды и водоотведения в году, предшествующем первому году действия концессионного соглашения</w:t>
      </w:r>
    </w:p>
    <w:p w:rsidR="00BC5592" w:rsidRPr="00BC5592" w:rsidRDefault="00BC5592" w:rsidP="00BC5592">
      <w:pPr>
        <w:spacing w:after="0" w:line="240" w:lineRule="auto"/>
        <w:ind w:right="-141"/>
        <w:jc w:val="center"/>
        <w:rPr>
          <w:rFonts w:ascii="Times New Roman" w:hAnsi="Times New Roman" w:cs="Times New Roman"/>
          <w:bCs/>
          <w:sz w:val="24"/>
          <w:szCs w:val="24"/>
        </w:rPr>
      </w:pPr>
    </w:p>
    <w:tbl>
      <w:tblPr>
        <w:tblW w:w="9214" w:type="dxa"/>
        <w:tblInd w:w="250" w:type="dxa"/>
        <w:tblLayout w:type="fixed"/>
        <w:tblLook w:val="04A0"/>
      </w:tblPr>
      <w:tblGrid>
        <w:gridCol w:w="5471"/>
        <w:gridCol w:w="1276"/>
        <w:gridCol w:w="2467"/>
      </w:tblGrid>
      <w:tr w:rsidR="00BC5592" w:rsidRPr="00BC5592" w:rsidTr="002D7F9D">
        <w:trPr>
          <w:trHeight w:val="510"/>
        </w:trPr>
        <w:tc>
          <w:tcPr>
            <w:tcW w:w="5471" w:type="dxa"/>
            <w:tcBorders>
              <w:top w:val="single" w:sz="4" w:space="0" w:color="auto"/>
              <w:left w:val="single" w:sz="4" w:space="0" w:color="auto"/>
              <w:bottom w:val="nil"/>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Наименование параметров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ед. изм.</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sz w:val="24"/>
                <w:szCs w:val="24"/>
              </w:rPr>
            </w:pPr>
            <w:r w:rsidRPr="00BC5592">
              <w:rPr>
                <w:rFonts w:ascii="Times New Roman" w:hAnsi="Times New Roman" w:cs="Times New Roman"/>
                <w:sz w:val="24"/>
                <w:szCs w:val="24"/>
              </w:rPr>
              <w:t>2018 год</w:t>
            </w:r>
          </w:p>
        </w:tc>
      </w:tr>
      <w:tr w:rsidR="00BC5592" w:rsidRPr="00BC5592" w:rsidTr="002D7F9D">
        <w:trPr>
          <w:trHeight w:val="20"/>
        </w:trPr>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 Уровень потерь воды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color w:val="000000"/>
                <w:sz w:val="24"/>
                <w:szCs w:val="24"/>
                <w:highlight w:val="yellow"/>
              </w:rPr>
            </w:pPr>
            <w:r w:rsidRPr="00BC5592">
              <w:rPr>
                <w:rFonts w:ascii="Times New Roman" w:hAnsi="Times New Roman" w:cs="Times New Roman"/>
                <w:color w:val="000000"/>
                <w:sz w:val="24"/>
                <w:szCs w:val="24"/>
              </w:rPr>
              <w:t>15,25</w:t>
            </w:r>
          </w:p>
        </w:tc>
      </w:tr>
      <w:tr w:rsidR="00BC5592" w:rsidRPr="00BC5592" w:rsidTr="002D7F9D">
        <w:trPr>
          <w:trHeight w:val="20"/>
        </w:trPr>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2. Удельный расход электроэнергии на </w:t>
            </w:r>
          </w:p>
          <w:p w:rsidR="00BC5592" w:rsidRPr="00BC5592" w:rsidRDefault="00BC5592" w:rsidP="00BC5592">
            <w:pPr>
              <w:spacing w:after="0" w:line="240" w:lineRule="auto"/>
              <w:ind w:right="-141"/>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 куб.м отпуска воды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кВт.ч/м3</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1"/>
              <w:jc w:val="center"/>
              <w:rPr>
                <w:rFonts w:ascii="Times New Roman" w:hAnsi="Times New Roman" w:cs="Times New Roman"/>
                <w:color w:val="000000"/>
                <w:sz w:val="24"/>
                <w:szCs w:val="24"/>
                <w:highlight w:val="yellow"/>
              </w:rPr>
            </w:pPr>
            <w:r w:rsidRPr="00BC5592">
              <w:rPr>
                <w:rFonts w:ascii="Times New Roman" w:hAnsi="Times New Roman" w:cs="Times New Roman"/>
                <w:color w:val="000000"/>
                <w:sz w:val="24"/>
                <w:szCs w:val="24"/>
              </w:rPr>
              <w:t>1,48</w:t>
            </w:r>
          </w:p>
        </w:tc>
      </w:tr>
      <w:tr w:rsidR="00BC5592" w:rsidRPr="00BC5592" w:rsidTr="002D7F9D">
        <w:trPr>
          <w:trHeight w:val="20"/>
        </w:trPr>
        <w:tc>
          <w:tcPr>
            <w:tcW w:w="5471"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pStyle w:val="af8"/>
              <w:numPr>
                <w:ilvl w:val="0"/>
                <w:numId w:val="24"/>
              </w:numPr>
              <w:ind w:right="-141"/>
              <w:jc w:val="both"/>
              <w:rPr>
                <w:color w:val="000000"/>
                <w:lang w:eastAsia="ru-RU"/>
              </w:rPr>
            </w:pPr>
            <w:r w:rsidRPr="00BC5592">
              <w:rPr>
                <w:rFonts w:eastAsia="Times New Roman"/>
                <w:color w:val="000000"/>
                <w:lang w:eastAsia="ru-RU"/>
              </w:rPr>
              <w:t xml:space="preserve">Удельный расход электроэнергии на </w:t>
            </w:r>
          </w:p>
          <w:p w:rsidR="00BC5592" w:rsidRPr="00BC5592" w:rsidRDefault="00BC5592" w:rsidP="00BC5592">
            <w:pPr>
              <w:spacing w:after="0" w:line="240" w:lineRule="auto"/>
              <w:ind w:right="-141"/>
              <w:jc w:val="both"/>
              <w:rPr>
                <w:rFonts w:ascii="Times New Roman" w:hAnsi="Times New Roman" w:cs="Times New Roman"/>
                <w:color w:val="000000"/>
                <w:sz w:val="24"/>
                <w:szCs w:val="24"/>
              </w:rPr>
            </w:pPr>
            <w:r w:rsidRPr="00BC5592">
              <w:rPr>
                <w:rFonts w:ascii="Times New Roman" w:hAnsi="Times New Roman" w:cs="Times New Roman"/>
                <w:color w:val="000000"/>
                <w:sz w:val="24"/>
                <w:szCs w:val="24"/>
              </w:rPr>
              <w:t>1 куб. м водоотведения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C5592" w:rsidRPr="00BC5592" w:rsidRDefault="00BC5592" w:rsidP="00BC5592">
            <w:pPr>
              <w:spacing w:after="0" w:line="240" w:lineRule="auto"/>
              <w:ind w:right="-141"/>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кВт.ч/м3</w:t>
            </w:r>
          </w:p>
        </w:tc>
        <w:tc>
          <w:tcPr>
            <w:tcW w:w="2467" w:type="dxa"/>
            <w:tcBorders>
              <w:top w:val="single" w:sz="4" w:space="0" w:color="auto"/>
              <w:left w:val="nil"/>
              <w:bottom w:val="single" w:sz="4" w:space="0" w:color="auto"/>
              <w:right w:val="single" w:sz="4" w:space="0" w:color="auto"/>
            </w:tcBorders>
            <w:shd w:val="clear" w:color="auto" w:fill="auto"/>
            <w:vAlign w:val="center"/>
          </w:tcPr>
          <w:p w:rsidR="00BC5592" w:rsidRPr="00BC5592" w:rsidRDefault="00BC5592" w:rsidP="00BC5592">
            <w:pPr>
              <w:spacing w:after="0" w:line="240" w:lineRule="auto"/>
              <w:ind w:right="-141"/>
              <w:jc w:val="center"/>
              <w:rPr>
                <w:rFonts w:ascii="Times New Roman" w:hAnsi="Times New Roman" w:cs="Times New Roman"/>
                <w:color w:val="000000"/>
                <w:sz w:val="24"/>
                <w:szCs w:val="24"/>
                <w:highlight w:val="yellow"/>
              </w:rPr>
            </w:pPr>
            <w:r w:rsidRPr="00BC5592">
              <w:rPr>
                <w:rFonts w:ascii="Times New Roman" w:hAnsi="Times New Roman" w:cs="Times New Roman"/>
                <w:color w:val="000000"/>
                <w:sz w:val="24"/>
                <w:szCs w:val="24"/>
              </w:rPr>
              <w:t>0</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7КД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ind w:right="282"/>
        <w:jc w:val="center"/>
        <w:rPr>
          <w:rFonts w:ascii="Times New Roman" w:hAnsi="Times New Roman" w:cs="Times New Roman"/>
          <w:b/>
          <w:bCs/>
          <w:color w:val="000000"/>
          <w:sz w:val="24"/>
          <w:szCs w:val="24"/>
        </w:rPr>
      </w:pPr>
      <w:r w:rsidRPr="00BC5592">
        <w:rPr>
          <w:rFonts w:ascii="Times New Roman" w:hAnsi="Times New Roman" w:cs="Times New Roman"/>
          <w:b/>
          <w:bCs/>
          <w:color w:val="000000"/>
          <w:sz w:val="24"/>
          <w:szCs w:val="24"/>
        </w:rPr>
        <w:t>ВЕЛИЧИНА</w:t>
      </w:r>
    </w:p>
    <w:p w:rsidR="00BC5592" w:rsidRPr="00BC5592" w:rsidRDefault="00BC5592" w:rsidP="00BC5592">
      <w:pPr>
        <w:spacing w:after="0" w:line="240" w:lineRule="auto"/>
        <w:ind w:right="282"/>
        <w:jc w:val="center"/>
        <w:rPr>
          <w:rFonts w:ascii="Times New Roman" w:hAnsi="Times New Roman" w:cs="Times New Roman"/>
          <w:b/>
          <w:bCs/>
          <w:color w:val="000000"/>
          <w:sz w:val="24"/>
          <w:szCs w:val="24"/>
        </w:rPr>
      </w:pPr>
      <w:r w:rsidRPr="00BC5592">
        <w:rPr>
          <w:rFonts w:ascii="Times New Roman" w:hAnsi="Times New Roman" w:cs="Times New Roman"/>
          <w:b/>
          <w:bCs/>
          <w:color w:val="000000"/>
          <w:sz w:val="24"/>
          <w:szCs w:val="24"/>
        </w:rPr>
        <w:t>неподконтрольных расходов, определяемая в соответствии с нормативными правовыми актами Российской Федерации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BC5592" w:rsidRPr="00BC5592" w:rsidRDefault="00BC5592" w:rsidP="00BC5592">
      <w:pPr>
        <w:spacing w:after="0" w:line="240" w:lineRule="auto"/>
        <w:jc w:val="center"/>
        <w:rPr>
          <w:rFonts w:ascii="Times New Roman" w:hAnsi="Times New Roman" w:cs="Times New Roman"/>
          <w:sz w:val="24"/>
          <w:szCs w:val="24"/>
        </w:rPr>
      </w:pPr>
    </w:p>
    <w:tbl>
      <w:tblPr>
        <w:tblW w:w="9229" w:type="dxa"/>
        <w:tblInd w:w="250" w:type="dxa"/>
        <w:tblLook w:val="04A0"/>
      </w:tblPr>
      <w:tblGrid>
        <w:gridCol w:w="5260"/>
        <w:gridCol w:w="1985"/>
        <w:gridCol w:w="1984"/>
      </w:tblGrid>
      <w:tr w:rsidR="00BC5592" w:rsidRPr="00BC5592" w:rsidTr="002D7F9D">
        <w:trPr>
          <w:trHeight w:val="763"/>
        </w:trPr>
        <w:tc>
          <w:tcPr>
            <w:tcW w:w="5260" w:type="dxa"/>
            <w:tcBorders>
              <w:top w:val="single" w:sz="4" w:space="0" w:color="auto"/>
              <w:left w:val="single" w:sz="4" w:space="0" w:color="auto"/>
              <w:right w:val="single" w:sz="4" w:space="0" w:color="auto"/>
            </w:tcBorders>
            <w:shd w:val="clear" w:color="auto" w:fill="auto"/>
            <w:vAlign w:val="center"/>
            <w:hideMark/>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Год действия концессионного соглашения</w:t>
            </w:r>
          </w:p>
        </w:tc>
        <w:tc>
          <w:tcPr>
            <w:tcW w:w="1985" w:type="dxa"/>
            <w:tcBorders>
              <w:top w:val="single" w:sz="4" w:space="0" w:color="auto"/>
              <w:left w:val="nil"/>
              <w:right w:val="single" w:sz="4" w:space="0" w:color="auto"/>
            </w:tcBorders>
            <w:shd w:val="clear" w:color="auto" w:fill="auto"/>
            <w:vAlign w:val="center"/>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в сфере водоснабжения, тыс. руб.</w:t>
            </w:r>
          </w:p>
        </w:tc>
        <w:tc>
          <w:tcPr>
            <w:tcW w:w="1984" w:type="dxa"/>
            <w:tcBorders>
              <w:top w:val="single" w:sz="4" w:space="0" w:color="auto"/>
              <w:left w:val="nil"/>
              <w:right w:val="single" w:sz="4" w:space="0" w:color="auto"/>
            </w:tcBorders>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в сфере водоотведения, тыс. руб.</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2019</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45,93</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16,64</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2020</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47,49</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20,31</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2021</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49,39</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21,12</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2022</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51,37</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21,97</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2023</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53,42</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22,85</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2024</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55,56</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23,76</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2025</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57,78</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24,71</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2026</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60,09</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25,70</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2027</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62,50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26,73</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2028</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65,00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27,79</w:t>
            </w:r>
          </w:p>
        </w:tc>
      </w:tr>
      <w:tr w:rsidR="00BC5592" w:rsidRPr="00BC5592" w:rsidTr="002D7F9D">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BC5592" w:rsidRPr="00BC5592" w:rsidRDefault="00BC5592" w:rsidP="00BC5592">
            <w:pPr>
              <w:spacing w:after="0" w:line="240" w:lineRule="auto"/>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2029</w:t>
            </w:r>
          </w:p>
        </w:tc>
        <w:tc>
          <w:tcPr>
            <w:tcW w:w="1985" w:type="dxa"/>
            <w:tcBorders>
              <w:top w:val="single" w:sz="4" w:space="0" w:color="auto"/>
              <w:left w:val="nil"/>
              <w:bottom w:val="single" w:sz="4" w:space="0" w:color="auto"/>
              <w:right w:val="single" w:sz="4" w:space="0" w:color="auto"/>
            </w:tcBorders>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67,60</w:t>
            </w:r>
          </w:p>
        </w:tc>
        <w:tc>
          <w:tcPr>
            <w:tcW w:w="1984" w:type="dxa"/>
            <w:tcBorders>
              <w:top w:val="single" w:sz="4" w:space="0" w:color="auto"/>
              <w:left w:val="nil"/>
              <w:bottom w:val="single" w:sz="4" w:space="0" w:color="auto"/>
              <w:right w:val="single" w:sz="4" w:space="0" w:color="auto"/>
            </w:tcBorders>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28,90</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8КД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b/>
          <w:bCs/>
          <w:sz w:val="24"/>
          <w:szCs w:val="24"/>
        </w:rPr>
      </w:pPr>
      <w:r w:rsidRPr="00BC5592">
        <w:rPr>
          <w:rFonts w:ascii="Times New Roman" w:hAnsi="Times New Roman" w:cs="Times New Roman"/>
          <w:b/>
          <w:bCs/>
          <w:sz w:val="24"/>
          <w:szCs w:val="24"/>
        </w:rPr>
        <w:t>ПРЕДЕЛЬНЫЙ РОСТ</w:t>
      </w: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bCs/>
          <w:sz w:val="24"/>
          <w:szCs w:val="24"/>
        </w:rPr>
        <w:t>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w:t>
      </w:r>
    </w:p>
    <w:p w:rsidR="00BC5592" w:rsidRPr="00BC5592" w:rsidRDefault="00BC5592" w:rsidP="00BC5592">
      <w:pPr>
        <w:spacing w:after="0" w:line="240" w:lineRule="auto"/>
        <w:ind w:left="5954"/>
        <w:jc w:val="center"/>
        <w:rPr>
          <w:rFonts w:ascii="Times New Roman" w:hAnsi="Times New Roman" w:cs="Times New Roman"/>
          <w:sz w:val="24"/>
          <w:szCs w:val="24"/>
        </w:rPr>
      </w:pPr>
    </w:p>
    <w:tbl>
      <w:tblPr>
        <w:tblW w:w="92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1984"/>
        <w:gridCol w:w="1843"/>
      </w:tblGrid>
      <w:tr w:rsidR="00BC5592" w:rsidRPr="00BC5592" w:rsidTr="002D7F9D">
        <w:trPr>
          <w:trHeight w:val="417"/>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Год действия концессионного соглашения</w:t>
            </w:r>
          </w:p>
        </w:tc>
        <w:tc>
          <w:tcPr>
            <w:tcW w:w="1984" w:type="dxa"/>
            <w:shd w:val="clear" w:color="auto" w:fill="auto"/>
            <w:noWrap/>
            <w:vAlign w:val="center"/>
            <w:hideMark/>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 xml:space="preserve">в сфере водоснабжения, </w:t>
            </w:r>
          </w:p>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lastRenderedPageBreak/>
              <w:t xml:space="preserve">в </w:t>
            </w:r>
            <w:r w:rsidRPr="00BC5592">
              <w:rPr>
                <w:rFonts w:ascii="Times New Roman" w:hAnsi="Times New Roman" w:cs="Times New Roman"/>
                <w:sz w:val="24"/>
                <w:szCs w:val="24"/>
              </w:rPr>
              <w:t>% к предыдущему году</w:t>
            </w:r>
          </w:p>
        </w:tc>
        <w:tc>
          <w:tcPr>
            <w:tcW w:w="1843" w:type="dxa"/>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lastRenderedPageBreak/>
              <w:t xml:space="preserve">в сфере водоотведения, </w:t>
            </w:r>
          </w:p>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lastRenderedPageBreak/>
              <w:t xml:space="preserve">в </w:t>
            </w:r>
            <w:r w:rsidRPr="00BC5592">
              <w:rPr>
                <w:rFonts w:ascii="Times New Roman" w:hAnsi="Times New Roman" w:cs="Times New Roman"/>
                <w:sz w:val="24"/>
                <w:szCs w:val="24"/>
              </w:rPr>
              <w:t>% к предыдущему году</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2019</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2021</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r w:rsidR="00BC5592" w:rsidRPr="00BC5592" w:rsidTr="002D7F9D">
        <w:trPr>
          <w:trHeight w:val="20"/>
        </w:trPr>
        <w:tc>
          <w:tcPr>
            <w:tcW w:w="5404" w:type="dxa"/>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1984"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c>
          <w:tcPr>
            <w:tcW w:w="1843"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color w:val="000000"/>
                <w:sz w:val="24"/>
                <w:szCs w:val="24"/>
              </w:rPr>
              <w:t>104</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9КД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b/>
          <w:color w:val="000000"/>
          <w:sz w:val="24"/>
          <w:szCs w:val="24"/>
        </w:rPr>
      </w:pPr>
      <w:r w:rsidRPr="00BC5592">
        <w:rPr>
          <w:rFonts w:ascii="Times New Roman" w:hAnsi="Times New Roman" w:cs="Times New Roman"/>
          <w:b/>
          <w:color w:val="000000"/>
          <w:sz w:val="24"/>
          <w:szCs w:val="24"/>
        </w:rPr>
        <w:t>Иные долгосрочные параметры регулирования деятельности Концессионера, не являющиеся критериями конкурса</w:t>
      </w:r>
    </w:p>
    <w:p w:rsidR="00BC5592" w:rsidRPr="00BC5592" w:rsidRDefault="00BC5592" w:rsidP="00BC5592">
      <w:pPr>
        <w:spacing w:after="0" w:line="240" w:lineRule="auto"/>
        <w:jc w:val="center"/>
        <w:rPr>
          <w:rFonts w:ascii="Times New Roman" w:hAnsi="Times New Roman" w:cs="Times New Roman"/>
          <w:color w:val="000000"/>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2109"/>
        <w:gridCol w:w="2126"/>
      </w:tblGrid>
      <w:tr w:rsidR="00BC5592" w:rsidRPr="00BC5592" w:rsidTr="002D7F9D">
        <w:trPr>
          <w:trHeight w:val="417"/>
        </w:trPr>
        <w:tc>
          <w:tcPr>
            <w:tcW w:w="9639" w:type="dxa"/>
            <w:gridSpan w:val="3"/>
            <w:shd w:val="clear" w:color="auto" w:fill="auto"/>
            <w:vAlign w:val="center"/>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eastAsia="Calibri" w:hAnsi="Times New Roman" w:cs="Times New Roman"/>
                <w:sz w:val="24"/>
                <w:szCs w:val="24"/>
                <w:lang w:eastAsia="en-US"/>
              </w:rPr>
              <w:t>Индекс эффективности операционных расходов</w:t>
            </w:r>
          </w:p>
        </w:tc>
      </w:tr>
      <w:tr w:rsidR="00BC5592" w:rsidRPr="00BC5592" w:rsidTr="002D7F9D">
        <w:trPr>
          <w:trHeight w:val="417"/>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Год действия концессионного соглашения</w:t>
            </w:r>
          </w:p>
        </w:tc>
        <w:tc>
          <w:tcPr>
            <w:tcW w:w="2109" w:type="dxa"/>
            <w:shd w:val="clear" w:color="auto" w:fill="auto"/>
            <w:noWrap/>
            <w:vAlign w:val="center"/>
            <w:hideMark/>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в сфере водоснабжения, %</w:t>
            </w:r>
          </w:p>
          <w:p w:rsidR="00BC5592" w:rsidRPr="00BC5592" w:rsidRDefault="00BC5592" w:rsidP="00BC5592">
            <w:pPr>
              <w:spacing w:after="0" w:line="240" w:lineRule="auto"/>
              <w:ind w:right="-142"/>
              <w:jc w:val="center"/>
              <w:rPr>
                <w:rFonts w:ascii="Times New Roman" w:hAnsi="Times New Roman" w:cs="Times New Roman"/>
                <w:color w:val="000000"/>
                <w:sz w:val="24"/>
                <w:szCs w:val="24"/>
              </w:rPr>
            </w:pPr>
          </w:p>
        </w:tc>
        <w:tc>
          <w:tcPr>
            <w:tcW w:w="2126" w:type="dxa"/>
          </w:tcPr>
          <w:p w:rsidR="00BC5592" w:rsidRPr="00BC5592" w:rsidRDefault="00BC5592" w:rsidP="00BC5592">
            <w:pPr>
              <w:spacing w:after="0" w:line="240" w:lineRule="auto"/>
              <w:ind w:right="-142"/>
              <w:jc w:val="center"/>
              <w:rPr>
                <w:rFonts w:ascii="Times New Roman" w:hAnsi="Times New Roman" w:cs="Times New Roman"/>
                <w:color w:val="000000"/>
                <w:sz w:val="24"/>
                <w:szCs w:val="24"/>
              </w:rPr>
            </w:pPr>
            <w:r w:rsidRPr="00BC5592">
              <w:rPr>
                <w:rFonts w:ascii="Times New Roman" w:hAnsi="Times New Roman" w:cs="Times New Roman"/>
                <w:color w:val="000000"/>
                <w:sz w:val="24"/>
                <w:szCs w:val="24"/>
              </w:rPr>
              <w:t>в сфере водоотведения, %</w:t>
            </w:r>
          </w:p>
          <w:p w:rsidR="00BC5592" w:rsidRPr="00BC5592" w:rsidRDefault="00BC5592" w:rsidP="00BC5592">
            <w:pPr>
              <w:spacing w:after="0" w:line="240" w:lineRule="auto"/>
              <w:ind w:right="-142"/>
              <w:jc w:val="center"/>
              <w:rPr>
                <w:rFonts w:ascii="Times New Roman" w:hAnsi="Times New Roman" w:cs="Times New Roman"/>
                <w:color w:val="000000"/>
                <w:sz w:val="24"/>
                <w:szCs w:val="24"/>
              </w:rPr>
            </w:pP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2019</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2020</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2021</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2022</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2023</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2024</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2025</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2026</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vAlign w:val="center"/>
            <w:hideMark/>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2027</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2028</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r w:rsidR="00BC5592" w:rsidRPr="00BC5592" w:rsidTr="002D7F9D">
        <w:trPr>
          <w:trHeight w:val="20"/>
        </w:trPr>
        <w:tc>
          <w:tcPr>
            <w:tcW w:w="5404" w:type="dxa"/>
            <w:shd w:val="clear" w:color="auto" w:fill="auto"/>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2029</w:t>
            </w:r>
          </w:p>
        </w:tc>
        <w:tc>
          <w:tcPr>
            <w:tcW w:w="2109" w:type="dxa"/>
            <w:shd w:val="clear" w:color="auto" w:fill="auto"/>
            <w:noWrap/>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126"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Look w:val="04A0"/>
      </w:tblPr>
      <w:tblGrid>
        <w:gridCol w:w="4928"/>
        <w:gridCol w:w="4925"/>
      </w:tblGrid>
      <w:tr w:rsidR="00BC5592" w:rsidRPr="00BC5592" w:rsidTr="002D7F9D">
        <w:tc>
          <w:tcPr>
            <w:tcW w:w="4928" w:type="dxa"/>
          </w:tcPr>
          <w:p w:rsidR="00BC5592" w:rsidRPr="00BC5592" w:rsidRDefault="00BC5592" w:rsidP="00BC5592">
            <w:pPr>
              <w:widowControl w:val="0"/>
              <w:suppressAutoHyphens/>
              <w:autoSpaceDN w:val="0"/>
              <w:spacing w:after="0" w:line="240" w:lineRule="auto"/>
              <w:textAlignment w:val="baseline"/>
              <w:rPr>
                <w:rFonts w:ascii="Times New Roman" w:hAnsi="Times New Roman" w:cs="Times New Roman"/>
                <w:kern w:val="3"/>
                <w:sz w:val="24"/>
                <w:szCs w:val="24"/>
                <w:lang w:eastAsia="ar-SA"/>
              </w:rPr>
            </w:pPr>
          </w:p>
        </w:tc>
        <w:tc>
          <w:tcPr>
            <w:tcW w:w="4925" w:type="dxa"/>
          </w:tcPr>
          <w:p w:rsidR="00BC5592" w:rsidRPr="00BC5592" w:rsidRDefault="00BC5592" w:rsidP="00BC5592">
            <w:pPr>
              <w:widowControl w:val="0"/>
              <w:suppressAutoHyphens/>
              <w:autoSpaceDN w:val="0"/>
              <w:spacing w:after="0" w:line="240" w:lineRule="auto"/>
              <w:jc w:val="center"/>
              <w:textAlignment w:val="baseline"/>
              <w:rPr>
                <w:rFonts w:ascii="Times New Roman" w:hAnsi="Times New Roman" w:cs="Times New Roman"/>
                <w:kern w:val="3"/>
                <w:sz w:val="24"/>
                <w:szCs w:val="24"/>
                <w:lang w:eastAsia="ar-SA"/>
              </w:rPr>
            </w:pPr>
            <w:r w:rsidRPr="00BC5592">
              <w:rPr>
                <w:rFonts w:ascii="Times New Roman" w:hAnsi="Times New Roman" w:cs="Times New Roman"/>
                <w:kern w:val="3"/>
                <w:sz w:val="24"/>
                <w:szCs w:val="24"/>
                <w:lang w:eastAsia="ar-SA"/>
              </w:rPr>
              <w:t>Приложение № 10КД</w:t>
            </w:r>
          </w:p>
          <w:p w:rsidR="00BC5592" w:rsidRPr="00BC5592" w:rsidRDefault="00BC5592" w:rsidP="00BC5592">
            <w:pPr>
              <w:pStyle w:val="Standard"/>
              <w:autoSpaceDE w:val="0"/>
              <w:ind w:left="360" w:firstLine="709"/>
              <w:jc w:val="both"/>
              <w:rPr>
                <w:rFonts w:cs="Times New Roman"/>
                <w:lang w:val="ru-RU" w:eastAsia="ar-SA"/>
              </w:rPr>
            </w:pPr>
            <w:r w:rsidRPr="00BC5592">
              <w:rPr>
                <w:rFonts w:cs="Times New Roman"/>
                <w:color w:val="000000"/>
                <w:lang w:val="ru-RU"/>
              </w:rPr>
              <w:t>к конкурсной документации</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Перечень незарегистрированного недвижимого имущества</w:t>
      </w:r>
    </w:p>
    <w:p w:rsidR="00BC5592" w:rsidRPr="00BC5592" w:rsidRDefault="00BC5592" w:rsidP="00BC5592">
      <w:pPr>
        <w:spacing w:after="0" w:line="240" w:lineRule="auto"/>
        <w:jc w:val="center"/>
        <w:rPr>
          <w:rFonts w:ascii="Times New Roman" w:hAnsi="Times New Roman" w:cs="Times New Roman"/>
          <w:b/>
          <w:sz w:val="24"/>
          <w:szCs w:val="24"/>
        </w:rPr>
      </w:pPr>
      <w:r w:rsidRPr="00BC5592">
        <w:rPr>
          <w:rFonts w:ascii="Times New Roman" w:hAnsi="Times New Roman" w:cs="Times New Roman"/>
          <w:b/>
          <w:sz w:val="24"/>
          <w:szCs w:val="24"/>
        </w:rPr>
        <w:t xml:space="preserve">объектов водоснабжения, водоотведения, </w:t>
      </w:r>
      <w:r w:rsidRPr="00BC5592">
        <w:rPr>
          <w:rFonts w:ascii="Times New Roman" w:hAnsi="Times New Roman" w:cs="Times New Roman"/>
          <w:b/>
          <w:bCs/>
          <w:sz w:val="24"/>
          <w:szCs w:val="24"/>
        </w:rPr>
        <w:t>расположенные на территории Тавричанского сельского поселения Надеждинского муниципального района</w:t>
      </w:r>
    </w:p>
    <w:p w:rsidR="00BC5592" w:rsidRPr="00BC5592" w:rsidRDefault="00BC5592" w:rsidP="00BC5592">
      <w:pPr>
        <w:spacing w:after="0" w:line="240" w:lineRule="auto"/>
        <w:jc w:val="center"/>
        <w:rPr>
          <w:rFonts w:ascii="Times New Roman" w:hAnsi="Times New Roman" w:cs="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2463"/>
        <w:gridCol w:w="4910"/>
        <w:gridCol w:w="1134"/>
        <w:gridCol w:w="1134"/>
        <w:gridCol w:w="992"/>
      </w:tblGrid>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w:t>
            </w:r>
          </w:p>
        </w:tc>
        <w:tc>
          <w:tcPr>
            <w:tcW w:w="2463"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Наименование</w:t>
            </w:r>
          </w:p>
        </w:tc>
        <w:tc>
          <w:tcPr>
            <w:tcW w:w="4910"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Местоположение</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Количество</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Характеристика</w:t>
            </w:r>
          </w:p>
        </w:tc>
        <w:tc>
          <w:tcPr>
            <w:tcW w:w="992"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Год ввода в эксплуатацию</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Водонапорная башня</w:t>
            </w:r>
          </w:p>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4910" w:type="dxa"/>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 Индустриальная</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992"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2</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xml:space="preserve">Приморский край, Надеждинский район, </w:t>
            </w:r>
            <w:r w:rsidRPr="00BC5592">
              <w:rPr>
                <w:rFonts w:ascii="Times New Roman" w:hAnsi="Times New Roman" w:cs="Times New Roman"/>
                <w:sz w:val="24"/>
                <w:szCs w:val="24"/>
              </w:rPr>
              <w:lastRenderedPageBreak/>
              <w:t>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xml:space="preserve">6800 </w:t>
            </w:r>
            <w:r w:rsidRPr="00BC5592">
              <w:rPr>
                <w:rFonts w:ascii="Times New Roman" w:hAnsi="Times New Roman" w:cs="Times New Roman"/>
                <w:sz w:val="24"/>
                <w:szCs w:val="24"/>
              </w:rPr>
              <w:lastRenderedPageBreak/>
              <w:t>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lastRenderedPageBreak/>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lastRenderedPageBreak/>
              <w:t>3</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53200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4</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Водопроводная сеть в составе:</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водопровод</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распределительная сеть</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смотровые колодцы (литер 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ул.РВС-1</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22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430 п.м.</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1300 п.м.</w:t>
            </w:r>
          </w:p>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1938</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5</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Канализационные сети</w:t>
            </w:r>
          </w:p>
          <w:p w:rsidR="00BC5592" w:rsidRPr="00BC5592" w:rsidRDefault="00BC5592" w:rsidP="00BC5592">
            <w:pPr>
              <w:spacing w:after="0" w:line="240" w:lineRule="auto"/>
              <w:rPr>
                <w:rFonts w:ascii="Times New Roman" w:hAnsi="Times New Roman" w:cs="Times New Roman"/>
                <w:sz w:val="24"/>
                <w:szCs w:val="24"/>
              </w:rPr>
            </w:pP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1000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6</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Канализационные сети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11300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7</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Наружные сети канализации в составе:</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сети канализации</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канализационный коллектор</w:t>
            </w:r>
          </w:p>
          <w:p w:rsidR="00BC5592" w:rsidRPr="00BC5592" w:rsidRDefault="00BC5592" w:rsidP="00BC5592">
            <w:pPr>
              <w:autoSpaceDE w:val="0"/>
              <w:autoSpaceDN w:val="0"/>
              <w:adjustRightInd w:val="0"/>
              <w:spacing w:after="0" w:line="240" w:lineRule="auto"/>
              <w:rPr>
                <w:rFonts w:ascii="Times New Roman" w:hAnsi="Times New Roman" w:cs="Times New Roman"/>
                <w:sz w:val="24"/>
                <w:szCs w:val="24"/>
              </w:rPr>
            </w:pPr>
            <w:r w:rsidRPr="00BC5592">
              <w:rPr>
                <w:rFonts w:ascii="Times New Roman" w:hAnsi="Times New Roman" w:cs="Times New Roman"/>
                <w:sz w:val="24"/>
                <w:szCs w:val="24"/>
              </w:rPr>
              <w:t>- смотровые колодцы (литер 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ул.РВС-1</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spacing w:after="0" w:line="240" w:lineRule="auto"/>
              <w:ind w:left="-35"/>
              <w:jc w:val="center"/>
              <w:rPr>
                <w:rFonts w:ascii="Times New Roman" w:hAnsi="Times New Roman" w:cs="Times New Roman"/>
                <w:sz w:val="24"/>
                <w:szCs w:val="24"/>
              </w:rPr>
            </w:pPr>
          </w:p>
          <w:p w:rsidR="00BC5592" w:rsidRPr="00BC5592" w:rsidRDefault="00BC5592" w:rsidP="00BC5592">
            <w:pPr>
              <w:autoSpaceDE w:val="0"/>
              <w:autoSpaceDN w:val="0"/>
              <w:adjustRightInd w:val="0"/>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89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1300 п.м.</w:t>
            </w:r>
          </w:p>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1800 п.м.</w:t>
            </w: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1937</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8</w:t>
            </w:r>
          </w:p>
        </w:tc>
        <w:tc>
          <w:tcPr>
            <w:tcW w:w="2463" w:type="dxa"/>
          </w:tcPr>
          <w:p w:rsidR="00BC5592" w:rsidRPr="00BC5592" w:rsidRDefault="00BC5592" w:rsidP="00BC5592">
            <w:pPr>
              <w:spacing w:after="0" w:line="240" w:lineRule="auto"/>
              <w:jc w:val="both"/>
              <w:rPr>
                <w:rFonts w:ascii="Times New Roman" w:hAnsi="Times New Roman" w:cs="Times New Roman"/>
                <w:sz w:val="24"/>
                <w:szCs w:val="24"/>
              </w:rPr>
            </w:pPr>
            <w:r w:rsidRPr="00BC5592">
              <w:rPr>
                <w:rFonts w:ascii="Times New Roman" w:hAnsi="Times New Roman" w:cs="Times New Roman"/>
                <w:sz w:val="24"/>
                <w:szCs w:val="24"/>
              </w:rPr>
              <w:t>Насосная станция Давыдовского подземного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9</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сооружения-1</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район рудника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10</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Очистные сооружения-2</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район 8 квартала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11</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Резервуар</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Веселый курган</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12</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Сети водовода Давыдовского подземного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13</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Скважина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п.Девятый Вал</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14</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Скважины Давыдовского подземного водозабора (1-3, 7-12)</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9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15</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Станция второго подъема на скважинах Давыдовского водозабора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п.Рыбачий</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16</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Станция перекачки</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п.Тавричанка, ул. Индустриальная</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17</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Трубопровод водяной</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п.Давыдовка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lastRenderedPageBreak/>
              <w:t>18</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Фильтростанция</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п.Давыдовка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r w:rsidR="00BC5592" w:rsidRPr="00BC5592" w:rsidTr="002D7F9D">
        <w:tblPrEx>
          <w:tblCellMar>
            <w:top w:w="0" w:type="dxa"/>
            <w:bottom w:w="0" w:type="dxa"/>
          </w:tblCellMar>
        </w:tblPrEx>
        <w:trPr>
          <w:trHeight w:val="363"/>
        </w:trPr>
        <w:tc>
          <w:tcPr>
            <w:tcW w:w="42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19</w:t>
            </w:r>
          </w:p>
        </w:tc>
        <w:tc>
          <w:tcPr>
            <w:tcW w:w="2463"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Водохранилище на р. Давыдовка</w:t>
            </w:r>
          </w:p>
        </w:tc>
        <w:tc>
          <w:tcPr>
            <w:tcW w:w="4910" w:type="dxa"/>
          </w:tcPr>
          <w:p w:rsidR="00BC5592" w:rsidRPr="00BC5592" w:rsidRDefault="00BC5592" w:rsidP="00BC5592">
            <w:pPr>
              <w:spacing w:after="0" w:line="240" w:lineRule="auto"/>
              <w:rPr>
                <w:rFonts w:ascii="Times New Roman" w:hAnsi="Times New Roman" w:cs="Times New Roman"/>
                <w:sz w:val="24"/>
                <w:szCs w:val="24"/>
              </w:rPr>
            </w:pPr>
            <w:r w:rsidRPr="00BC5592">
              <w:rPr>
                <w:rFonts w:ascii="Times New Roman" w:hAnsi="Times New Roman" w:cs="Times New Roman"/>
                <w:sz w:val="24"/>
                <w:szCs w:val="24"/>
              </w:rPr>
              <w:t>Приморский край, Надеждинский район, п. Тавричанка</w:t>
            </w:r>
          </w:p>
        </w:tc>
        <w:tc>
          <w:tcPr>
            <w:tcW w:w="1134" w:type="dxa"/>
          </w:tcPr>
          <w:p w:rsidR="00BC5592" w:rsidRPr="00BC5592" w:rsidRDefault="00BC5592" w:rsidP="00BC5592">
            <w:pPr>
              <w:spacing w:after="0" w:line="240" w:lineRule="auto"/>
              <w:ind w:left="-35"/>
              <w:jc w:val="center"/>
              <w:rPr>
                <w:rFonts w:ascii="Times New Roman" w:hAnsi="Times New Roman" w:cs="Times New Roman"/>
                <w:sz w:val="24"/>
                <w:szCs w:val="24"/>
              </w:rPr>
            </w:pPr>
            <w:r w:rsidRPr="00BC5592">
              <w:rPr>
                <w:rFonts w:ascii="Times New Roman" w:hAnsi="Times New Roman" w:cs="Times New Roman"/>
                <w:sz w:val="24"/>
                <w:szCs w:val="24"/>
              </w:rPr>
              <w:t>1 шт.</w:t>
            </w:r>
          </w:p>
        </w:tc>
        <w:tc>
          <w:tcPr>
            <w:tcW w:w="1134" w:type="dxa"/>
          </w:tcPr>
          <w:p w:rsidR="00BC5592" w:rsidRPr="00BC5592" w:rsidRDefault="00BC5592" w:rsidP="00BC5592">
            <w:pPr>
              <w:spacing w:after="0" w:line="240" w:lineRule="auto"/>
              <w:rPr>
                <w:rFonts w:ascii="Times New Roman" w:hAnsi="Times New Roman" w:cs="Times New Roman"/>
                <w:sz w:val="24"/>
                <w:szCs w:val="24"/>
              </w:rPr>
            </w:pPr>
          </w:p>
        </w:tc>
        <w:tc>
          <w:tcPr>
            <w:tcW w:w="992" w:type="dxa"/>
          </w:tcPr>
          <w:p w:rsidR="00BC5592" w:rsidRPr="00BC5592" w:rsidRDefault="00BC5592" w:rsidP="00BC5592">
            <w:pPr>
              <w:spacing w:after="0" w:line="240" w:lineRule="auto"/>
              <w:jc w:val="center"/>
              <w:rPr>
                <w:rFonts w:ascii="Times New Roman" w:hAnsi="Times New Roman" w:cs="Times New Roman"/>
                <w:sz w:val="24"/>
                <w:szCs w:val="24"/>
              </w:rPr>
            </w:pPr>
            <w:r w:rsidRPr="00BC5592">
              <w:rPr>
                <w:rFonts w:ascii="Times New Roman" w:hAnsi="Times New Roman" w:cs="Times New Roman"/>
                <w:sz w:val="24"/>
                <w:szCs w:val="24"/>
              </w:rPr>
              <w:t>-</w:t>
            </w:r>
          </w:p>
        </w:tc>
      </w:tr>
    </w:tbl>
    <w:p w:rsidR="00BC5592" w:rsidRPr="00BC5592" w:rsidRDefault="00BC5592" w:rsidP="00BC5592">
      <w:pPr>
        <w:autoSpaceDE w:val="0"/>
        <w:autoSpaceDN w:val="0"/>
        <w:adjustRightInd w:val="0"/>
        <w:spacing w:after="0" w:line="240" w:lineRule="auto"/>
        <w:ind w:firstLine="540"/>
        <w:jc w:val="center"/>
        <w:rPr>
          <w:rFonts w:ascii="Times New Roman" w:hAnsi="Times New Roman" w:cs="Times New Roman"/>
          <w:sz w:val="24"/>
          <w:szCs w:val="24"/>
        </w:rPr>
      </w:pPr>
    </w:p>
    <w:p w:rsidR="00BC5592" w:rsidRPr="00BC5592" w:rsidRDefault="00BC5592" w:rsidP="00BC5592">
      <w:pPr>
        <w:suppressAutoHyphens/>
        <w:spacing w:after="0" w:line="240" w:lineRule="auto"/>
        <w:ind w:right="-144"/>
        <w:jc w:val="center"/>
        <w:outlineLvl w:val="0"/>
        <w:rPr>
          <w:rFonts w:ascii="Times New Roman" w:hAnsi="Times New Roman" w:cs="Times New Roman"/>
          <w:sz w:val="24"/>
          <w:szCs w:val="24"/>
        </w:rPr>
      </w:pPr>
    </w:p>
    <w:p w:rsidR="00BC5592" w:rsidRPr="00BC5592" w:rsidRDefault="00BC5592" w:rsidP="00BC5592">
      <w:pPr>
        <w:spacing w:after="0" w:line="240" w:lineRule="auto"/>
        <w:jc w:val="both"/>
        <w:rPr>
          <w:rFonts w:ascii="Times New Roman" w:hAnsi="Times New Roman" w:cs="Times New Roman"/>
          <w:sz w:val="24"/>
          <w:szCs w:val="24"/>
        </w:rPr>
      </w:pPr>
    </w:p>
    <w:p w:rsidR="00B52ABC" w:rsidRPr="00BC5592" w:rsidRDefault="00B52ABC" w:rsidP="00BC5592">
      <w:pPr>
        <w:spacing w:after="0" w:line="240" w:lineRule="auto"/>
        <w:rPr>
          <w:rFonts w:ascii="Times New Roman" w:hAnsi="Times New Roman" w:cs="Times New Roman"/>
          <w:sz w:val="24"/>
          <w:szCs w:val="24"/>
        </w:rPr>
      </w:pPr>
    </w:p>
    <w:sectPr w:rsidR="00B52ABC" w:rsidRPr="00BC5592" w:rsidSect="00BD2EE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BC" w:rsidRDefault="00B52ABC" w:rsidP="00BC5592">
      <w:pPr>
        <w:spacing w:after="0" w:line="240" w:lineRule="auto"/>
      </w:pPr>
      <w:r>
        <w:separator/>
      </w:r>
    </w:p>
  </w:endnote>
  <w:endnote w:type="continuationSeparator" w:id="1">
    <w:p w:rsidR="00B52ABC" w:rsidRDefault="00B52ABC" w:rsidP="00BC5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F3" w:rsidRDefault="00B52ABC" w:rsidP="00D341F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341F3" w:rsidRDefault="00B52ABC" w:rsidP="00D341F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BC" w:rsidRDefault="00B52ABC" w:rsidP="00BC5592">
      <w:pPr>
        <w:spacing w:after="0" w:line="240" w:lineRule="auto"/>
      </w:pPr>
      <w:r>
        <w:separator/>
      </w:r>
    </w:p>
  </w:footnote>
  <w:footnote w:type="continuationSeparator" w:id="1">
    <w:p w:rsidR="00B52ABC" w:rsidRDefault="00B52ABC" w:rsidP="00BC5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F3" w:rsidRDefault="00B52ABC">
    <w:pPr>
      <w:pStyle w:val="af6"/>
      <w:jc w:val="center"/>
    </w:pPr>
    <w:r>
      <w:fldChar w:fldCharType="begin"/>
    </w:r>
    <w:r>
      <w:instrText>PAGE   \* MERGEFORMAT</w:instrText>
    </w:r>
    <w:r>
      <w:fldChar w:fldCharType="separate"/>
    </w:r>
    <w:r w:rsidR="00BC5592" w:rsidRPr="00BC5592">
      <w:rPr>
        <w:noProof/>
        <w:lang w:val="ru-RU"/>
      </w:rPr>
      <w:t>78</w:t>
    </w:r>
    <w:r>
      <w:fldChar w:fldCharType="end"/>
    </w:r>
  </w:p>
  <w:p w:rsidR="00D341F3" w:rsidRPr="001769AE" w:rsidRDefault="00B52ABC" w:rsidP="00D341F3">
    <w:pPr>
      <w:pStyle w:val="af6"/>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83033BE"/>
    <w:lvl w:ilvl="0">
      <w:start w:val="1"/>
      <w:numFmt w:val="bullet"/>
      <w:suff w:val="nothing"/>
      <w:lvlText w:val="•"/>
      <w:lvlJc w:val="left"/>
      <w:pPr>
        <w:ind w:left="0" w:firstLine="349"/>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ru-RU"/>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5"/>
    <w:multiLevelType w:val="multilevel"/>
    <w:tmpl w:val="894EE877"/>
    <w:lvl w:ilvl="0">
      <w:start w:val="1"/>
      <w:numFmt w:val="bullet"/>
      <w:suff w:val="nothing"/>
      <w:lvlText w:val="•"/>
      <w:lvlJc w:val="left"/>
      <w:pPr>
        <w:ind w:left="0" w:firstLine="17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19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27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34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41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48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55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63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70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2">
    <w:nsid w:val="01507626"/>
    <w:multiLevelType w:val="multilevel"/>
    <w:tmpl w:val="AC887E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123E3F"/>
    <w:multiLevelType w:val="multilevel"/>
    <w:tmpl w:val="5528300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5341FF6"/>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E20321"/>
    <w:multiLevelType w:val="multilevel"/>
    <w:tmpl w:val="62F6012E"/>
    <w:lvl w:ilvl="0">
      <w:start w:val="18"/>
      <w:numFmt w:val="decimal"/>
      <w:lvlText w:val="%1."/>
      <w:lvlJc w:val="left"/>
      <w:pPr>
        <w:ind w:left="480" w:hanging="480"/>
      </w:pPr>
      <w:rPr>
        <w:rFonts w:hint="default"/>
      </w:rPr>
    </w:lvl>
    <w:lvl w:ilvl="1">
      <w:start w:val="7"/>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2D15DCD"/>
    <w:multiLevelType w:val="hybridMultilevel"/>
    <w:tmpl w:val="12D6F8CC"/>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6DE4DC7"/>
    <w:multiLevelType w:val="hybridMultilevel"/>
    <w:tmpl w:val="44E217A2"/>
    <w:lvl w:ilvl="0" w:tplc="092EA23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86853DB"/>
    <w:multiLevelType w:val="multilevel"/>
    <w:tmpl w:val="6100DCC4"/>
    <w:lvl w:ilvl="0">
      <w:start w:val="2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8BE3016"/>
    <w:multiLevelType w:val="multilevel"/>
    <w:tmpl w:val="F93E4DB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D3D3770"/>
    <w:multiLevelType w:val="hybridMultilevel"/>
    <w:tmpl w:val="714A7DD8"/>
    <w:lvl w:ilvl="0" w:tplc="D59A32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1510"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3">
    <w:nsid w:val="3C053B67"/>
    <w:multiLevelType w:val="multilevel"/>
    <w:tmpl w:val="3A343F4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CF0A75"/>
    <w:multiLevelType w:val="multilevel"/>
    <w:tmpl w:val="DD5CCF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41B56D15"/>
    <w:multiLevelType w:val="hybridMultilevel"/>
    <w:tmpl w:val="9952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B0168"/>
    <w:multiLevelType w:val="multilevel"/>
    <w:tmpl w:val="617E72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CFD4E17"/>
    <w:multiLevelType w:val="multilevel"/>
    <w:tmpl w:val="2964452E"/>
    <w:lvl w:ilvl="0">
      <w:start w:val="1"/>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2744C"/>
    <w:multiLevelType w:val="multilevel"/>
    <w:tmpl w:val="9B28D5F6"/>
    <w:lvl w:ilvl="0">
      <w:start w:val="1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640E69"/>
    <w:multiLevelType w:val="multilevel"/>
    <w:tmpl w:val="F398AD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234ABD"/>
    <w:multiLevelType w:val="multilevel"/>
    <w:tmpl w:val="47061D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3">
    <w:nsid w:val="695816F0"/>
    <w:multiLevelType w:val="hybridMultilevel"/>
    <w:tmpl w:val="406A8CA0"/>
    <w:lvl w:ilvl="0" w:tplc="04190017">
      <w:start w:val="1"/>
      <w:numFmt w:val="lowerLetter"/>
      <w:lvlText w:val="%1)"/>
      <w:lvlJc w:val="left"/>
      <w:pPr>
        <w:ind w:left="2062"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nsid w:val="6C1F39D1"/>
    <w:multiLevelType w:val="hybridMultilevel"/>
    <w:tmpl w:val="0A1AEB18"/>
    <w:lvl w:ilvl="0" w:tplc="C04E29EE">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5">
    <w:nsid w:val="7508179F"/>
    <w:multiLevelType w:val="multilevel"/>
    <w:tmpl w:val="6C7090A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283"/>
        </w:tabs>
        <w:ind w:left="1283" w:hanging="432"/>
      </w:pPr>
      <w:rPr>
        <w:rFonts w:ascii="Times New Roman" w:hAnsi="Times New Roman" w:cs="Times New Roman" w:hint="default"/>
        <w:i w:val="0"/>
        <w:color w:val="auto"/>
        <w:sz w:val="24"/>
        <w:szCs w:val="24"/>
        <w:lang w:val="ru-RU"/>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5FE720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5"/>
  </w:num>
  <w:num w:numId="5">
    <w:abstractNumId w:val="7"/>
  </w:num>
  <w:num w:numId="6">
    <w:abstractNumId w:val="8"/>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26"/>
  </w:num>
  <w:num w:numId="12">
    <w:abstractNumId w:val="14"/>
  </w:num>
  <w:num w:numId="13">
    <w:abstractNumId w:val="22"/>
  </w:num>
  <w:num w:numId="14">
    <w:abstractNumId w:val="16"/>
  </w:num>
  <w:num w:numId="15">
    <w:abstractNumId w:val="24"/>
  </w:num>
  <w:num w:numId="16">
    <w:abstractNumId w:val="3"/>
  </w:num>
  <w:num w:numId="17">
    <w:abstractNumId w:val="10"/>
  </w:num>
  <w:num w:numId="18">
    <w:abstractNumId w:val="2"/>
  </w:num>
  <w:num w:numId="19">
    <w:abstractNumId w:val="20"/>
  </w:num>
  <w:num w:numId="20">
    <w:abstractNumId w:val="9"/>
  </w:num>
  <w:num w:numId="21">
    <w:abstractNumId w:val="6"/>
  </w:num>
  <w:num w:numId="22">
    <w:abstractNumId w:val="13"/>
  </w:num>
  <w:num w:numId="23">
    <w:abstractNumId w:val="15"/>
  </w:num>
  <w:num w:numId="24">
    <w:abstractNumId w:val="17"/>
  </w:num>
  <w:num w:numId="25">
    <w:abstractNumId w:val="21"/>
  </w:num>
  <w:num w:numId="26">
    <w:abstractNumId w:val="5"/>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5592"/>
    <w:rsid w:val="00B52ABC"/>
    <w:rsid w:val="00BC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Заголовок 1 Знак1,Head 1 Знак,Заголовок 1 Знак Знак Знак Знак,Заголовок 1 Знак Знак"/>
    <w:basedOn w:val="a"/>
    <w:next w:val="a"/>
    <w:link w:val="11"/>
    <w:uiPriority w:val="9"/>
    <w:qFormat/>
    <w:rsid w:val="00BC5592"/>
    <w:pPr>
      <w:keepNext/>
      <w:spacing w:before="240" w:after="60" w:line="240" w:lineRule="auto"/>
      <w:outlineLvl w:val="0"/>
    </w:pPr>
    <w:rPr>
      <w:rFonts w:ascii="Arial" w:eastAsia="Times New Roman" w:hAnsi="Arial" w:cs="Times New Roman"/>
      <w:b/>
      <w:bCs/>
      <w:kern w:val="32"/>
      <w:sz w:val="32"/>
      <w:szCs w:val="32"/>
      <w:lang/>
    </w:rPr>
  </w:style>
  <w:style w:type="paragraph" w:styleId="30">
    <w:name w:val="heading 3"/>
    <w:basedOn w:val="a"/>
    <w:next w:val="a"/>
    <w:link w:val="32"/>
    <w:qFormat/>
    <w:rsid w:val="00BC5592"/>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unhideWhenUsed/>
    <w:qFormat/>
    <w:rsid w:val="00BC5592"/>
    <w:pPr>
      <w:keepNext/>
      <w:spacing w:before="240" w:after="60" w:line="240" w:lineRule="auto"/>
      <w:outlineLvl w:val="3"/>
    </w:pPr>
    <w:rPr>
      <w:rFonts w:ascii="Calibri" w:eastAsia="Times New Roman" w:hAnsi="Calibri" w:cs="Times New Roman"/>
      <w:b/>
      <w:bCs/>
      <w:sz w:val="28"/>
      <w:szCs w:val="28"/>
    </w:rPr>
  </w:style>
  <w:style w:type="paragraph" w:styleId="8">
    <w:name w:val="heading 8"/>
    <w:basedOn w:val="a"/>
    <w:next w:val="a"/>
    <w:link w:val="80"/>
    <w:qFormat/>
    <w:rsid w:val="00BC559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Head 1 Знак Знак,Заголовок 1 Знак Знак Знак Знак Знак,Заголовок 1 Знак Знак Знак"/>
    <w:basedOn w:val="a0"/>
    <w:link w:val="10"/>
    <w:uiPriority w:val="9"/>
    <w:rsid w:val="00BC5592"/>
    <w:rPr>
      <w:rFonts w:ascii="Arial" w:eastAsia="Times New Roman" w:hAnsi="Arial" w:cs="Times New Roman"/>
      <w:b/>
      <w:bCs/>
      <w:kern w:val="32"/>
      <w:sz w:val="32"/>
      <w:szCs w:val="32"/>
      <w:lang/>
    </w:rPr>
  </w:style>
  <w:style w:type="character" w:customStyle="1" w:styleId="32">
    <w:name w:val="Заголовок 3 Знак"/>
    <w:basedOn w:val="a0"/>
    <w:link w:val="30"/>
    <w:rsid w:val="00BC5592"/>
    <w:rPr>
      <w:rFonts w:ascii="Arial" w:eastAsia="Times New Roman" w:hAnsi="Arial" w:cs="Times New Roman"/>
      <w:b/>
      <w:bCs/>
      <w:sz w:val="26"/>
      <w:szCs w:val="26"/>
      <w:lang/>
    </w:rPr>
  </w:style>
  <w:style w:type="character" w:customStyle="1" w:styleId="40">
    <w:name w:val="Заголовок 4 Знак"/>
    <w:basedOn w:val="a0"/>
    <w:link w:val="4"/>
    <w:rsid w:val="00BC5592"/>
    <w:rPr>
      <w:rFonts w:ascii="Calibri" w:eastAsia="Times New Roman" w:hAnsi="Calibri" w:cs="Times New Roman"/>
      <w:b/>
      <w:bCs/>
      <w:sz w:val="28"/>
      <w:szCs w:val="28"/>
    </w:rPr>
  </w:style>
  <w:style w:type="character" w:customStyle="1" w:styleId="80">
    <w:name w:val="Заголовок 8 Знак"/>
    <w:basedOn w:val="a0"/>
    <w:link w:val="8"/>
    <w:rsid w:val="00BC5592"/>
    <w:rPr>
      <w:rFonts w:ascii="Times New Roman" w:eastAsia="Times New Roman" w:hAnsi="Times New Roman" w:cs="Times New Roman"/>
      <w:i/>
      <w:iCs/>
      <w:sz w:val="24"/>
      <w:szCs w:val="24"/>
    </w:rPr>
  </w:style>
  <w:style w:type="paragraph" w:styleId="a3">
    <w:name w:val="Normal (Web)"/>
    <w:aliases w:val="Обычный (Web),Обычный (Web)1,Обычный (Web)11,Обычный (Web)111,Обычный (веб) Знак2 Знак Знак,Обычный (веб) Знак Знак1 Знак Знак,Обычный (веб) Знак1 Знак Знак Знак2 Знак,Обычный (веб) Знак Знак Знак Знак Знак2 Знак"/>
    <w:basedOn w:val="a"/>
    <w:link w:val="a4"/>
    <w:uiPriority w:val="99"/>
    <w:qFormat/>
    <w:rsid w:val="00BC5592"/>
    <w:pPr>
      <w:suppressAutoHyphens/>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uiPriority w:val="59"/>
    <w:rsid w:val="00BC55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55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C5592"/>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BC5592"/>
    <w:rPr>
      <w:rFonts w:ascii="Times New Roman" w:eastAsia="Times New Roman" w:hAnsi="Times New Roman" w:cs="Times New Roman"/>
      <w:sz w:val="24"/>
      <w:szCs w:val="20"/>
    </w:rPr>
  </w:style>
  <w:style w:type="paragraph" w:customStyle="1" w:styleId="ConsPlusTitle">
    <w:name w:val="ConsPlusTitle"/>
    <w:rsid w:val="00BC559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8">
    <w:name w:val="Hyperlink"/>
    <w:basedOn w:val="a0"/>
    <w:uiPriority w:val="99"/>
    <w:rsid w:val="00BC5592"/>
    <w:rPr>
      <w:color w:val="0000FF"/>
      <w:u w:val="single"/>
    </w:rPr>
  </w:style>
  <w:style w:type="paragraph" w:customStyle="1" w:styleId="List0">
    <w:name w:val="List 0"/>
    <w:basedOn w:val="ImportWordListStyleDefinition3"/>
    <w:semiHidden/>
    <w:rsid w:val="00BC5592"/>
  </w:style>
  <w:style w:type="paragraph" w:customStyle="1" w:styleId="ImportWordListStyleDefinition3">
    <w:name w:val="Import Word List Style Definition 3"/>
    <w:rsid w:val="00BC5592"/>
    <w:pPr>
      <w:numPr>
        <w:numId w:val="1"/>
      </w:numPr>
      <w:spacing w:after="0" w:line="240" w:lineRule="auto"/>
    </w:pPr>
    <w:rPr>
      <w:rFonts w:ascii="Times New Roman" w:eastAsia="Times New Roman" w:hAnsi="Times New Roman" w:cs="Times New Roman"/>
      <w:sz w:val="20"/>
      <w:szCs w:val="20"/>
    </w:rPr>
  </w:style>
  <w:style w:type="paragraph" w:customStyle="1" w:styleId="ImportWordListStyleDefinition6">
    <w:name w:val="Import Word List Style Definition 6"/>
    <w:rsid w:val="00BC5592"/>
    <w:pPr>
      <w:numPr>
        <w:numId w:val="2"/>
      </w:numPr>
      <w:spacing w:after="0" w:line="240" w:lineRule="auto"/>
    </w:pPr>
    <w:rPr>
      <w:rFonts w:ascii="Times New Roman" w:eastAsia="Times New Roman" w:hAnsi="Times New Roman" w:cs="Times New Roman"/>
      <w:sz w:val="20"/>
      <w:szCs w:val="20"/>
    </w:rPr>
  </w:style>
  <w:style w:type="paragraph" w:customStyle="1" w:styleId="ImportWordListStyleDefinition8">
    <w:name w:val="Import Word List Style Definition 8"/>
    <w:autoRedefine/>
    <w:rsid w:val="00BC5592"/>
    <w:pPr>
      <w:numPr>
        <w:numId w:val="3"/>
      </w:numPr>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rsid w:val="00BC5592"/>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a">
    <w:name w:val="Нижний колонтитул Знак"/>
    <w:basedOn w:val="a0"/>
    <w:link w:val="a9"/>
    <w:uiPriority w:val="99"/>
    <w:rsid w:val="00BC5592"/>
    <w:rPr>
      <w:rFonts w:ascii="Times New Roman" w:eastAsia="Times New Roman" w:hAnsi="Times New Roman" w:cs="Times New Roman"/>
      <w:sz w:val="24"/>
      <w:szCs w:val="24"/>
      <w:lang w:val="en-US" w:eastAsia="en-US"/>
    </w:rPr>
  </w:style>
  <w:style w:type="character" w:styleId="ab">
    <w:name w:val="page number"/>
    <w:basedOn w:val="a0"/>
    <w:uiPriority w:val="99"/>
    <w:rsid w:val="00BC5592"/>
  </w:style>
  <w:style w:type="paragraph" w:styleId="ac">
    <w:name w:val="Balloon Text"/>
    <w:basedOn w:val="a"/>
    <w:link w:val="ad"/>
    <w:uiPriority w:val="99"/>
    <w:rsid w:val="00BC5592"/>
    <w:pPr>
      <w:spacing w:after="0" w:line="240" w:lineRule="auto"/>
    </w:pPr>
    <w:rPr>
      <w:rFonts w:ascii="Tahoma" w:eastAsia="Times New Roman" w:hAnsi="Tahoma" w:cs="Tahoma"/>
      <w:sz w:val="16"/>
      <w:szCs w:val="16"/>
      <w:lang w:val="en-US" w:eastAsia="en-US"/>
    </w:rPr>
  </w:style>
  <w:style w:type="character" w:customStyle="1" w:styleId="ad">
    <w:name w:val="Текст выноски Знак"/>
    <w:basedOn w:val="a0"/>
    <w:link w:val="ac"/>
    <w:uiPriority w:val="99"/>
    <w:rsid w:val="00BC5592"/>
    <w:rPr>
      <w:rFonts w:ascii="Tahoma" w:eastAsia="Times New Roman" w:hAnsi="Tahoma" w:cs="Tahoma"/>
      <w:sz w:val="16"/>
      <w:szCs w:val="16"/>
      <w:lang w:val="en-US" w:eastAsia="en-US"/>
    </w:rPr>
  </w:style>
  <w:style w:type="paragraph" w:styleId="ae">
    <w:name w:val="Body Text"/>
    <w:basedOn w:val="a"/>
    <w:link w:val="af"/>
    <w:uiPriority w:val="99"/>
    <w:unhideWhenUsed/>
    <w:rsid w:val="00BC5592"/>
    <w:pPr>
      <w:widowControl w:val="0"/>
      <w:tabs>
        <w:tab w:val="left" w:pos="567"/>
        <w:tab w:val="left" w:pos="5245"/>
      </w:tabs>
      <w:snapToGrid w:val="0"/>
      <w:spacing w:after="0" w:line="240" w:lineRule="atLeast"/>
      <w:jc w:val="both"/>
    </w:pPr>
    <w:rPr>
      <w:rFonts w:ascii="Times New Roman" w:eastAsia="Times New Roman" w:hAnsi="Times New Roman" w:cs="Times New Roman"/>
      <w:color w:val="000000"/>
      <w:sz w:val="24"/>
      <w:szCs w:val="20"/>
      <w:lang/>
    </w:rPr>
  </w:style>
  <w:style w:type="character" w:customStyle="1" w:styleId="af">
    <w:name w:val="Основной текст Знак"/>
    <w:basedOn w:val="a0"/>
    <w:link w:val="ae"/>
    <w:uiPriority w:val="99"/>
    <w:rsid w:val="00BC5592"/>
    <w:rPr>
      <w:rFonts w:ascii="Times New Roman" w:eastAsia="Times New Roman" w:hAnsi="Times New Roman" w:cs="Times New Roman"/>
      <w:color w:val="000000"/>
      <w:sz w:val="24"/>
      <w:szCs w:val="20"/>
      <w:lang/>
    </w:rPr>
  </w:style>
  <w:style w:type="paragraph" w:styleId="20">
    <w:name w:val="Body Text 2"/>
    <w:basedOn w:val="a"/>
    <w:link w:val="21"/>
    <w:unhideWhenUsed/>
    <w:rsid w:val="00BC5592"/>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BC5592"/>
    <w:rPr>
      <w:rFonts w:ascii="Times New Roman" w:eastAsia="Times New Roman" w:hAnsi="Times New Roman" w:cs="Times New Roman"/>
      <w:sz w:val="20"/>
      <w:szCs w:val="20"/>
    </w:rPr>
  </w:style>
  <w:style w:type="paragraph" w:styleId="33">
    <w:name w:val="Body Text Indent 3"/>
    <w:basedOn w:val="a"/>
    <w:link w:val="34"/>
    <w:unhideWhenUsed/>
    <w:rsid w:val="00BC5592"/>
    <w:pPr>
      <w:widowControl w:val="0"/>
      <w:snapToGrid w:val="0"/>
      <w:spacing w:after="0" w:line="240" w:lineRule="auto"/>
      <w:ind w:left="284"/>
    </w:pPr>
    <w:rPr>
      <w:rFonts w:ascii="Courier New" w:eastAsia="Times New Roman" w:hAnsi="Courier New" w:cs="Times New Roman"/>
      <w:color w:val="000000"/>
      <w:sz w:val="24"/>
      <w:szCs w:val="20"/>
      <w:lang/>
    </w:rPr>
  </w:style>
  <w:style w:type="character" w:customStyle="1" w:styleId="34">
    <w:name w:val="Основной текст с отступом 3 Знак"/>
    <w:basedOn w:val="a0"/>
    <w:link w:val="33"/>
    <w:rsid w:val="00BC5592"/>
    <w:rPr>
      <w:rFonts w:ascii="Courier New" w:eastAsia="Times New Roman" w:hAnsi="Courier New" w:cs="Times New Roman"/>
      <w:color w:val="000000"/>
      <w:sz w:val="24"/>
      <w:szCs w:val="20"/>
      <w:lang/>
    </w:rPr>
  </w:style>
  <w:style w:type="paragraph" w:customStyle="1" w:styleId="ConsPlusNonformat">
    <w:name w:val="ConsPlusNonformat"/>
    <w:rsid w:val="00BC5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rsid w:val="00BC559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BC5592"/>
    <w:rPr>
      <w:rFonts w:ascii="Times New Roman" w:eastAsia="Times New Roman" w:hAnsi="Times New Roman" w:cs="Times New Roman"/>
      <w:sz w:val="20"/>
      <w:szCs w:val="20"/>
    </w:rPr>
  </w:style>
  <w:style w:type="character" w:styleId="af2">
    <w:name w:val="footnote reference"/>
    <w:rsid w:val="00BC5592"/>
    <w:rPr>
      <w:vertAlign w:val="superscript"/>
    </w:rPr>
  </w:style>
  <w:style w:type="paragraph" w:styleId="af3">
    <w:name w:val="Body Text Indent"/>
    <w:basedOn w:val="a"/>
    <w:link w:val="af4"/>
    <w:rsid w:val="00BC5592"/>
    <w:pPr>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0"/>
    <w:link w:val="af3"/>
    <w:rsid w:val="00BC5592"/>
    <w:rPr>
      <w:rFonts w:ascii="Times New Roman" w:eastAsia="Times New Roman" w:hAnsi="Times New Roman" w:cs="Times New Roman"/>
      <w:sz w:val="20"/>
      <w:szCs w:val="20"/>
    </w:rPr>
  </w:style>
  <w:style w:type="character" w:styleId="af5">
    <w:name w:val="Strong"/>
    <w:basedOn w:val="a0"/>
    <w:qFormat/>
    <w:rsid w:val="00BC5592"/>
    <w:rPr>
      <w:rFonts w:ascii="Times New Roman" w:hAnsi="Times New Roman" w:cs="Times New Roman" w:hint="default"/>
      <w:b/>
      <w:bCs/>
    </w:rPr>
  </w:style>
  <w:style w:type="paragraph" w:styleId="22">
    <w:name w:val="Body Text Indent 2"/>
    <w:basedOn w:val="a"/>
    <w:link w:val="23"/>
    <w:uiPriority w:val="99"/>
    <w:rsid w:val="00BC559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BC5592"/>
    <w:rPr>
      <w:rFonts w:ascii="Times New Roman" w:eastAsia="Times New Roman" w:hAnsi="Times New Roman" w:cs="Times New Roman"/>
      <w:sz w:val="24"/>
      <w:szCs w:val="24"/>
    </w:rPr>
  </w:style>
  <w:style w:type="character" w:customStyle="1" w:styleId="12">
    <w:name w:val="Нижний колонтитул Знак1"/>
    <w:uiPriority w:val="99"/>
    <w:locked/>
    <w:rsid w:val="00BC5592"/>
    <w:rPr>
      <w:rFonts w:ascii="Times New Roman" w:eastAsia="Times New Roman" w:hAnsi="Times New Roman" w:cs="Times New Roman"/>
      <w:sz w:val="24"/>
      <w:szCs w:val="24"/>
      <w:lang w:eastAsia="ru-RU"/>
    </w:rPr>
  </w:style>
  <w:style w:type="paragraph" w:customStyle="1" w:styleId="FR4">
    <w:name w:val="FR4"/>
    <w:rsid w:val="00BC5592"/>
    <w:pPr>
      <w:widowControl w:val="0"/>
      <w:spacing w:before="20" w:after="0" w:line="240" w:lineRule="auto"/>
      <w:ind w:left="7160"/>
      <w:jc w:val="both"/>
    </w:pPr>
    <w:rPr>
      <w:rFonts w:ascii="Arial" w:eastAsia="Times New Roman" w:hAnsi="Arial" w:cs="Times New Roman"/>
      <w:b/>
      <w:snapToGrid w:val="0"/>
      <w:szCs w:val="20"/>
    </w:rPr>
  </w:style>
  <w:style w:type="paragraph" w:styleId="13">
    <w:name w:val="toc 1"/>
    <w:basedOn w:val="a"/>
    <w:next w:val="a"/>
    <w:autoRedefine/>
    <w:uiPriority w:val="39"/>
    <w:qFormat/>
    <w:rsid w:val="00BC5592"/>
    <w:pPr>
      <w:tabs>
        <w:tab w:val="left" w:pos="0"/>
        <w:tab w:val="right" w:leader="dot" w:pos="9923"/>
      </w:tabs>
      <w:spacing w:before="120" w:after="0" w:line="240" w:lineRule="auto"/>
    </w:pPr>
    <w:rPr>
      <w:rFonts w:ascii="Times New Roman" w:eastAsia="Times New Roman" w:hAnsi="Times New Roman" w:cs="Times New Roman"/>
      <w:bCs/>
      <w:iCs/>
      <w:noProof/>
      <w:sz w:val="28"/>
      <w:szCs w:val="28"/>
    </w:rPr>
  </w:style>
  <w:style w:type="paragraph" w:customStyle="1" w:styleId="Standard">
    <w:name w:val="Standard"/>
    <w:rsid w:val="00BC55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6">
    <w:name w:val="header"/>
    <w:basedOn w:val="a"/>
    <w:link w:val="14"/>
    <w:uiPriority w:val="99"/>
    <w:rsid w:val="00BC5592"/>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7">
    <w:name w:val="Верхний колонтитул Знак"/>
    <w:basedOn w:val="a0"/>
    <w:link w:val="af6"/>
    <w:rsid w:val="00BC5592"/>
  </w:style>
  <w:style w:type="character" w:customStyle="1" w:styleId="14">
    <w:name w:val="Верхний колонтитул Знак1"/>
    <w:link w:val="af6"/>
    <w:uiPriority w:val="99"/>
    <w:locked/>
    <w:rsid w:val="00BC5592"/>
    <w:rPr>
      <w:rFonts w:ascii="Times New Roman" w:eastAsia="Andale Sans UI" w:hAnsi="Times New Roman" w:cs="Tahoma"/>
      <w:kern w:val="3"/>
      <w:sz w:val="24"/>
      <w:szCs w:val="24"/>
      <w:lang w:val="de-DE" w:eastAsia="ja-JP" w:bidi="fa-IR"/>
    </w:rPr>
  </w:style>
  <w:style w:type="paragraph" w:styleId="af8">
    <w:name w:val="List Paragraph"/>
    <w:basedOn w:val="a"/>
    <w:link w:val="af9"/>
    <w:uiPriority w:val="99"/>
    <w:qFormat/>
    <w:rsid w:val="00BC5592"/>
    <w:pPr>
      <w:autoSpaceDN w:val="0"/>
      <w:spacing w:after="0" w:line="240" w:lineRule="auto"/>
      <w:ind w:left="720"/>
    </w:pPr>
    <w:rPr>
      <w:rFonts w:ascii="Times New Roman" w:eastAsia="Calibri" w:hAnsi="Times New Roman" w:cs="Times New Roman"/>
      <w:sz w:val="24"/>
      <w:szCs w:val="24"/>
      <w:lang/>
    </w:rPr>
  </w:style>
  <w:style w:type="character" w:customStyle="1" w:styleId="af9">
    <w:name w:val="Абзац списка Знак"/>
    <w:link w:val="af8"/>
    <w:uiPriority w:val="99"/>
    <w:locked/>
    <w:rsid w:val="00BC5592"/>
    <w:rPr>
      <w:rFonts w:ascii="Times New Roman" w:eastAsia="Calibri" w:hAnsi="Times New Roman" w:cs="Times New Roman"/>
      <w:sz w:val="24"/>
      <w:szCs w:val="24"/>
      <w:lang/>
    </w:rPr>
  </w:style>
  <w:style w:type="paragraph" w:customStyle="1" w:styleId="western">
    <w:name w:val="western"/>
    <w:basedOn w:val="a"/>
    <w:rsid w:val="00BC5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55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11">
    <w:name w:val="Font Style11"/>
    <w:rsid w:val="00BC5592"/>
    <w:rPr>
      <w:rFonts w:ascii="Times New Roman" w:hAnsi="Times New Roman" w:cs="Times New Roman" w:hint="default"/>
      <w:b/>
      <w:bCs/>
      <w:sz w:val="30"/>
      <w:szCs w:val="30"/>
    </w:rPr>
  </w:style>
  <w:style w:type="paragraph" w:customStyle="1" w:styleId="210">
    <w:name w:val="Основной текст 21"/>
    <w:basedOn w:val="a"/>
    <w:rsid w:val="00BC5592"/>
    <w:pPr>
      <w:overflowPunct w:val="0"/>
      <w:autoSpaceDE w:val="0"/>
      <w:autoSpaceDN w:val="0"/>
      <w:adjustRightInd w:val="0"/>
      <w:spacing w:after="0" w:line="240" w:lineRule="auto"/>
      <w:ind w:left="-108"/>
      <w:jc w:val="center"/>
    </w:pPr>
    <w:rPr>
      <w:rFonts w:ascii="Times New Roman" w:eastAsia="Times New Roman" w:hAnsi="Times New Roman" w:cs="Times New Roman"/>
      <w:sz w:val="18"/>
      <w:szCs w:val="20"/>
    </w:rPr>
  </w:style>
  <w:style w:type="paragraph" w:styleId="afa">
    <w:name w:val="No Spacing"/>
    <w:link w:val="afb"/>
    <w:uiPriority w:val="1"/>
    <w:qFormat/>
    <w:rsid w:val="00BC5592"/>
    <w:pPr>
      <w:spacing w:after="0" w:line="240" w:lineRule="auto"/>
    </w:pPr>
    <w:rPr>
      <w:rFonts w:ascii="Calibri" w:eastAsia="Times New Roman" w:hAnsi="Calibri" w:cs="Times New Roman"/>
    </w:rPr>
  </w:style>
  <w:style w:type="character" w:customStyle="1" w:styleId="a4">
    <w:name w:val="Обычный (веб) Знак"/>
    <w:aliases w:val="Обычный (Web) Знак,Обычный (Web)1 Знак,Обычный (Web)11 Знак,Обычный (Web) Знак Знак,Обычный (Web)111 Знак,Обычный (Web) Знак1,Обычный (веб) Знак2 Знак Знак Знак,Обычный (веб) Знак Знак1 Знак Знак Знак"/>
    <w:link w:val="a3"/>
    <w:uiPriority w:val="99"/>
    <w:locked/>
    <w:rsid w:val="00BC5592"/>
    <w:rPr>
      <w:rFonts w:ascii="Times New Roman" w:eastAsia="Times New Roman" w:hAnsi="Times New Roman" w:cs="Times New Roman"/>
      <w:sz w:val="24"/>
      <w:szCs w:val="24"/>
      <w:lang w:eastAsia="ar-SA"/>
    </w:rPr>
  </w:style>
  <w:style w:type="paragraph" w:styleId="24">
    <w:name w:val="toc 2"/>
    <w:basedOn w:val="a"/>
    <w:next w:val="a"/>
    <w:autoRedefine/>
    <w:uiPriority w:val="39"/>
    <w:unhideWhenUsed/>
    <w:rsid w:val="00BC5592"/>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BC5592"/>
    <w:pPr>
      <w:spacing w:after="0" w:line="240" w:lineRule="auto"/>
      <w:ind w:left="480"/>
    </w:pPr>
    <w:rPr>
      <w:rFonts w:ascii="Times New Roman" w:eastAsia="Times New Roman" w:hAnsi="Times New Roman" w:cs="Times New Roman"/>
      <w:sz w:val="24"/>
      <w:szCs w:val="24"/>
    </w:rPr>
  </w:style>
  <w:style w:type="paragraph" w:customStyle="1" w:styleId="afc">
    <w:name w:val="Таблицы (моноширинный)"/>
    <w:basedOn w:val="a"/>
    <w:next w:val="a"/>
    <w:rsid w:val="00BC5592"/>
    <w:pPr>
      <w:widowControl w:val="0"/>
      <w:autoSpaceDE w:val="0"/>
      <w:autoSpaceDN w:val="0"/>
      <w:adjustRightInd w:val="0"/>
      <w:spacing w:after="0" w:line="240" w:lineRule="auto"/>
      <w:jc w:val="both"/>
    </w:pPr>
    <w:rPr>
      <w:rFonts w:ascii="Courier New" w:eastAsia="Times New Roman" w:hAnsi="Courier New" w:cs="Courier New"/>
    </w:rPr>
  </w:style>
  <w:style w:type="paragraph" w:styleId="2">
    <w:name w:val="List Bullet 2"/>
    <w:basedOn w:val="a"/>
    <w:autoRedefine/>
    <w:uiPriority w:val="99"/>
    <w:rsid w:val="00BC5592"/>
    <w:pPr>
      <w:numPr>
        <w:ilvl w:val="1"/>
        <w:numId w:val="26"/>
      </w:numPr>
      <w:tabs>
        <w:tab w:val="clear" w:pos="567"/>
        <w:tab w:val="num" w:pos="3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3">
    <w:name w:val="Стиль3"/>
    <w:basedOn w:val="22"/>
    <w:uiPriority w:val="99"/>
    <w:qFormat/>
    <w:rsid w:val="00BC5592"/>
    <w:pPr>
      <w:widowControl w:val="0"/>
      <w:numPr>
        <w:numId w:val="26"/>
      </w:numPr>
      <w:tabs>
        <w:tab w:val="clear" w:pos="567"/>
        <w:tab w:val="num" w:pos="227"/>
      </w:tabs>
      <w:adjustRightInd w:val="0"/>
      <w:spacing w:after="0" w:line="240" w:lineRule="auto"/>
      <w:ind w:left="0" w:firstLine="0"/>
      <w:jc w:val="both"/>
      <w:textAlignment w:val="baseline"/>
    </w:pPr>
    <w:rPr>
      <w:szCs w:val="20"/>
    </w:rPr>
  </w:style>
  <w:style w:type="paragraph" w:customStyle="1" w:styleId="31">
    <w:name w:val="Заголовок 31"/>
    <w:basedOn w:val="a"/>
    <w:next w:val="a"/>
    <w:uiPriority w:val="99"/>
    <w:rsid w:val="00BC5592"/>
    <w:pPr>
      <w:keepNext/>
      <w:numPr>
        <w:ilvl w:val="2"/>
        <w:numId w:val="27"/>
      </w:numPr>
      <w:spacing w:before="240" w:after="60" w:line="240" w:lineRule="auto"/>
      <w:ind w:left="1650" w:firstLine="0"/>
      <w:outlineLvl w:val="2"/>
    </w:pPr>
    <w:rPr>
      <w:rFonts w:ascii="Tahoma" w:eastAsia="Calibri" w:hAnsi="Tahoma" w:cs="Times New Roman"/>
      <w:sz w:val="24"/>
      <w:szCs w:val="20"/>
    </w:rPr>
  </w:style>
  <w:style w:type="paragraph" w:customStyle="1" w:styleId="41">
    <w:name w:val="Заголовок 41"/>
    <w:basedOn w:val="a"/>
    <w:next w:val="a"/>
    <w:uiPriority w:val="99"/>
    <w:rsid w:val="00BC5592"/>
    <w:pPr>
      <w:keepNext/>
      <w:numPr>
        <w:ilvl w:val="3"/>
        <w:numId w:val="27"/>
      </w:numPr>
      <w:spacing w:before="240" w:after="60" w:line="240" w:lineRule="auto"/>
      <w:ind w:firstLine="0"/>
      <w:outlineLvl w:val="3"/>
    </w:pPr>
    <w:rPr>
      <w:rFonts w:ascii="Tahoma" w:eastAsia="Calibri" w:hAnsi="Tahoma" w:cs="Times New Roman"/>
      <w:b/>
      <w:sz w:val="24"/>
      <w:szCs w:val="20"/>
    </w:rPr>
  </w:style>
  <w:style w:type="paragraph" w:customStyle="1" w:styleId="1">
    <w:name w:val="Список 1"/>
    <w:basedOn w:val="a"/>
    <w:uiPriority w:val="99"/>
    <w:rsid w:val="00BC5592"/>
    <w:pPr>
      <w:numPr>
        <w:numId w:val="27"/>
      </w:numPr>
      <w:spacing w:before="120" w:after="120" w:line="240" w:lineRule="auto"/>
      <w:ind w:left="360"/>
      <w:jc w:val="both"/>
    </w:pPr>
    <w:rPr>
      <w:rFonts w:ascii="Times New Roman" w:eastAsia="Times New Roman" w:hAnsi="Times New Roman" w:cs="Times New Roman"/>
      <w:sz w:val="16"/>
      <w:szCs w:val="16"/>
    </w:rPr>
  </w:style>
  <w:style w:type="character" w:customStyle="1" w:styleId="afb">
    <w:name w:val="Без интервала Знак"/>
    <w:link w:val="afa"/>
    <w:uiPriority w:val="1"/>
    <w:rsid w:val="00BC5592"/>
    <w:rPr>
      <w:rFonts w:ascii="Calibri" w:eastAsia="Times New Roman" w:hAnsi="Calibri" w:cs="Times New Roman"/>
    </w:rPr>
  </w:style>
  <w:style w:type="character" w:customStyle="1" w:styleId="afd">
    <w:name w:val="Основной текст_"/>
    <w:link w:val="7"/>
    <w:uiPriority w:val="99"/>
    <w:locked/>
    <w:rsid w:val="00BC5592"/>
    <w:rPr>
      <w:sz w:val="28"/>
      <w:szCs w:val="28"/>
      <w:shd w:val="clear" w:color="auto" w:fill="FFFFFF"/>
    </w:rPr>
  </w:style>
  <w:style w:type="paragraph" w:customStyle="1" w:styleId="7">
    <w:name w:val="Основной текст7"/>
    <w:basedOn w:val="a"/>
    <w:link w:val="afd"/>
    <w:uiPriority w:val="99"/>
    <w:rsid w:val="00BC5592"/>
    <w:pPr>
      <w:shd w:val="clear" w:color="auto" w:fill="FFFFFF"/>
      <w:spacing w:before="600" w:after="720" w:line="240" w:lineRule="atLeast"/>
      <w:ind w:hanging="540"/>
    </w:pPr>
    <w:rPr>
      <w:sz w:val="28"/>
      <w:szCs w:val="28"/>
    </w:rPr>
  </w:style>
  <w:style w:type="paragraph" w:customStyle="1" w:styleId="S">
    <w:name w:val="S_Обычный"/>
    <w:basedOn w:val="Standard"/>
    <w:link w:val="S0"/>
    <w:qFormat/>
    <w:rsid w:val="00BC5592"/>
    <w:pPr>
      <w:ind w:firstLine="709"/>
    </w:pPr>
    <w:rPr>
      <w:rFonts w:eastAsia="Times New Roman" w:cs="Mangal"/>
      <w:lang w:val="ru-RU" w:eastAsia="zh-CN" w:bidi="hi-IN"/>
    </w:rPr>
  </w:style>
  <w:style w:type="character" w:customStyle="1" w:styleId="S0">
    <w:name w:val="S_Обычный Знак"/>
    <w:basedOn w:val="a0"/>
    <w:link w:val="S"/>
    <w:rsid w:val="00BC5592"/>
    <w:rPr>
      <w:rFonts w:ascii="Times New Roman" w:eastAsia="Times New Roma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dmin.ru" TargetMode="External"/><Relationship Id="rId13" Type="http://schemas.openxmlformats.org/officeDocument/2006/relationships/hyperlink" Target="consultantplus://offline/ref=63FEEB7045684961D426B0FAF76DD17776AC17EE8C2E6007EEF335D37117F6FED11AC83Ef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269FA3BA7ED5518A3AEFF6780F75EA380662A6515C9C265F0A57A1F393r8u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69FA3BA7ED5518A3AEFF6780F75EA38066EA7535E95265F0A57A1F3938FB188DDCF307C2Cr3u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865201C5570735DE408CB62A72C263C4441650C07B2780032C8A523E2150C35DA218F01AA" TargetMode="External"/><Relationship Id="rId5" Type="http://schemas.openxmlformats.org/officeDocument/2006/relationships/footnotes" Target="footnotes.xml"/><Relationship Id="rId15" Type="http://schemas.openxmlformats.org/officeDocument/2006/relationships/hyperlink" Target="consultantplus://offline/ref=467E2A8203CD527BFF76E268F28B68CFED528A06F8825CFCDEEA64C5A4B4B61E0D536Ez8o2D" TargetMode="External"/><Relationship Id="rId10" Type="http://schemas.openxmlformats.org/officeDocument/2006/relationships/hyperlink" Target="consultantplus://offline/ref=28A158549431655162949BF39B41D0E1E4AF71506B346D332F6048D00DF74D5ADA328EA34481206EA4A8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3B253B4A4EDDE09F219A116DDDDC42B49C9191F39F26DE399E8D40BAC69F727EDA5A97E2l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26376</Words>
  <Characters>150347</Characters>
  <Application>Microsoft Office Word</Application>
  <DocSecurity>0</DocSecurity>
  <Lines>1252</Lines>
  <Paragraphs>352</Paragraphs>
  <ScaleCrop>false</ScaleCrop>
  <Company/>
  <LinksUpToDate>false</LinksUpToDate>
  <CharactersWithSpaces>176371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dc:creator>
  <cp:keywords/>
  <dc:description/>
  <cp:lastModifiedBy>Закупки2</cp:lastModifiedBy>
  <cp:revision>2</cp:revision>
  <dcterms:created xsi:type="dcterms:W3CDTF">2019-08-21T02:11:00Z</dcterms:created>
  <dcterms:modified xsi:type="dcterms:W3CDTF">2019-08-21T02:12:00Z</dcterms:modified>
</cp:coreProperties>
</file>