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ДУМА НАДЕЖДИНСКОГО МУНИЦИПАЛЬНОГО РАЙОНА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2015 г. N 147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ПОЛОЖЕНИИ "О КВАЛИФИКАЦИОННЫХ ТРЕБОВАНИЯХ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ЗАМЕЩЕНИЯ ДОЛЖНОСТЕЙ МУНИЦИПАЛЬНОЙ СЛУЖБЫ В ОРГАНАХ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САМОУПРАВЛЕНИЯ НАДЕЖДИНСКОГО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РАЙОНА"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статьи 6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6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Приморского края от 04.06.2007 N 82-КЗ "О муниципальной службе в Приморском крае", руководствуясь </w:t>
      </w:r>
      <w:hyperlink r:id="rId8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Устава Надеждинского муниципального района, Дума Надеждинского муниципального района решила: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Принять решение "О </w:t>
      </w:r>
      <w:hyperlink w:anchor="Par35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 (прилагается).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Направить решение "О </w:t>
      </w:r>
      <w:hyperlink w:anchor="Par35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 главе Надеждинского муниципального района для подписания и опубликования в районной газете "Трудовая слава".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Решение Думы Надеждинского муниципального района от 10.09.2007 N 472 "О Положении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Решение Думы Надеждинского муниципального района от 30.01.2009 N 108 "О внесении изменений в решение Думы Надеждинского муниципального района от 10.09.2007 N 472 "О Положении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Решение Думы Надеждинского муниципального района от 29.04.2014 N 76 "О внесении изменений в решение Думы Надеждинского муниципального района от 10.09.2007 N 472 "О Положении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Решение Думы Надеждинского муниципального района от 30.09.2014 N 112 "О внесении изменений в решение Думы Надеждинского муниципального района от 10.09.2007 N 472 "О Положении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со дня официального опубликования в районной газете "Трудовая слава".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Думы Надеждинского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В.ПАК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lastRenderedPageBreak/>
        <w:t>Принято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Думой Надеждинского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района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3 февраля 2015 года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ПОЛОЖЕНИЕ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КВАЛИФИКАЦИОННЫХ ТРЕБОВАНИЯХ ДЛЯ ЗАМЕЩЕНИЯ ДОЛЖНОСТЕЙ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СЛУЖБЫ В ОРГАНАХ МЕСТНОГО САМОУПРАВЛЕНИЯ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НАДЕЖДИНСКОГО МУНИЦИПАЛЬНОГО РАЙОНА"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 xml:space="preserve">Настоящее Положение "О квалификационных требованиях для замещения должностей муниципальной службы в органах местного самоуправления Надеждинского муниципального района" (далее - Положение) разработано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3 статьи 6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коррупции", </w:t>
      </w:r>
      <w:hyperlink r:id="rId10" w:history="1">
        <w:r>
          <w:rPr>
            <w:rFonts w:ascii="Calibri" w:hAnsi="Calibri" w:cs="Calibri"/>
            <w:color w:val="0000FF"/>
          </w:rPr>
          <w:t>статьей 9</w:t>
        </w:r>
      </w:hyperlink>
      <w:r>
        <w:rPr>
          <w:rFonts w:ascii="Calibri" w:hAnsi="Calibri" w:cs="Calibri"/>
        </w:rPr>
        <w:t xml:space="preserve"> Федерального закона от 02.03.2007 N 25-ФЗ "О муниципальной службе в Российской Федерации", </w:t>
      </w:r>
      <w:hyperlink r:id="rId11" w:history="1">
        <w:r>
          <w:rPr>
            <w:rFonts w:ascii="Calibri" w:hAnsi="Calibri" w:cs="Calibri"/>
            <w:color w:val="0000FF"/>
          </w:rPr>
          <w:t>статьей 6</w:t>
        </w:r>
      </w:hyperlink>
      <w:r>
        <w:rPr>
          <w:rFonts w:ascii="Calibri" w:hAnsi="Calibri" w:cs="Calibri"/>
        </w:rPr>
        <w:t xml:space="preserve"> Закона Приморского края от 04.06.2007 N 82-КЗ "О</w:t>
      </w:r>
      <w:proofErr w:type="gramEnd"/>
      <w:r>
        <w:rPr>
          <w:rFonts w:ascii="Calibri" w:hAnsi="Calibri" w:cs="Calibri"/>
        </w:rPr>
        <w:t xml:space="preserve"> муниципальной службе в Приморском крае" и устанавливает квалификационные требования для замещения должностей муниципальной службы в органах местного самоуправления Надеждинского муниципального района, разработанные на основании типовых квалификационных требований для замещения должностей муниципальной службы.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Квалификационные требования для замещения должностей муниципальной службы в органах местного самоуправления Надеждинского муниципального района включают в себя требования: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к уровню профессионального образования;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 стажу муниципальной службы (государственной службы) или стажу работы по специальности, направлению подготовки;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 профессиональным знаниям и навыкам, необходимым для исполнения должностных обязанностей.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Квалификационные требования для замещения должностей муниципальной службы в органах местного самоуправления Надеждинского муниципального района устанавливаются в соответствии с группами должностей муниципальной службы.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направлению подготовки, профессиональным знаниям и навыкам, необходимым для исполнения должностных обязанностей муниципальных служащих, включаются в должностную инструкцию муниципального служащего органа местного самоуправления Надеждинского муниципального района.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 xml:space="preserve">2. Квалификационные требования к должностям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 высшей группы должностей муниципальной службы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Образование: наличие высшего образования.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Стаж: не менее шести лет стажа муниципальной службы (государственной службы) или не менее семи лет стажа работы по специальности, направлению подготовки.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 применительно к исполнению должностных обязанностей: </w:t>
      </w:r>
      <w:hyperlink r:id="rId12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Приморского края, постановлений и </w:t>
      </w:r>
      <w:r>
        <w:rPr>
          <w:rFonts w:ascii="Calibri" w:hAnsi="Calibri" w:cs="Calibri"/>
        </w:rPr>
        <w:lastRenderedPageBreak/>
        <w:t xml:space="preserve">распоряжений Губернатора Приморского края, </w:t>
      </w:r>
      <w:hyperlink r:id="rId13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Надеждинского муниципального района и иных муниципальных правовых актов органов местного самоуправления Надеждинского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</w:t>
      </w:r>
      <w:proofErr w:type="gramEnd"/>
      <w:r>
        <w:rPr>
          <w:rFonts w:ascii="Calibri" w:hAnsi="Calibri" w:cs="Calibri"/>
        </w:rPr>
        <w:t>, служебного распорядка, порядка работы со служебной информацией, общих принципов служебного поведения муниципального служащего, правил и норм охраны труда, расширенного уровня знаний в области информационно-коммуникационных технологий (далее - ИКТ), делопроизводства, должностной инструкции.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>Навыки: работы в сфере, соответствующей направлению деятельности, оперативного принятия и реализации управленческих решений, планирования, контроля, анализа и прогнозирования последствий принятых решений, организации работы по взаимодействию с органами государственной власти, органами местного самоуправления, организациями и гражданами, работы с обращениями граждан, ведения деловых переговоров, публичных выступлений, делового общения, практического применения законодательных и иных нормативных (муниципальных) правовых актов, разработки проектов муниципальных правовых актов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установленной сфере деятельности, их практического применения, разработки организационно-распорядительных документов и работы с ними, подготовки делового письма, подбора и расстановки кадров, делегирования полномочий подчиненным, владения компьютерной и другой оргтехникой, владения в области ИКТ расширенного уровня, пользования необходимым программным обеспечением, эффективного планирования рабочего времени.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 xml:space="preserve">3. Квалификационные требования к должностям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 главной группы должностей муниципальной службы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Образование: наличие высшего образования.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Стаж: не менее четырех лет стажа муниципальной службы (государственной службы) или не менее пяти лет стажа работы по специальности, направлению подготовки.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 применительно к исполнению должностных обязанностей: </w:t>
      </w:r>
      <w:hyperlink r:id="rId14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Приморского края, постановлений и распоряжений Губернатора Приморского края, </w:t>
      </w:r>
      <w:hyperlink r:id="rId15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Надеждинского муниципального района и иных муниципальных правовых актов органов местного самоуправления Надеждинского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</w:t>
      </w:r>
      <w:proofErr w:type="gramEnd"/>
      <w:r>
        <w:rPr>
          <w:rFonts w:ascii="Calibri" w:hAnsi="Calibri" w:cs="Calibri"/>
        </w:rPr>
        <w:t>, служебного распорядка, порядка работы со служебной информацией, общих принципов служебного поведения муниципального служащего, правил и норм охраны труда, расширенного уровня знаний в области ИКТ, делопроизводства, должностной инструкции.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</w:t>
      </w:r>
      <w:proofErr w:type="gramStart"/>
      <w:r>
        <w:rPr>
          <w:rFonts w:ascii="Calibri" w:hAnsi="Calibri" w:cs="Calibri"/>
        </w:rPr>
        <w:t>Навыки: работы в сфере, соответствующей направлению деятельности, оперативного принятия и реализации управленческих решений, планирования, контроля, анализа и прогнозирования последствий принятых решений, организации работы по взаимодействию с органами государственной власти, органами местного самоуправления, организациями и гражданами, работы с обращениями граждан, ведения деловых переговоров, публичных выступлений, делового общения, практического применения законодательных и иных нормативных (муниципальных) правовых актов, разработки проектов муниципальных правовых актов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 установленной сфере деятельности, их практического применения, разработки организационно-распорядительных документов и работы с ними, подготовки делового письма, подбора и расстановки кадров, делегирования полномочий подчиненным, владения компьютерной и другой оргтехникой, владения в области ИКТ расширенного уровня, пользования необходимым программным обеспечением, эффективного планирования рабочего времени.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 xml:space="preserve">4. Квалификационные требования к должностям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 ведущей группы должностей муниципальной службы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Образование: наличие высшего образования.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</w:t>
      </w:r>
      <w:proofErr w:type="gramStart"/>
      <w:r>
        <w:rPr>
          <w:rFonts w:ascii="Calibri" w:hAnsi="Calibri" w:cs="Calibri"/>
        </w:rPr>
        <w:t>Стаж: не менее двух лет стажа муниципальной службы (государственной службы) или не менее трех лет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 применительно к исполнению должностных обязанностей: </w:t>
      </w:r>
      <w:hyperlink r:id="rId16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Приморского края, постановлений и распоряжений Губернатора Приморского края, </w:t>
      </w:r>
      <w:hyperlink r:id="rId1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Надеждинского муниципального района и иных муниципальных правовых актов органов местного самоуправления Надеждинского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</w:t>
      </w:r>
      <w:proofErr w:type="gramEnd"/>
      <w:r>
        <w:rPr>
          <w:rFonts w:ascii="Calibri" w:hAnsi="Calibri" w:cs="Calibri"/>
        </w:rPr>
        <w:t>, служебного распорядка, порядка работы со служебной информацией, общих принципов служебного поведения муниципального служащего, правил и норм охраны труда, базового уровня знаний в области ИКТ, делопроизводства, должностной инструкции.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</w:t>
      </w:r>
      <w:proofErr w:type="gramStart"/>
      <w:r>
        <w:rPr>
          <w:rFonts w:ascii="Calibri" w:hAnsi="Calibri" w:cs="Calibri"/>
        </w:rPr>
        <w:t>Навыки: работы в сфере, соответствующей направлению деятельности,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обращениями граждан, практического применения законодательных и иных нормативных (муниципальных) правовых актов, разработки проектов муниципальных правовых актов в установленной сфере деятельности, их практического применения, подготовки служебных документов и работы с ними, сбора, обработки, анализа информации, подготовки делового письма</w:t>
      </w:r>
      <w:proofErr w:type="gramEnd"/>
      <w:r>
        <w:rPr>
          <w:rFonts w:ascii="Calibri" w:hAnsi="Calibri" w:cs="Calibri"/>
        </w:rPr>
        <w:t>, делового общения, владения компьютерной и другой оргтехникой, основных навыков в области ИКТ базового уровня, пользования необходимым программным обеспечением, эффективного планирования рабочего времени.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7"/>
      <w:bookmarkEnd w:id="7"/>
      <w:r>
        <w:rPr>
          <w:rFonts w:ascii="Calibri" w:hAnsi="Calibri" w:cs="Calibri"/>
        </w:rPr>
        <w:t xml:space="preserve">5. Квалификационные требования к должностям </w:t>
      </w:r>
      <w:proofErr w:type="gramStart"/>
      <w:r>
        <w:rPr>
          <w:rFonts w:ascii="Calibri" w:hAnsi="Calibri" w:cs="Calibri"/>
        </w:rPr>
        <w:t>муниципальной</w:t>
      </w:r>
      <w:proofErr w:type="gramEnd"/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службы старшей группы должностей муниципальной службы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Образование: наличие среднего профессионального образования, соответствующего направлению деятельности.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Стаж: без предъявления требований к стажу.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Профессиональные знания по специальности, соответствующей направлению деятельности, либо профессиональные знания по иным специальностям с дополнительными профессиональными знаниями, соответствующими направлению деятельности, подтвержденные документом о профессиональной переподготовке.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Знания применительно к исполнению должностных обязанностей: </w:t>
      </w:r>
      <w:hyperlink r:id="rId18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Приморского края, постановлений и распоряжений Губернатора Приморского края, </w:t>
      </w:r>
      <w:hyperlink r:id="rId19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Надеждинского муниципального района и иных муниципальных правовых актов органов местного самоуправления Надеждинского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</w:t>
      </w:r>
      <w:proofErr w:type="gramEnd"/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lastRenderedPageBreak/>
        <w:t>служебного распорядка, порядка работы со служебной информацией, общих принципов служебного поведения муниципального служащего, правил и норм охраны труда, базового уровня знаний в области ИКТ, делопроизводства, должностной инструкции.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</w:t>
      </w:r>
      <w:proofErr w:type="gramStart"/>
      <w:r>
        <w:rPr>
          <w:rFonts w:ascii="Calibri" w:hAnsi="Calibri" w:cs="Calibri"/>
        </w:rPr>
        <w:t>Навыки: работы в сфере, соответствующей направлению деятельности,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обращениями граждан, практического применения законодательных и иных нормативных (муниципальных) правовых актов, участия в разработке проектов муниципальных правовых актов в установленной сфере деятельности, их практического применения, подготовки служебных документов и работы с ними, сбора, обработки, анализа информации, подготовки</w:t>
      </w:r>
      <w:proofErr w:type="gramEnd"/>
      <w:r>
        <w:rPr>
          <w:rFonts w:ascii="Calibri" w:hAnsi="Calibri" w:cs="Calibri"/>
        </w:rPr>
        <w:t xml:space="preserve"> делового письма, делового общения, владения компьютерной и другой оргтехникой, основных навыков в области ИКТ базового уровня, пользования необходимым программным обеспечением, эффективного планирования рабочего времени.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>6. Квалификационные требования для замещения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младшей группы должностей муниципальной службы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Образование: наличие общего среднего образования.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Стаж: без предъявления требований к стажу.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Знания применительно к исполнению должностных обязанностей: </w:t>
      </w:r>
      <w:hyperlink r:id="rId20" w:history="1">
        <w:proofErr w:type="gramStart"/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Приморского края, постановлений и распоряжений Губернатора Приморского края, </w:t>
      </w:r>
      <w:hyperlink r:id="rId21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Надеждинского муниципального района и иных муниципальных правовых актов органов местного самоуправления Надеждинского муниципального района, структуры и полномочий органов государственной власти и местного самоуправления, основ организации прохождения муниципальной службы и управления</w:t>
      </w:r>
      <w:proofErr w:type="gramEnd"/>
      <w:r>
        <w:rPr>
          <w:rFonts w:ascii="Calibri" w:hAnsi="Calibri" w:cs="Calibri"/>
        </w:rPr>
        <w:t>, служебного распорядка, порядка работы со служебной информацией, общих принципов служебного поведения муниципального служащего, правил и норм охраны труда, базового уровня знаний в области ИКТ, делопроизводства, должностной инструкции.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6.4. </w:t>
      </w:r>
      <w:proofErr w:type="gramStart"/>
      <w:r>
        <w:rPr>
          <w:rFonts w:ascii="Calibri" w:hAnsi="Calibri" w:cs="Calibri"/>
        </w:rPr>
        <w:t>Навыки: работы в сфере, соответствующей направлению деятельности, выполнения управленческих решений, осуществления подготовки материалов по результатам выполнения поручений и управленческих решений руководства, работы с обращениями граждан, практического применения законодательных и иных нормативных (муниципальных) правовых актов, участия в разработке проектов муниципальных правовых актов в установленной сфере деятельности, их практического применения, подготовки служебных документов и работы с ними, сбора, обработки, анализа информации, подготовки</w:t>
      </w:r>
      <w:proofErr w:type="gramEnd"/>
      <w:r>
        <w:rPr>
          <w:rFonts w:ascii="Calibri" w:hAnsi="Calibri" w:cs="Calibri"/>
        </w:rPr>
        <w:t xml:space="preserve"> делового письма, делового общения, владения компьютерной и другой оргтехникой, основных навыков в области ИКТ базового уровня, пользования необходимым программным обеспечением, эффективного планирования рабочего времени.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Надеждинского муниципального района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А.Н.ГУБАРЕВ</w:t>
      </w: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A4A33" w:rsidRDefault="008A4A3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55477" w:rsidRDefault="00455477"/>
    <w:sectPr w:rsidR="00455477" w:rsidSect="0043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8A4A33"/>
    <w:rsid w:val="00000432"/>
    <w:rsid w:val="00011F29"/>
    <w:rsid w:val="00015191"/>
    <w:rsid w:val="000215B5"/>
    <w:rsid w:val="00026B05"/>
    <w:rsid w:val="000275C7"/>
    <w:rsid w:val="00034655"/>
    <w:rsid w:val="00066077"/>
    <w:rsid w:val="00080185"/>
    <w:rsid w:val="000928D5"/>
    <w:rsid w:val="000A300D"/>
    <w:rsid w:val="000B21E8"/>
    <w:rsid w:val="000B7B41"/>
    <w:rsid w:val="000C3388"/>
    <w:rsid w:val="000D47FE"/>
    <w:rsid w:val="00113404"/>
    <w:rsid w:val="00126427"/>
    <w:rsid w:val="0012680D"/>
    <w:rsid w:val="001269D7"/>
    <w:rsid w:val="0014011A"/>
    <w:rsid w:val="00156A89"/>
    <w:rsid w:val="001825A8"/>
    <w:rsid w:val="00197335"/>
    <w:rsid w:val="001A26DA"/>
    <w:rsid w:val="001B413D"/>
    <w:rsid w:val="001C4804"/>
    <w:rsid w:val="00205DE1"/>
    <w:rsid w:val="002073E9"/>
    <w:rsid w:val="00207D6A"/>
    <w:rsid w:val="00207F65"/>
    <w:rsid w:val="00221337"/>
    <w:rsid w:val="00222B8C"/>
    <w:rsid w:val="00230168"/>
    <w:rsid w:val="00237D38"/>
    <w:rsid w:val="00246720"/>
    <w:rsid w:val="00246EA6"/>
    <w:rsid w:val="002511EB"/>
    <w:rsid w:val="002538D8"/>
    <w:rsid w:val="002540BD"/>
    <w:rsid w:val="0026043F"/>
    <w:rsid w:val="00270D8B"/>
    <w:rsid w:val="00287749"/>
    <w:rsid w:val="002B5E1F"/>
    <w:rsid w:val="002E2DF9"/>
    <w:rsid w:val="002E3B0C"/>
    <w:rsid w:val="002E6460"/>
    <w:rsid w:val="00303DAA"/>
    <w:rsid w:val="003170D7"/>
    <w:rsid w:val="00321334"/>
    <w:rsid w:val="00322297"/>
    <w:rsid w:val="00333E20"/>
    <w:rsid w:val="00350C7B"/>
    <w:rsid w:val="00392AFC"/>
    <w:rsid w:val="003B1349"/>
    <w:rsid w:val="003B57BE"/>
    <w:rsid w:val="003B77B3"/>
    <w:rsid w:val="003C1DF6"/>
    <w:rsid w:val="003C395B"/>
    <w:rsid w:val="003C5871"/>
    <w:rsid w:val="003E5529"/>
    <w:rsid w:val="00410F1B"/>
    <w:rsid w:val="00414AC7"/>
    <w:rsid w:val="00455477"/>
    <w:rsid w:val="0046467E"/>
    <w:rsid w:val="0047596C"/>
    <w:rsid w:val="004907A4"/>
    <w:rsid w:val="004A15C2"/>
    <w:rsid w:val="004A3977"/>
    <w:rsid w:val="004C22C2"/>
    <w:rsid w:val="004F2B5F"/>
    <w:rsid w:val="00500ACA"/>
    <w:rsid w:val="00506524"/>
    <w:rsid w:val="00515220"/>
    <w:rsid w:val="00534739"/>
    <w:rsid w:val="00534B6D"/>
    <w:rsid w:val="0053691A"/>
    <w:rsid w:val="00540127"/>
    <w:rsid w:val="00542D5A"/>
    <w:rsid w:val="00561F8F"/>
    <w:rsid w:val="0058699E"/>
    <w:rsid w:val="005950D6"/>
    <w:rsid w:val="00596D09"/>
    <w:rsid w:val="005B5D56"/>
    <w:rsid w:val="005C2FB1"/>
    <w:rsid w:val="005D7198"/>
    <w:rsid w:val="005F4E86"/>
    <w:rsid w:val="006455AC"/>
    <w:rsid w:val="0065339A"/>
    <w:rsid w:val="00675D66"/>
    <w:rsid w:val="006826A9"/>
    <w:rsid w:val="00692480"/>
    <w:rsid w:val="00692D33"/>
    <w:rsid w:val="00696243"/>
    <w:rsid w:val="00697127"/>
    <w:rsid w:val="006C55E9"/>
    <w:rsid w:val="006D2ECB"/>
    <w:rsid w:val="006D3DB4"/>
    <w:rsid w:val="007071CB"/>
    <w:rsid w:val="00722624"/>
    <w:rsid w:val="007254C4"/>
    <w:rsid w:val="00726397"/>
    <w:rsid w:val="007357E8"/>
    <w:rsid w:val="007453E8"/>
    <w:rsid w:val="00753C21"/>
    <w:rsid w:val="00753ECE"/>
    <w:rsid w:val="00774617"/>
    <w:rsid w:val="00784B87"/>
    <w:rsid w:val="007A2E2B"/>
    <w:rsid w:val="007A348D"/>
    <w:rsid w:val="007B219F"/>
    <w:rsid w:val="007B4B10"/>
    <w:rsid w:val="007D025D"/>
    <w:rsid w:val="007D1B79"/>
    <w:rsid w:val="007E17D4"/>
    <w:rsid w:val="007E626E"/>
    <w:rsid w:val="007E7459"/>
    <w:rsid w:val="007F7BBF"/>
    <w:rsid w:val="007F7FD7"/>
    <w:rsid w:val="00806B02"/>
    <w:rsid w:val="008131BC"/>
    <w:rsid w:val="0082011E"/>
    <w:rsid w:val="00821B0A"/>
    <w:rsid w:val="00827E7E"/>
    <w:rsid w:val="00830E46"/>
    <w:rsid w:val="008369A8"/>
    <w:rsid w:val="008520CE"/>
    <w:rsid w:val="00854026"/>
    <w:rsid w:val="008666D8"/>
    <w:rsid w:val="008A4A33"/>
    <w:rsid w:val="008B4DFC"/>
    <w:rsid w:val="008B7198"/>
    <w:rsid w:val="008D73F2"/>
    <w:rsid w:val="008E5FBA"/>
    <w:rsid w:val="008F10B6"/>
    <w:rsid w:val="00914DA3"/>
    <w:rsid w:val="0093766A"/>
    <w:rsid w:val="00937F89"/>
    <w:rsid w:val="00941A81"/>
    <w:rsid w:val="00945DFF"/>
    <w:rsid w:val="00947ABB"/>
    <w:rsid w:val="0095025B"/>
    <w:rsid w:val="00963E77"/>
    <w:rsid w:val="00980FBE"/>
    <w:rsid w:val="009A611E"/>
    <w:rsid w:val="009B2963"/>
    <w:rsid w:val="009C175D"/>
    <w:rsid w:val="009E2747"/>
    <w:rsid w:val="009F5F14"/>
    <w:rsid w:val="009F795D"/>
    <w:rsid w:val="00A16B4B"/>
    <w:rsid w:val="00A2258A"/>
    <w:rsid w:val="00A43F6E"/>
    <w:rsid w:val="00A51675"/>
    <w:rsid w:val="00A531FD"/>
    <w:rsid w:val="00A64BD2"/>
    <w:rsid w:val="00A67A82"/>
    <w:rsid w:val="00A7075B"/>
    <w:rsid w:val="00A70C70"/>
    <w:rsid w:val="00A844F2"/>
    <w:rsid w:val="00A921F7"/>
    <w:rsid w:val="00AA2252"/>
    <w:rsid w:val="00AA43F8"/>
    <w:rsid w:val="00AB105B"/>
    <w:rsid w:val="00AB4B7C"/>
    <w:rsid w:val="00AC01DB"/>
    <w:rsid w:val="00AC08CE"/>
    <w:rsid w:val="00AC0B5A"/>
    <w:rsid w:val="00AC34C2"/>
    <w:rsid w:val="00AC6CDB"/>
    <w:rsid w:val="00AE5265"/>
    <w:rsid w:val="00AE6360"/>
    <w:rsid w:val="00AE730D"/>
    <w:rsid w:val="00AE7D16"/>
    <w:rsid w:val="00AF4BA8"/>
    <w:rsid w:val="00B03D67"/>
    <w:rsid w:val="00B05360"/>
    <w:rsid w:val="00B15FF2"/>
    <w:rsid w:val="00B171AA"/>
    <w:rsid w:val="00B21AFE"/>
    <w:rsid w:val="00B259AA"/>
    <w:rsid w:val="00B4185C"/>
    <w:rsid w:val="00B44EB3"/>
    <w:rsid w:val="00B564D9"/>
    <w:rsid w:val="00B65A97"/>
    <w:rsid w:val="00B767CB"/>
    <w:rsid w:val="00B7756D"/>
    <w:rsid w:val="00B80F12"/>
    <w:rsid w:val="00B93BD6"/>
    <w:rsid w:val="00BA2604"/>
    <w:rsid w:val="00BA284C"/>
    <w:rsid w:val="00BB4B06"/>
    <w:rsid w:val="00BC237C"/>
    <w:rsid w:val="00BC4134"/>
    <w:rsid w:val="00BC6C2C"/>
    <w:rsid w:val="00BD2E0D"/>
    <w:rsid w:val="00BE5209"/>
    <w:rsid w:val="00BE6D49"/>
    <w:rsid w:val="00BF0CC5"/>
    <w:rsid w:val="00BF5968"/>
    <w:rsid w:val="00C31842"/>
    <w:rsid w:val="00C31DF4"/>
    <w:rsid w:val="00C86D98"/>
    <w:rsid w:val="00C91425"/>
    <w:rsid w:val="00C9533F"/>
    <w:rsid w:val="00CA3161"/>
    <w:rsid w:val="00CC0411"/>
    <w:rsid w:val="00CC7CE8"/>
    <w:rsid w:val="00CE0779"/>
    <w:rsid w:val="00CF0B41"/>
    <w:rsid w:val="00D132F6"/>
    <w:rsid w:val="00D14EE6"/>
    <w:rsid w:val="00D164E7"/>
    <w:rsid w:val="00D2085E"/>
    <w:rsid w:val="00D25A3F"/>
    <w:rsid w:val="00D366CA"/>
    <w:rsid w:val="00D371B9"/>
    <w:rsid w:val="00D40D35"/>
    <w:rsid w:val="00D478F2"/>
    <w:rsid w:val="00D60C33"/>
    <w:rsid w:val="00D60C62"/>
    <w:rsid w:val="00D61F67"/>
    <w:rsid w:val="00D7714C"/>
    <w:rsid w:val="00D775F2"/>
    <w:rsid w:val="00D81E82"/>
    <w:rsid w:val="00D84C2E"/>
    <w:rsid w:val="00D866AE"/>
    <w:rsid w:val="00D87584"/>
    <w:rsid w:val="00D90F10"/>
    <w:rsid w:val="00D95436"/>
    <w:rsid w:val="00DC5249"/>
    <w:rsid w:val="00DC6488"/>
    <w:rsid w:val="00DD143B"/>
    <w:rsid w:val="00DE634F"/>
    <w:rsid w:val="00DF098E"/>
    <w:rsid w:val="00DF49A4"/>
    <w:rsid w:val="00E0485C"/>
    <w:rsid w:val="00E308B8"/>
    <w:rsid w:val="00E31275"/>
    <w:rsid w:val="00E46EF1"/>
    <w:rsid w:val="00E515B9"/>
    <w:rsid w:val="00E56352"/>
    <w:rsid w:val="00E5733C"/>
    <w:rsid w:val="00E57E72"/>
    <w:rsid w:val="00E6435C"/>
    <w:rsid w:val="00E65006"/>
    <w:rsid w:val="00E666C5"/>
    <w:rsid w:val="00E66C72"/>
    <w:rsid w:val="00E8000D"/>
    <w:rsid w:val="00EA53E5"/>
    <w:rsid w:val="00EB77D3"/>
    <w:rsid w:val="00ED3130"/>
    <w:rsid w:val="00ED5995"/>
    <w:rsid w:val="00EE1DE3"/>
    <w:rsid w:val="00EE1F49"/>
    <w:rsid w:val="00EE6654"/>
    <w:rsid w:val="00F061BA"/>
    <w:rsid w:val="00F1146C"/>
    <w:rsid w:val="00F36864"/>
    <w:rsid w:val="00F41D24"/>
    <w:rsid w:val="00F43D38"/>
    <w:rsid w:val="00F5147B"/>
    <w:rsid w:val="00F67763"/>
    <w:rsid w:val="00F8086C"/>
    <w:rsid w:val="00F93DC9"/>
    <w:rsid w:val="00FA196B"/>
    <w:rsid w:val="00FA7D87"/>
    <w:rsid w:val="00FB6A14"/>
    <w:rsid w:val="00FD3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97C12501A48F8F4EAB3858D93D855AA0AC72488B661A84FC6E3F459088DDD2EEE04C15E657E48064E04EP4J9A" TargetMode="External"/><Relationship Id="rId13" Type="http://schemas.openxmlformats.org/officeDocument/2006/relationships/hyperlink" Target="consultantplus://offline/ref=2397C12501A48F8F4EAB3858D93D855AA0AC72488B661A84FC6E3F459088DDD2PEJEA" TargetMode="External"/><Relationship Id="rId18" Type="http://schemas.openxmlformats.org/officeDocument/2006/relationships/hyperlink" Target="consultantplus://offline/ref=2397C12501A48F8F4EAB2655CF51DB55A2AF2B40873543D2F3646AP1J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397C12501A48F8F4EAB3858D93D855AA0AC72488B661A84FC6E3F459088DDD2PEJEA" TargetMode="External"/><Relationship Id="rId7" Type="http://schemas.openxmlformats.org/officeDocument/2006/relationships/hyperlink" Target="consultantplus://offline/ref=2397C12501A48F8F4EAB3858D93D855AA0AC724884621780FD6E3F459088DDD2EEE04C15E657E48065E54EP4JDA" TargetMode="External"/><Relationship Id="rId12" Type="http://schemas.openxmlformats.org/officeDocument/2006/relationships/hyperlink" Target="consultantplus://offline/ref=2397C12501A48F8F4EAB2655CF51DB55A2AF2B40873543D2F3646AP1JDA" TargetMode="External"/><Relationship Id="rId17" Type="http://schemas.openxmlformats.org/officeDocument/2006/relationships/hyperlink" Target="consultantplus://offline/ref=2397C12501A48F8F4EAB3858D93D855AA0AC72488B661A84FC6E3F459088DDD2PEJE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397C12501A48F8F4EAB2655CF51DB55A2AF2B40873543D2F3646AP1JDA" TargetMode="External"/><Relationship Id="rId20" Type="http://schemas.openxmlformats.org/officeDocument/2006/relationships/hyperlink" Target="consultantplus://offline/ref=2397C12501A48F8F4EAB2655CF51DB55A2AF2B40873543D2F3646AP1JD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97C12501A48F8F4EAB2655CF51DB55A1A02B47896714D0A2316418C781D785A9AF1557A25AE585P6J2A" TargetMode="External"/><Relationship Id="rId11" Type="http://schemas.openxmlformats.org/officeDocument/2006/relationships/hyperlink" Target="consultantplus://offline/ref=2397C12501A48F8F4EAB3858D93D855AA0AC724884621780FD6E3F459088DDD2EEE04C15E657E48065E54EP4JDA" TargetMode="External"/><Relationship Id="rId5" Type="http://schemas.openxmlformats.org/officeDocument/2006/relationships/hyperlink" Target="consultantplus://offline/ref=2397C12501A48F8F4EAB2655CF51DB55A1A02E40896014D0A2316418C781D785A9AF1557A25AE585P6J4A" TargetMode="External"/><Relationship Id="rId15" Type="http://schemas.openxmlformats.org/officeDocument/2006/relationships/hyperlink" Target="consultantplus://offline/ref=2397C12501A48F8F4EAB3858D93D855AA0AC72488B661A84FC6E3F459088DDD2PEJEA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397C12501A48F8F4EAB2655CF51DB55A1A02B47896714D0A2316418C781D785A9AF1557A25AE585P6J2A" TargetMode="External"/><Relationship Id="rId19" Type="http://schemas.openxmlformats.org/officeDocument/2006/relationships/hyperlink" Target="consultantplus://offline/ref=2397C12501A48F8F4EAB3858D93D855AA0AC72488B661A84FC6E3F459088DDD2PEJEA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397C12501A48F8F4EAB2655CF51DB55A1A02E40896014D0A2316418C781D785A9AF1557A25AE585P6J4A" TargetMode="External"/><Relationship Id="rId14" Type="http://schemas.openxmlformats.org/officeDocument/2006/relationships/hyperlink" Target="consultantplus://offline/ref=2397C12501A48F8F4EAB2655CF51DB55A2AF2B40873543D2F3646AP1JD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2764</Words>
  <Characters>15757</Characters>
  <Application>Microsoft Office Word</Application>
  <DocSecurity>0</DocSecurity>
  <Lines>131</Lines>
  <Paragraphs>36</Paragraphs>
  <ScaleCrop>false</ScaleCrop>
  <Company>Microsoft</Company>
  <LinksUpToDate>false</LinksUpToDate>
  <CharactersWithSpaces>18485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2015-05-26T00:09:00Z</dcterms:created>
  <dcterms:modified xsi:type="dcterms:W3CDTF">2015-05-26T00:09:00Z</dcterms:modified>
</cp:coreProperties>
</file>