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F" w:rsidRDefault="0034094F" w:rsidP="0034094F">
      <w:pPr>
        <w:pStyle w:val="1"/>
        <w:spacing w:before="0" w:line="200" w:lineRule="exact"/>
        <w:rPr>
          <w:rFonts w:eastAsia="Arial Unicode MS"/>
          <w:sz w:val="16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:rsidR="0034094F" w:rsidRDefault="0034094F" w:rsidP="0034094F">
      <w:pPr>
        <w:pStyle w:val="3"/>
        <w:spacing w:line="200" w:lineRule="exact"/>
        <w:ind w:left="2835"/>
        <w:rPr>
          <w:sz w:val="20"/>
        </w:rPr>
      </w:pPr>
      <w:r>
        <w:rPr>
          <w:sz w:val="20"/>
        </w:rPr>
        <w:t xml:space="preserve">      Коды по ОКЕИ: тысяча рублей </w:t>
      </w:r>
      <w:r>
        <w:rPr>
          <w:sz w:val="20"/>
        </w:rPr>
        <w:sym w:font="Symbol" w:char="F02D"/>
      </w:r>
      <w:r>
        <w:rPr>
          <w:sz w:val="20"/>
        </w:rPr>
        <w:t xml:space="preserve"> 384;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055; квадратный метр общей площади </w:t>
      </w:r>
      <w:r>
        <w:rPr>
          <w:sz w:val="20"/>
        </w:rPr>
        <w:sym w:font="Symbol" w:char="F02D"/>
      </w:r>
      <w:r>
        <w:rPr>
          <w:sz w:val="20"/>
        </w:rPr>
        <w:t xml:space="preserve"> 081; куб. метр </w:t>
      </w:r>
      <w:r>
        <w:rPr>
          <w:sz w:val="20"/>
        </w:rPr>
        <w:sym w:font="Symbol" w:char="F02D"/>
      </w:r>
      <w:r>
        <w:rPr>
          <w:sz w:val="20"/>
        </w:rPr>
        <w:t xml:space="preserve"> 113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4"/>
        <w:gridCol w:w="342"/>
        <w:gridCol w:w="1161"/>
        <w:gridCol w:w="623"/>
        <w:gridCol w:w="1058"/>
        <w:gridCol w:w="482"/>
        <w:gridCol w:w="683"/>
        <w:gridCol w:w="544"/>
        <w:gridCol w:w="591"/>
        <w:gridCol w:w="811"/>
        <w:gridCol w:w="934"/>
        <w:gridCol w:w="605"/>
        <w:gridCol w:w="505"/>
        <w:gridCol w:w="682"/>
        <w:gridCol w:w="682"/>
        <w:gridCol w:w="617"/>
        <w:gridCol w:w="1510"/>
        <w:gridCol w:w="662"/>
        <w:gridCol w:w="428"/>
        <w:gridCol w:w="798"/>
      </w:tblGrid>
      <w:tr w:rsidR="0034094F" w:rsidTr="00962C72">
        <w:trPr>
          <w:cantSplit/>
          <w:trHeight w:val="1094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застрой-щика</w:t>
            </w:r>
            <w:proofErr w:type="spellEnd"/>
            <w:r w:rsidRPr="001F764D">
              <w:rPr>
                <w:sz w:val="16"/>
                <w:szCs w:val="16"/>
              </w:rPr>
              <w:t>,</w:t>
            </w:r>
            <w:r w:rsidRPr="001F764D"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№</w:t>
            </w:r>
            <w:r w:rsidRPr="001F764D">
              <w:rPr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1F764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>/</w:t>
            </w:r>
            <w:proofErr w:type="spellStart"/>
            <w:r w:rsidRPr="001F764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Наименование объекта (этапа) </w:t>
            </w:r>
            <w:r w:rsidRPr="001F764D">
              <w:rPr>
                <w:sz w:val="16"/>
                <w:szCs w:val="16"/>
              </w:rPr>
              <w:br/>
              <w:t>капитал</w:t>
            </w:r>
            <w:proofErr w:type="gramStart"/>
            <w:r w:rsidRPr="001F764D">
              <w:rPr>
                <w:sz w:val="16"/>
                <w:szCs w:val="16"/>
              </w:rPr>
              <w:t>ь-</w:t>
            </w:r>
            <w:proofErr w:type="gramEnd"/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ного</w:t>
            </w:r>
            <w:proofErr w:type="spellEnd"/>
            <w:r w:rsidRPr="001F764D">
              <w:rPr>
                <w:sz w:val="16"/>
                <w:szCs w:val="16"/>
              </w:rPr>
              <w:br/>
              <w:t xml:space="preserve"> строитель</w:t>
            </w:r>
            <w:r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  <w:t>адрес (место-</w:t>
            </w:r>
            <w:r w:rsidRPr="001F764D"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 w:rsidRPr="001F764D"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Еди-ница</w:t>
            </w:r>
            <w:proofErr w:type="spellEnd"/>
            <w:r w:rsidRPr="001F764D">
              <w:rPr>
                <w:sz w:val="16"/>
                <w:szCs w:val="16"/>
              </w:rPr>
              <w:t xml:space="preserve"> и</w:t>
            </w:r>
            <w:proofErr w:type="gramStart"/>
            <w:r w:rsidRPr="001F764D">
              <w:rPr>
                <w:sz w:val="16"/>
                <w:szCs w:val="16"/>
              </w:rPr>
              <w:t>з</w:t>
            </w:r>
            <w:r w:rsidRPr="00ED4A6B">
              <w:rPr>
                <w:sz w:val="16"/>
                <w:szCs w:val="16"/>
              </w:rPr>
              <w:t>-</w:t>
            </w:r>
            <w:proofErr w:type="gramEnd"/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ме</w:t>
            </w:r>
            <w:proofErr w:type="spellEnd"/>
            <w:r w:rsidRPr="00ED4A6B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  <w:t>ре</w:t>
            </w:r>
            <w:r w:rsidRPr="00ED4A6B">
              <w:rPr>
                <w:sz w:val="16"/>
                <w:szCs w:val="16"/>
              </w:rPr>
              <w:t>-</w:t>
            </w:r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Харак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</w:p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тер </w:t>
            </w:r>
            <w:r w:rsidRPr="001F764D">
              <w:rPr>
                <w:sz w:val="16"/>
                <w:szCs w:val="16"/>
              </w:rPr>
              <w:br/>
              <w:t>стро</w:t>
            </w:r>
            <w:proofErr w:type="gramStart"/>
            <w:r w:rsidRPr="001F764D">
              <w:rPr>
                <w:sz w:val="16"/>
                <w:szCs w:val="16"/>
              </w:rPr>
              <w:t>и-</w:t>
            </w:r>
            <w:proofErr w:type="gramEnd"/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тель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  </w:t>
            </w:r>
            <w:r w:rsidRPr="001F764D">
              <w:rPr>
                <w:sz w:val="16"/>
                <w:szCs w:val="16"/>
              </w:rPr>
              <w:br/>
              <w:t>(строитель-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ство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реконст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рукция</w:t>
            </w:r>
            <w:proofErr w:type="spellEnd"/>
            <w:r w:rsidRPr="001F764D">
              <w:rPr>
                <w:sz w:val="16"/>
                <w:szCs w:val="16"/>
              </w:rPr>
              <w:t>)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Тип объекта </w:t>
            </w:r>
          </w:p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23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64D">
              <w:rPr>
                <w:rFonts w:ascii="Times New Roman" w:hAnsi="Times New Roman"/>
                <w:sz w:val="16"/>
                <w:szCs w:val="16"/>
              </w:rPr>
              <w:t>Введено в эксплуатацию за отчетный месяц</w:t>
            </w:r>
          </w:p>
          <w:p w:rsidR="0034094F" w:rsidRPr="001F764D" w:rsidRDefault="0034094F" w:rsidP="00962C7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Стоимость строитель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ства-всего</w:t>
            </w:r>
            <w:proofErr w:type="spellEnd"/>
            <w:r w:rsidRPr="001F764D">
              <w:rPr>
                <w:sz w:val="16"/>
                <w:szCs w:val="16"/>
              </w:rPr>
              <w:t>,</w:t>
            </w:r>
          </w:p>
          <w:p w:rsidR="0034094F" w:rsidRPr="001F764D" w:rsidRDefault="0034094F" w:rsidP="00962C7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руб</w:t>
            </w:r>
            <w:proofErr w:type="spellEnd"/>
          </w:p>
          <w:p w:rsidR="0034094F" w:rsidRPr="001F764D" w:rsidRDefault="0034094F" w:rsidP="00962C7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Реквизиты разрешения </w:t>
            </w:r>
            <w:r w:rsidRPr="001F764D">
              <w:rPr>
                <w:sz w:val="16"/>
                <w:szCs w:val="16"/>
              </w:rPr>
              <w:br/>
              <w:t xml:space="preserve">на ввод </w:t>
            </w:r>
            <w:r w:rsidRPr="001F764D">
              <w:rPr>
                <w:sz w:val="16"/>
                <w:szCs w:val="16"/>
              </w:rPr>
              <w:br/>
              <w:t xml:space="preserve">объектов </w:t>
            </w:r>
            <w:r w:rsidRPr="001F764D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1F764D">
              <w:rPr>
                <w:sz w:val="16"/>
                <w:szCs w:val="16"/>
              </w:rPr>
              <w:t>эксплуат</w:t>
            </w:r>
            <w:proofErr w:type="gramStart"/>
            <w:r w:rsidRPr="001F764D">
              <w:rPr>
                <w:sz w:val="16"/>
                <w:szCs w:val="16"/>
              </w:rPr>
              <w:t>а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proofErr w:type="gramEnd"/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34094F" w:rsidTr="00962C72">
        <w:trPr>
          <w:cantSplit/>
          <w:trHeight w:val="587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Pr="001F764D">
              <w:rPr>
                <w:sz w:val="16"/>
                <w:szCs w:val="16"/>
              </w:rPr>
              <w:t>о</w:t>
            </w:r>
            <w:proofErr w:type="gramStart"/>
            <w:r w:rsidRPr="001F764D">
              <w:rPr>
                <w:sz w:val="16"/>
                <w:szCs w:val="16"/>
              </w:rPr>
              <w:t>щ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 w:rsidRPr="001F76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Количество зданий,</w:t>
            </w:r>
            <w:r w:rsidRPr="001F764D">
              <w:rPr>
                <w:sz w:val="16"/>
                <w:szCs w:val="16"/>
              </w:rPr>
              <w:br/>
              <w:t xml:space="preserve"> единиц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Строительный </w:t>
            </w:r>
            <w:r w:rsidRPr="001F764D">
              <w:rPr>
                <w:sz w:val="16"/>
                <w:szCs w:val="16"/>
              </w:rPr>
              <w:br/>
              <w:t xml:space="preserve">объем зданий, </w:t>
            </w:r>
            <w:r w:rsidRPr="001F764D">
              <w:rPr>
                <w:sz w:val="16"/>
                <w:szCs w:val="16"/>
              </w:rPr>
              <w:br/>
              <w:t>всего,</w:t>
            </w:r>
            <w:r w:rsidRPr="001F764D">
              <w:rPr>
                <w:sz w:val="16"/>
                <w:szCs w:val="16"/>
              </w:rPr>
              <w:br/>
              <w:t xml:space="preserve">куб </w:t>
            </w:r>
            <w:proofErr w:type="gramStart"/>
            <w:r w:rsidRPr="001F764D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Общая </w:t>
            </w:r>
            <w:r w:rsidRPr="001F764D">
              <w:rPr>
                <w:sz w:val="16"/>
                <w:szCs w:val="16"/>
              </w:rPr>
              <w:br/>
              <w:t xml:space="preserve">площадь </w:t>
            </w:r>
            <w:r w:rsidRPr="001F764D">
              <w:rPr>
                <w:sz w:val="16"/>
                <w:szCs w:val="16"/>
              </w:rPr>
              <w:br/>
              <w:t xml:space="preserve">зданий, </w:t>
            </w:r>
            <w:r w:rsidRPr="001F764D">
              <w:rPr>
                <w:sz w:val="16"/>
                <w:szCs w:val="16"/>
              </w:rPr>
              <w:br/>
              <w:t>вс</w:t>
            </w:r>
            <w:r>
              <w:rPr>
                <w:sz w:val="16"/>
                <w:szCs w:val="16"/>
              </w:rPr>
              <w:t>его,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 w:rsidRPr="001F764D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Коли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чество</w:t>
            </w:r>
            <w:proofErr w:type="spell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ква</w:t>
            </w:r>
            <w:proofErr w:type="gramStart"/>
            <w:r w:rsidRPr="001F764D">
              <w:rPr>
                <w:sz w:val="16"/>
                <w:szCs w:val="16"/>
              </w:rPr>
              <w:t>р</w:t>
            </w:r>
            <w:proofErr w:type="spellEnd"/>
            <w:r w:rsidRPr="00496598">
              <w:rPr>
                <w:sz w:val="16"/>
                <w:szCs w:val="16"/>
              </w:rPr>
              <w:t>-</w:t>
            </w:r>
            <w:proofErr w:type="gramEnd"/>
            <w:r w:rsidRPr="00496598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тир, единиц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64D">
              <w:rPr>
                <w:rFonts w:ascii="Times New Roman" w:hAnsi="Times New Roman"/>
                <w:sz w:val="16"/>
                <w:szCs w:val="16"/>
              </w:rPr>
              <w:t xml:space="preserve">Общая площадь жилых помещений, </w:t>
            </w:r>
            <w:r w:rsidRPr="001F764D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1F764D">
              <w:rPr>
                <w:rFonts w:ascii="Times New Roman" w:hAnsi="Times New Roman"/>
                <w:sz w:val="16"/>
                <w:szCs w:val="16"/>
              </w:rPr>
              <w:t xml:space="preserve"> м 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94F" w:rsidRPr="001F764D" w:rsidRDefault="0034094F" w:rsidP="00962C72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Этажность,</w:t>
            </w:r>
          </w:p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единиц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94F" w:rsidRPr="001F764D" w:rsidRDefault="0034094F" w:rsidP="00962C72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Мат</w:t>
            </w:r>
            <w:proofErr w:type="gramStart"/>
            <w:r w:rsidRPr="001F764D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  <w:lang w:val="en-US"/>
              </w:rPr>
              <w:t>-</w:t>
            </w:r>
            <w:proofErr w:type="gramEnd"/>
            <w:r w:rsidRPr="001F764D">
              <w:rPr>
                <w:sz w:val="16"/>
                <w:szCs w:val="16"/>
              </w:rPr>
              <w:br/>
              <w:t xml:space="preserve">риалы </w:t>
            </w:r>
            <w:r w:rsidRPr="001F764D">
              <w:rPr>
                <w:sz w:val="16"/>
                <w:szCs w:val="16"/>
              </w:rPr>
              <w:br/>
              <w:t>стен</w:t>
            </w:r>
          </w:p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номер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дата</w:t>
            </w:r>
          </w:p>
        </w:tc>
      </w:tr>
      <w:tr w:rsidR="0034094F" w:rsidTr="00962C72">
        <w:trPr>
          <w:cantSplit/>
          <w:trHeight w:val="1218"/>
          <w:jc w:val="center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 учетом балконов, </w:t>
            </w:r>
            <w:r w:rsidRPr="001F764D">
              <w:rPr>
                <w:sz w:val="16"/>
                <w:szCs w:val="16"/>
              </w:rPr>
              <w:br/>
              <w:t>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без учета балконов, 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34094F" w:rsidTr="00962C72">
        <w:trPr>
          <w:cantSplit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6208BA" w:rsidRDefault="0034094F" w:rsidP="00962C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20</w:t>
            </w:r>
          </w:p>
        </w:tc>
      </w:tr>
      <w:tr w:rsidR="0034094F" w:rsidTr="00962C72">
        <w:trPr>
          <w:cantSplit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Default="0034094F" w:rsidP="00962C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Леоненков</w:t>
            </w:r>
            <w:proofErr w:type="spellEnd"/>
            <w:r>
              <w:rPr>
                <w:sz w:val="16"/>
                <w:szCs w:val="16"/>
              </w:rPr>
              <w:t xml:space="preserve"> А.В., г. Владивосток, ул. Радио, 12в,</w:t>
            </w:r>
          </w:p>
          <w:p w:rsidR="0034094F" w:rsidRDefault="0034094F" w:rsidP="00962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Кравченко И.Б. </w:t>
            </w:r>
          </w:p>
          <w:p w:rsidR="0034094F" w:rsidRDefault="0034094F" w:rsidP="00962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Вольно-Надеждинское</w:t>
            </w:r>
            <w:proofErr w:type="spellEnd"/>
            <w:r>
              <w:rPr>
                <w:sz w:val="16"/>
                <w:szCs w:val="16"/>
              </w:rPr>
              <w:t>, ул. 50 лет Октября, д. 21</w:t>
            </w:r>
          </w:p>
          <w:p w:rsidR="0034094F" w:rsidRDefault="0034094F" w:rsidP="00962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Сафонову С.В.</w:t>
            </w:r>
          </w:p>
          <w:p w:rsidR="0034094F" w:rsidRPr="001F764D" w:rsidRDefault="0034094F" w:rsidP="00962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Арсеньев, ул. Мичурина, д. 33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Default="0034094F" w:rsidP="00962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Магазин смешанных товаров: Приморский край, Надеждинский район, п. Новый, ул. </w:t>
            </w:r>
            <w:proofErr w:type="gramStart"/>
            <w:r>
              <w:rPr>
                <w:sz w:val="16"/>
                <w:szCs w:val="16"/>
              </w:rPr>
              <w:t>Молодежная</w:t>
            </w:r>
            <w:proofErr w:type="gramEnd"/>
            <w:r>
              <w:rPr>
                <w:sz w:val="16"/>
                <w:szCs w:val="16"/>
              </w:rPr>
              <w:t>, д. 1, строение 1</w:t>
            </w:r>
          </w:p>
          <w:p w:rsidR="0034094F" w:rsidRPr="001F764D" w:rsidRDefault="0034094F" w:rsidP="0096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10016,71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1496,37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Сэндвич-панели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Пропор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25-50-37-2017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22.11.2017</w:t>
            </w:r>
          </w:p>
        </w:tc>
      </w:tr>
      <w:tr w:rsidR="0034094F" w:rsidTr="00962C72">
        <w:trPr>
          <w:cantSplit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Default="0034094F" w:rsidP="00962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«Группа юристов»</w:t>
            </w:r>
          </w:p>
          <w:p w:rsidR="0034094F" w:rsidRDefault="0034094F" w:rsidP="00962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Владивосток, ул. Суханова, д. 3,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26-34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Default="0034094F" w:rsidP="00962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очистных сооружений в п. Раздольное Надеждинского муниципального района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405,33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Сэндвич-панели</w:t>
            </w:r>
            <w:proofErr w:type="spellEnd"/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Pr="001F764D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25-50-39-2017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F" w:rsidRDefault="0034094F" w:rsidP="00962C7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28.11.2017</w:t>
            </w:r>
          </w:p>
        </w:tc>
      </w:tr>
    </w:tbl>
    <w:p w:rsidR="00B053B0" w:rsidRDefault="00B053B0"/>
    <w:sectPr w:rsidR="00B053B0" w:rsidSect="00340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94F"/>
    <w:rsid w:val="0034094F"/>
    <w:rsid w:val="00B0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94F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9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aliases w:val="Знак1,Заг1"/>
    <w:basedOn w:val="a"/>
    <w:link w:val="a4"/>
    <w:semiHidden/>
    <w:rsid w:val="0034094F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34094F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4094F"/>
    <w:pPr>
      <w:ind w:left="10620"/>
    </w:pPr>
    <w:rPr>
      <w:sz w:val="16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34094F"/>
    <w:rPr>
      <w:rFonts w:ascii="Times New Roman" w:eastAsia="Times New Roman" w:hAnsi="Times New Roman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2017-12-11T22:49:00Z</dcterms:created>
  <dcterms:modified xsi:type="dcterms:W3CDTF">2017-12-11T22:50:00Z</dcterms:modified>
</cp:coreProperties>
</file>