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57" w:rsidRDefault="007D2657" w:rsidP="007D2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Надеждинском районе окончено судебное слушание по делу о преступлении против половой неприкосновенности и половой свободы.</w:t>
      </w:r>
    </w:p>
    <w:p w:rsidR="007D2657" w:rsidRDefault="007D2657" w:rsidP="007D26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657" w:rsidRDefault="007D2657" w:rsidP="007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Надеждинским районным судом рассмотрено уголовное дело в отношении жителя пос. Девятый Вал Надеждинского района, который признан виновным в совершении преступления, предусмотренного п. «б» ч. 4 ст. 132 УК РФ (иные действия сексуального характера с применением насилия к потерпевшей и с использованием беспомощного состояния потерпевшей, совершенные в отношении лиц, не достигшего четырнадцатилетнего возраста).</w:t>
      </w:r>
      <w:proofErr w:type="gramEnd"/>
    </w:p>
    <w:p w:rsidR="007D2657" w:rsidRDefault="007D2657" w:rsidP="007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установлено в судебном заседании, преступные деяния совершены в отношении малолетнего ребенка, не достигшего двенадцатилетнего возраста,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находилась в гостях у фигуранта.</w:t>
      </w:r>
    </w:p>
    <w:p w:rsidR="007D2657" w:rsidRDefault="007D2657" w:rsidP="007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один из дней июля 2019 года, используя момент, когда родители ребенка отсутствовали дома, злоумышленник применил в отношении малолетней потерпевшей иные действия сексуального характера, при этом применил насилие. О данных действиях ребенок рассказал матери, которая сообщила в правоохранительные органы о </w:t>
      </w:r>
      <w:proofErr w:type="gramStart"/>
      <w:r>
        <w:rPr>
          <w:rFonts w:ascii="Times New Roman" w:hAnsi="Times New Roman"/>
          <w:sz w:val="28"/>
          <w:szCs w:val="28"/>
        </w:rPr>
        <w:t>произошедшем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D2657" w:rsidRDefault="007D2657" w:rsidP="007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Признав подсудимого виновным в совершении указанного преступного деяния, суд назначил ему за </w:t>
      </w:r>
      <w:proofErr w:type="gramStart"/>
      <w:r>
        <w:rPr>
          <w:rFonts w:ascii="Times New Roman" w:hAnsi="Times New Roman"/>
          <w:sz w:val="28"/>
          <w:szCs w:val="28"/>
        </w:rPr>
        <w:t>содеянное</w:t>
      </w:r>
      <w:proofErr w:type="gramEnd"/>
      <w:r>
        <w:rPr>
          <w:rFonts w:ascii="Times New Roman" w:hAnsi="Times New Roman"/>
          <w:sz w:val="28"/>
          <w:szCs w:val="28"/>
        </w:rPr>
        <w:t xml:space="preserve"> 13 лет лишения свободы с ограничением свободы сроком на 1 год с отбыванием наказания в исправительной колонии строгого режима.</w:t>
      </w:r>
    </w:p>
    <w:p w:rsidR="007D2657" w:rsidRDefault="007D2657" w:rsidP="007D2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приговор в законную силу не вступил.</w:t>
      </w:r>
    </w:p>
    <w:p w:rsidR="007D2657" w:rsidRDefault="007D2657" w:rsidP="007D2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657" w:rsidRDefault="007D2657" w:rsidP="007D2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Надеждинского района </w:t>
      </w:r>
      <w:bookmarkStart w:id="0" w:name="_GoBack"/>
      <w:bookmarkEnd w:id="0"/>
    </w:p>
    <w:p w:rsidR="00627F4B" w:rsidRDefault="00627F4B"/>
    <w:sectPr w:rsidR="0062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12"/>
    <w:rsid w:val="00627F4B"/>
    <w:rsid w:val="007D2657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2020-06-26T06:45:00Z</dcterms:created>
  <dcterms:modified xsi:type="dcterms:W3CDTF">2020-06-26T06:45:00Z</dcterms:modified>
</cp:coreProperties>
</file>