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CC0" w:rsidRDefault="009F6CC0" w:rsidP="009F6CC0">
      <w:pPr>
        <w:pStyle w:val="a3"/>
      </w:pPr>
      <w:r>
        <w:t>Фрунзенским районным судом г. Владивостока Приморского края постановлен обвинительный приговор по уголовному делу в отношении местного жителя. Он признан виновным в совершении преступления, предусмотренного ч. 3 ст. 30 п. «г» ч. 4 ст. 228.1 УК РФ (незаконное приобретение и хранение без цели сбыта наркотических средств в значительном размере).</w:t>
      </w:r>
    </w:p>
    <w:p w:rsidR="009F6CC0" w:rsidRDefault="009F6CC0" w:rsidP="009F6CC0">
      <w:pPr>
        <w:pStyle w:val="a3"/>
      </w:pPr>
    </w:p>
    <w:p w:rsidR="009F6CC0" w:rsidRDefault="009F6CC0" w:rsidP="009F6CC0">
      <w:pPr>
        <w:pStyle w:val="a3"/>
      </w:pPr>
      <w:r>
        <w:t>В суде установлено, что обвиняемый вместе со своим знакомым хотели организовать в г. Владивостоке распространение наркотических средств. Они планировали приобретать их посредством телефонной связи, прятать в тайниках, в последующем сообщать координаты продавцу.</w:t>
      </w:r>
    </w:p>
    <w:p w:rsidR="009F6CC0" w:rsidRDefault="009F6CC0" w:rsidP="009F6CC0">
      <w:pPr>
        <w:pStyle w:val="a3"/>
      </w:pPr>
    </w:p>
    <w:p w:rsidR="009F6CC0" w:rsidRDefault="009F6CC0" w:rsidP="009F6CC0">
      <w:pPr>
        <w:pStyle w:val="a3"/>
      </w:pPr>
      <w:r>
        <w:t>Преступная деятельность пресечена сотрудниками транспортной полиции, у наркокурьера изъято почти 10 г запрещенного вещества синтетического происхождения.</w:t>
      </w:r>
    </w:p>
    <w:p w:rsidR="009F6CC0" w:rsidRDefault="009F6CC0" w:rsidP="009F6CC0">
      <w:pPr>
        <w:pStyle w:val="a3"/>
      </w:pPr>
    </w:p>
    <w:p w:rsidR="009F6CC0" w:rsidRDefault="009F6CC0" w:rsidP="009F6CC0">
      <w:pPr>
        <w:pStyle w:val="a3"/>
      </w:pPr>
      <w:r>
        <w:t>С учетом имеющегося у подсудимого особо опасного рецидива преступлений, суд согласился с позицией государственного обвинителя Приморской транспортной прокуратуры и назначил виновному наказание в виде 10 лет лишения свободы с отбыванием в исправительной колонии строгого режима.</w:t>
      </w:r>
    </w:p>
    <w:p w:rsidR="009F6CC0" w:rsidRDefault="009F6CC0" w:rsidP="009F6CC0">
      <w:pPr>
        <w:pStyle w:val="a3"/>
      </w:pPr>
    </w:p>
    <w:p w:rsidR="009F6CC0" w:rsidRDefault="009F6CC0" w:rsidP="009F6CC0">
      <w:pPr>
        <w:pStyle w:val="a3"/>
      </w:pPr>
      <w:r>
        <w:t>Соучастник преступления привлечен к уголовной ответственности ранее.</w:t>
      </w:r>
    </w:p>
    <w:p w:rsidR="00DE304B" w:rsidRDefault="00DE304B">
      <w:bookmarkStart w:id="0" w:name="_GoBack"/>
      <w:bookmarkEnd w:id="0"/>
    </w:p>
    <w:sectPr w:rsidR="00DE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CC0"/>
    <w:rsid w:val="009F6CC0"/>
    <w:rsid w:val="00DE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9BD7E-4249-4783-ACB4-16E9F2D8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F6CC0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9F6C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0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2019-07-21T23:08:00Z</dcterms:created>
  <dcterms:modified xsi:type="dcterms:W3CDTF">2019-07-21T23:09:00Z</dcterms:modified>
</cp:coreProperties>
</file>