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C27" w:rsidRDefault="00396C27" w:rsidP="00396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BC1" w:rsidRDefault="00FF7BC1" w:rsidP="00FF7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BC1">
        <w:rPr>
          <w:rFonts w:ascii="Times New Roman" w:hAnsi="Times New Roman" w:cs="Times New Roman"/>
          <w:sz w:val="28"/>
          <w:szCs w:val="28"/>
        </w:rPr>
        <w:t xml:space="preserve">Прокуратурой Надеждинского района в соответствии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F7BC1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F7BC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F7BC1">
        <w:rPr>
          <w:rFonts w:ascii="Times New Roman" w:hAnsi="Times New Roman" w:cs="Times New Roman"/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проведена проверка обоснованности включения органами контроля (надзора)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BC1">
        <w:rPr>
          <w:rFonts w:ascii="Times New Roman" w:hAnsi="Times New Roman" w:cs="Times New Roman"/>
          <w:sz w:val="28"/>
          <w:szCs w:val="28"/>
        </w:rPr>
        <w:t>в 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BC1">
        <w:rPr>
          <w:rFonts w:ascii="Times New Roman" w:hAnsi="Times New Roman" w:cs="Times New Roman"/>
          <w:sz w:val="28"/>
          <w:szCs w:val="28"/>
        </w:rPr>
        <w:t xml:space="preserve"> юридических лиц и индивидуальных предпринимателе</w:t>
      </w:r>
      <w:r>
        <w:rPr>
          <w:rFonts w:ascii="Times New Roman" w:hAnsi="Times New Roman" w:cs="Times New Roman"/>
          <w:sz w:val="28"/>
          <w:szCs w:val="28"/>
        </w:rPr>
        <w:t xml:space="preserve">й Надеждинского района </w:t>
      </w:r>
      <w:r w:rsidRPr="00FF7BC1">
        <w:rPr>
          <w:rFonts w:ascii="Times New Roman" w:hAnsi="Times New Roman" w:cs="Times New Roman"/>
          <w:sz w:val="28"/>
          <w:szCs w:val="28"/>
        </w:rPr>
        <w:t>на 2019 год.</w:t>
      </w:r>
    </w:p>
    <w:p w:rsidR="00FF7BC1" w:rsidRPr="00FF7BC1" w:rsidRDefault="00C24478" w:rsidP="00FF7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FF7BC1" w:rsidRPr="00FF7BC1">
        <w:rPr>
          <w:rFonts w:ascii="Times New Roman" w:hAnsi="Times New Roman" w:cs="Times New Roman"/>
          <w:sz w:val="28"/>
          <w:szCs w:val="28"/>
        </w:rPr>
        <w:t xml:space="preserve"> соответствии с ч. 1 ст. 1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(надзора)» (далее - Закон) настоящий закон регулирует отношения в области организации и осуществления государственного контроля (надзора), и защиты прав юридических лиц и индивидуальных предпринимателей при осуществлении государственного контроля (надзора).</w:t>
      </w:r>
      <w:proofErr w:type="gramEnd"/>
    </w:p>
    <w:p w:rsidR="00C24478" w:rsidRPr="00C24478" w:rsidRDefault="00C24478" w:rsidP="00C24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478">
        <w:rPr>
          <w:rFonts w:ascii="Times New Roman" w:hAnsi="Times New Roman" w:cs="Times New Roman"/>
          <w:sz w:val="28"/>
          <w:szCs w:val="28"/>
        </w:rPr>
        <w:t xml:space="preserve">В силу пункта 6.3 статьи 9 Закона </w:t>
      </w:r>
      <w:hyperlink r:id="rId5" w:history="1">
        <w:r w:rsidRPr="00C24478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типовая форма</w:t>
        </w:r>
      </w:hyperlink>
      <w:r w:rsidRPr="00C24478">
        <w:rPr>
          <w:rFonts w:ascii="Times New Roman" w:hAnsi="Times New Roman" w:cs="Times New Roman"/>
          <w:sz w:val="28"/>
          <w:szCs w:val="28"/>
        </w:rPr>
        <w:t xml:space="preserve"> ежегодного плана проведения плановых проверок устанавливается Правительством Российской Федерации.</w:t>
      </w:r>
    </w:p>
    <w:p w:rsidR="00C24478" w:rsidRPr="00C24478" w:rsidRDefault="00C24478" w:rsidP="00C24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478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24478">
        <w:rPr>
          <w:rFonts w:ascii="Times New Roman" w:hAnsi="Times New Roman" w:cs="Times New Roman"/>
          <w:sz w:val="28"/>
          <w:szCs w:val="28"/>
        </w:rPr>
        <w:t xml:space="preserve"> в соответствии с типовой формой ежегодного плана проведения плановых проверок юридических лиц и индивидуальных предпринимателей, утвержденной постановлением Правительства Российской Федерации от 30.06.2010 № 489, ежегодный план проведения плановых проверок юридических лиц и индивидуальных предпринимателей в обязательном порядке включает наименование юридического лица, места нахождения и фактического осуществления деятельности юридического лица, информацию о дате государственной регистрации юридического лица, подлежащего проверке, об идентификационном </w:t>
      </w:r>
      <w:proofErr w:type="gramStart"/>
      <w:r w:rsidRPr="00C24478">
        <w:rPr>
          <w:rFonts w:ascii="Times New Roman" w:hAnsi="Times New Roman" w:cs="Times New Roman"/>
          <w:sz w:val="28"/>
          <w:szCs w:val="28"/>
        </w:rPr>
        <w:t>номере</w:t>
      </w:r>
      <w:proofErr w:type="gramEnd"/>
      <w:r w:rsidRPr="00C24478">
        <w:rPr>
          <w:rFonts w:ascii="Times New Roman" w:hAnsi="Times New Roman" w:cs="Times New Roman"/>
          <w:sz w:val="28"/>
          <w:szCs w:val="28"/>
        </w:rPr>
        <w:t xml:space="preserve"> налогоплательщика, об основном государственном регистрационном номере налогоплательщика подлежащего проверке.</w:t>
      </w:r>
    </w:p>
    <w:p w:rsidR="00C24478" w:rsidRPr="00C24478" w:rsidRDefault="00C24478" w:rsidP="00C24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478">
        <w:rPr>
          <w:rFonts w:ascii="Times New Roman" w:hAnsi="Times New Roman" w:cs="Times New Roman"/>
          <w:sz w:val="28"/>
          <w:szCs w:val="28"/>
        </w:rPr>
        <w:t>Между тем, в нарушение указанных требований в План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C24478">
        <w:rPr>
          <w:rFonts w:ascii="Times New Roman" w:hAnsi="Times New Roman" w:cs="Times New Roman"/>
          <w:sz w:val="28"/>
          <w:szCs w:val="28"/>
        </w:rPr>
        <w:t xml:space="preserve"> проверок </w:t>
      </w:r>
      <w:r>
        <w:rPr>
          <w:rFonts w:ascii="Times New Roman" w:hAnsi="Times New Roman" w:cs="Times New Roman"/>
          <w:sz w:val="28"/>
          <w:szCs w:val="28"/>
        </w:rPr>
        <w:t>органами контроля (надзора) указывались недостоверные даты регистраций,</w:t>
      </w:r>
      <w:r w:rsidRPr="00C24478">
        <w:rPr>
          <w:rFonts w:ascii="Times New Roman" w:hAnsi="Times New Roman" w:cs="Times New Roman"/>
          <w:sz w:val="28"/>
          <w:szCs w:val="28"/>
        </w:rPr>
        <w:t xml:space="preserve"> идентификационн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24478">
        <w:rPr>
          <w:rFonts w:ascii="Times New Roman" w:hAnsi="Times New Roman" w:cs="Times New Roman"/>
          <w:sz w:val="28"/>
          <w:szCs w:val="28"/>
        </w:rPr>
        <w:t xml:space="preserve"> номер налогоплательщика</w:t>
      </w:r>
      <w:r>
        <w:rPr>
          <w:rFonts w:ascii="Times New Roman" w:hAnsi="Times New Roman" w:cs="Times New Roman"/>
          <w:sz w:val="28"/>
          <w:szCs w:val="28"/>
        </w:rPr>
        <w:t xml:space="preserve">, юридические лица, деятельность которых прекращена.  </w:t>
      </w:r>
      <w:r w:rsidRPr="00C244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478" w:rsidRDefault="00C24478" w:rsidP="00C24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BC1">
        <w:rPr>
          <w:rFonts w:ascii="Times New Roman" w:hAnsi="Times New Roman" w:cs="Times New Roman"/>
          <w:sz w:val="28"/>
          <w:szCs w:val="28"/>
        </w:rPr>
        <w:t xml:space="preserve">Из запланированных на 2019 год органами контроля (надзора), муниципального контроля на территории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FF7BC1">
        <w:rPr>
          <w:rFonts w:ascii="Times New Roman" w:hAnsi="Times New Roman" w:cs="Times New Roman"/>
          <w:sz w:val="28"/>
          <w:szCs w:val="28"/>
        </w:rPr>
        <w:t xml:space="preserve"> проверо</w:t>
      </w:r>
      <w:r>
        <w:rPr>
          <w:rFonts w:ascii="Times New Roman" w:hAnsi="Times New Roman" w:cs="Times New Roman"/>
          <w:sz w:val="28"/>
          <w:szCs w:val="28"/>
        </w:rPr>
        <w:t>к из</w:t>
      </w:r>
      <w:r w:rsidRPr="00FF7BC1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F7BC1">
        <w:rPr>
          <w:rFonts w:ascii="Times New Roman" w:hAnsi="Times New Roman" w:cs="Times New Roman"/>
          <w:sz w:val="28"/>
          <w:szCs w:val="28"/>
        </w:rPr>
        <w:t xml:space="preserve"> проверок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BC1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F7BC1">
        <w:rPr>
          <w:rFonts w:ascii="Times New Roman" w:hAnsi="Times New Roman" w:cs="Times New Roman"/>
          <w:sz w:val="28"/>
          <w:szCs w:val="28"/>
        </w:rPr>
        <w:t xml:space="preserve"> контроля (надзора)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протестов прокуратуры района исключено 30</w:t>
      </w:r>
      <w:r w:rsidRPr="00FF7BC1">
        <w:rPr>
          <w:rFonts w:ascii="Times New Roman" w:hAnsi="Times New Roman" w:cs="Times New Roman"/>
          <w:sz w:val="28"/>
          <w:szCs w:val="28"/>
        </w:rPr>
        <w:t xml:space="preserve"> проверок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4478" w:rsidRDefault="00C24478" w:rsidP="00FF7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24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C69"/>
    <w:rsid w:val="00396C27"/>
    <w:rsid w:val="004C7BE5"/>
    <w:rsid w:val="00824CF3"/>
    <w:rsid w:val="00C24478"/>
    <w:rsid w:val="00E725D4"/>
    <w:rsid w:val="00F43C69"/>
    <w:rsid w:val="00FF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7B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7B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6E9F3C015DA7D38213B547755AA3216B4A1AD62DAD8240C0DB5CCC1C5D03DC4057B8474CDC55AD4C4P5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4</cp:revision>
  <dcterms:created xsi:type="dcterms:W3CDTF">2018-12-25T02:02:00Z</dcterms:created>
  <dcterms:modified xsi:type="dcterms:W3CDTF">2018-12-26T07:02:00Z</dcterms:modified>
</cp:coreProperties>
</file>