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02" w:rsidRPr="009E2B02" w:rsidRDefault="009E2B02" w:rsidP="009E2B0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2B02">
        <w:rPr>
          <w:rFonts w:ascii="Times New Roman" w:eastAsia="Times New Roman" w:hAnsi="Times New Roman" w:cs="Times New Roman"/>
          <w:b/>
          <w:bCs/>
          <w:kern w:val="36"/>
          <w:sz w:val="48"/>
          <w:szCs w:val="48"/>
          <w:lang w:eastAsia="ru-RU"/>
        </w:rPr>
        <w:t>Долги по взносам на капитальный ремонт жилья не будут переходить приватизировавшим их гражданам</w:t>
      </w:r>
    </w:p>
    <w:p w:rsidR="009E2B02" w:rsidRDefault="009E2B02" w:rsidP="009E2B02">
      <w:pPr>
        <w:spacing w:before="100" w:beforeAutospacing="1" w:after="100" w:afterAutospacing="1" w:line="240" w:lineRule="auto"/>
        <w:outlineLvl w:val="1"/>
        <w:rPr>
          <w:rFonts w:ascii="mceinline" w:eastAsia="Times New Roman" w:hAnsi="mceinline" w:cs="Times New Roman"/>
          <w:b/>
          <w:bCs/>
          <w:i/>
          <w:iCs/>
          <w:sz w:val="36"/>
          <w:szCs w:val="36"/>
          <w:lang w:eastAsia="ru-RU"/>
        </w:rPr>
      </w:pPr>
      <w:r w:rsidRPr="009E2B02">
        <w:rPr>
          <w:rFonts w:ascii="mceinline" w:eastAsia="Times New Roman" w:hAnsi="mceinline" w:cs="Times New Roman"/>
          <w:b/>
          <w:bCs/>
          <w:i/>
          <w:iCs/>
          <w:sz w:val="36"/>
          <w:szCs w:val="36"/>
          <w:lang w:eastAsia="ru-RU"/>
        </w:rPr>
        <w:t>Федеральным законом от 29.07.2017 N 257-ФЗ внесены изменения в Жилищный кодекс Российской Федерации".</w:t>
      </w:r>
      <w:r w:rsidRPr="009E2B02">
        <w:rPr>
          <w:rFonts w:ascii="mceinline" w:eastAsia="Times New Roman" w:hAnsi="mceinline" w:cs="Times New Roman"/>
          <w:b/>
          <w:bCs/>
          <w:i/>
          <w:iCs/>
          <w:sz w:val="36"/>
          <w:szCs w:val="36"/>
          <w:lang w:eastAsia="ru-RU"/>
        </w:rPr>
        <w:br/>
        <w:t> </w:t>
      </w:r>
      <w:r w:rsidRPr="009E2B02">
        <w:rPr>
          <w:rFonts w:ascii="mceinline" w:eastAsia="Times New Roman" w:hAnsi="mceinline" w:cs="Times New Roman"/>
          <w:b/>
          <w:bCs/>
          <w:i/>
          <w:iCs/>
          <w:sz w:val="36"/>
          <w:szCs w:val="36"/>
          <w:lang w:eastAsia="ru-RU"/>
        </w:rPr>
        <w:br/>
        <w:t xml:space="preserve">Часть 3 статьи 158 изложена в следующей редакции: </w:t>
      </w:r>
      <w:proofErr w:type="gramStart"/>
      <w:r w:rsidRPr="009E2B02">
        <w:rPr>
          <w:rFonts w:ascii="mceinline" w:eastAsia="Times New Roman" w:hAnsi="mceinline" w:cs="Times New Roman"/>
          <w:b/>
          <w:bCs/>
          <w:i/>
          <w:iCs/>
          <w:sz w:val="36"/>
          <w:szCs w:val="36"/>
          <w:lang w:eastAsia="ru-RU"/>
        </w:rPr>
        <w:t>«При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w:t>
      </w:r>
      <w:proofErr w:type="gramEnd"/>
      <w:r w:rsidRPr="009E2B02">
        <w:rPr>
          <w:rFonts w:ascii="mceinline" w:eastAsia="Times New Roman" w:hAnsi="mceinline" w:cs="Times New Roman"/>
          <w:b/>
          <w:bCs/>
          <w:i/>
          <w:iCs/>
          <w:sz w:val="36"/>
          <w:szCs w:val="36"/>
          <w:lang w:eastAsia="ru-RU"/>
        </w:rPr>
        <w:t xml:space="preserve"> многоквартирном </w:t>
      </w:r>
      <w:proofErr w:type="gramStart"/>
      <w:r w:rsidRPr="009E2B02">
        <w:rPr>
          <w:rFonts w:ascii="mceinline" w:eastAsia="Times New Roman" w:hAnsi="mceinline" w:cs="Times New Roman"/>
          <w:b/>
          <w:bCs/>
          <w:i/>
          <w:iCs/>
          <w:sz w:val="36"/>
          <w:szCs w:val="36"/>
          <w:lang w:eastAsia="ru-RU"/>
        </w:rPr>
        <w:t>доме</w:t>
      </w:r>
      <w:proofErr w:type="gramEnd"/>
      <w:r w:rsidRPr="009E2B02">
        <w:rPr>
          <w:rFonts w:ascii="mceinline" w:eastAsia="Times New Roman" w:hAnsi="mceinline" w:cs="Times New Roman"/>
          <w:b/>
          <w:bCs/>
          <w:i/>
          <w:iCs/>
          <w:sz w:val="36"/>
          <w:szCs w:val="36"/>
          <w:lang w:eastAsia="ru-RU"/>
        </w:rPr>
        <w:t>.</w:t>
      </w:r>
      <w:r w:rsidRPr="009E2B02">
        <w:rPr>
          <w:rFonts w:ascii="mceinline" w:eastAsia="Times New Roman" w:hAnsi="mceinline" w:cs="Times New Roman"/>
          <w:b/>
          <w:bCs/>
          <w:i/>
          <w:iCs/>
          <w:sz w:val="36"/>
          <w:szCs w:val="36"/>
          <w:lang w:eastAsia="ru-RU"/>
        </w:rPr>
        <w:br/>
        <w:t> </w:t>
      </w:r>
      <w:r w:rsidRPr="009E2B02">
        <w:rPr>
          <w:rFonts w:ascii="mceinline" w:eastAsia="Times New Roman" w:hAnsi="mceinline" w:cs="Times New Roman"/>
          <w:b/>
          <w:bCs/>
          <w:i/>
          <w:iCs/>
          <w:sz w:val="36"/>
          <w:szCs w:val="36"/>
          <w:lang w:eastAsia="ru-RU"/>
        </w:rPr>
        <w:br/>
        <w:t>Начало действия документа - 30.07.2017.</w:t>
      </w:r>
      <w:r w:rsidRPr="009E2B02">
        <w:rPr>
          <w:rFonts w:ascii="mceinline" w:eastAsia="Times New Roman" w:hAnsi="mceinline" w:cs="Times New Roman"/>
          <w:b/>
          <w:bCs/>
          <w:i/>
          <w:iCs/>
          <w:sz w:val="36"/>
          <w:szCs w:val="36"/>
          <w:lang w:eastAsia="ru-RU"/>
        </w:rPr>
        <w:br/>
      </w:r>
    </w:p>
    <w:p w:rsidR="009E2B02" w:rsidRPr="009E2B02" w:rsidRDefault="009E2B02" w:rsidP="009E2B0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E2B02">
        <w:rPr>
          <w:rFonts w:ascii="mceinline" w:eastAsia="Times New Roman" w:hAnsi="mceinline" w:cs="Times New Roman"/>
          <w:b/>
          <w:bCs/>
          <w:i/>
          <w:iCs/>
          <w:sz w:val="36"/>
          <w:szCs w:val="36"/>
          <w:lang w:eastAsia="ru-RU"/>
        </w:rPr>
        <w:br/>
        <w:t>Размещено 07.09.2017</w:t>
      </w:r>
    </w:p>
    <w:p w:rsidR="00C06AB0" w:rsidRDefault="00C06AB0"/>
    <w:sectPr w:rsidR="00C06AB0" w:rsidSect="00C06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ceinl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2B02"/>
    <w:rsid w:val="009E2B02"/>
    <w:rsid w:val="00C0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B0"/>
  </w:style>
  <w:style w:type="paragraph" w:styleId="1">
    <w:name w:val="heading 1"/>
    <w:basedOn w:val="a"/>
    <w:link w:val="10"/>
    <w:uiPriority w:val="9"/>
    <w:qFormat/>
    <w:rsid w:val="009E2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2B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B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2B02"/>
    <w:rPr>
      <w:rFonts w:ascii="Times New Roman" w:eastAsia="Times New Roman" w:hAnsi="Times New Roman" w:cs="Times New Roman"/>
      <w:b/>
      <w:bCs/>
      <w:sz w:val="36"/>
      <w:szCs w:val="36"/>
      <w:lang w:eastAsia="ru-RU"/>
    </w:rPr>
  </w:style>
  <w:style w:type="character" w:styleId="a3">
    <w:name w:val="Emphasis"/>
    <w:basedOn w:val="a0"/>
    <w:uiPriority w:val="20"/>
    <w:qFormat/>
    <w:rsid w:val="009E2B02"/>
    <w:rPr>
      <w:i/>
      <w:iCs/>
    </w:rPr>
  </w:style>
</w:styles>
</file>

<file path=word/webSettings.xml><?xml version="1.0" encoding="utf-8"?>
<w:webSettings xmlns:r="http://schemas.openxmlformats.org/officeDocument/2006/relationships" xmlns:w="http://schemas.openxmlformats.org/wordprocessingml/2006/main">
  <w:divs>
    <w:div w:id="5030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Company>Microsoft</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2017-09-27T01:06:00Z</dcterms:created>
  <dcterms:modified xsi:type="dcterms:W3CDTF">2017-09-27T01:06:00Z</dcterms:modified>
</cp:coreProperties>
</file>