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43" w:rsidRPr="00612D8D" w:rsidRDefault="00DC4543" w:rsidP="00DC4543">
      <w:pPr>
        <w:rPr>
          <w:sz w:val="26"/>
          <w:szCs w:val="26"/>
        </w:rPr>
      </w:pPr>
    </w:p>
    <w:p w:rsidR="00DC4543" w:rsidRPr="00612D8D" w:rsidRDefault="00DC4543" w:rsidP="00DC4543">
      <w:pPr>
        <w:jc w:val="center"/>
        <w:rPr>
          <w:sz w:val="16"/>
          <w:szCs w:val="16"/>
        </w:rPr>
      </w:pPr>
      <w:r w:rsidRPr="00612D8D">
        <w:rPr>
          <w:noProof/>
          <w:sz w:val="26"/>
          <w:szCs w:val="26"/>
        </w:rPr>
        <w:drawing>
          <wp:inline distT="0" distB="0" distL="0" distR="0">
            <wp:extent cx="5619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47700"/>
                    </a:xfrm>
                    <a:prstGeom prst="rect">
                      <a:avLst/>
                    </a:prstGeom>
                    <a:solidFill>
                      <a:srgbClr val="FFFFFF"/>
                    </a:solidFill>
                    <a:ln>
                      <a:noFill/>
                    </a:ln>
                  </pic:spPr>
                </pic:pic>
              </a:graphicData>
            </a:graphic>
          </wp:inline>
        </w:drawing>
      </w:r>
    </w:p>
    <w:p w:rsidR="00DC4543" w:rsidRPr="00612D8D" w:rsidRDefault="00DC4543" w:rsidP="00DC4543">
      <w:pPr>
        <w:rPr>
          <w:sz w:val="16"/>
          <w:szCs w:val="16"/>
        </w:rPr>
      </w:pPr>
    </w:p>
    <w:p w:rsidR="00DC4543" w:rsidRPr="00612D8D" w:rsidRDefault="00DC4543" w:rsidP="00DC4543">
      <w:pPr>
        <w:jc w:val="center"/>
        <w:rPr>
          <w:sz w:val="16"/>
          <w:szCs w:val="16"/>
        </w:rPr>
      </w:pPr>
      <w:r w:rsidRPr="00612D8D">
        <w:rPr>
          <w:sz w:val="30"/>
          <w:szCs w:val="30"/>
        </w:rPr>
        <w:t>ПРИМОРСКИЙ КРАЙ</w:t>
      </w:r>
    </w:p>
    <w:p w:rsidR="00DC4543" w:rsidRPr="00612D8D" w:rsidRDefault="00DC4543" w:rsidP="00DC4543">
      <w:pPr>
        <w:jc w:val="center"/>
        <w:rPr>
          <w:b/>
          <w:sz w:val="30"/>
          <w:szCs w:val="30"/>
        </w:rPr>
      </w:pPr>
      <w:r w:rsidRPr="00612D8D">
        <w:rPr>
          <w:b/>
          <w:sz w:val="30"/>
          <w:szCs w:val="30"/>
        </w:rPr>
        <w:t>АДМИНИСТРАЦИЯ НАДЕЖДИНСКОГО МУНИЦИПАЛЬНОГО РАЙОНА</w:t>
      </w:r>
    </w:p>
    <w:p w:rsidR="00DC4543" w:rsidRPr="00612D8D" w:rsidRDefault="00DC4543" w:rsidP="00DC4543">
      <w:pPr>
        <w:rPr>
          <w:sz w:val="16"/>
          <w:szCs w:val="16"/>
        </w:rPr>
      </w:pPr>
    </w:p>
    <w:p w:rsidR="00DC4543" w:rsidRPr="00612D8D" w:rsidRDefault="00DC4543" w:rsidP="00DC4543">
      <w:pPr>
        <w:jc w:val="center"/>
        <w:rPr>
          <w:sz w:val="26"/>
          <w:szCs w:val="26"/>
        </w:rPr>
      </w:pPr>
    </w:p>
    <w:p w:rsidR="00DC4543" w:rsidRPr="00612D8D" w:rsidRDefault="00DC4543" w:rsidP="00DC4543">
      <w:pPr>
        <w:jc w:val="center"/>
        <w:rPr>
          <w:sz w:val="16"/>
          <w:szCs w:val="16"/>
        </w:rPr>
      </w:pPr>
      <w:r w:rsidRPr="00612D8D">
        <w:rPr>
          <w:sz w:val="26"/>
          <w:szCs w:val="26"/>
        </w:rPr>
        <w:t>П О С Т А Н О В Л Е Н И Е</w:t>
      </w:r>
    </w:p>
    <w:p w:rsidR="00DC4543" w:rsidRPr="00612D8D" w:rsidRDefault="00DC4543" w:rsidP="00DC4543">
      <w:pPr>
        <w:rPr>
          <w:sz w:val="16"/>
          <w:szCs w:val="16"/>
        </w:rPr>
      </w:pPr>
    </w:p>
    <w:p w:rsidR="00DC4543" w:rsidRPr="00612D8D" w:rsidRDefault="00CE64EA" w:rsidP="00CE64EA">
      <w:pPr>
        <w:rPr>
          <w:sz w:val="26"/>
          <w:szCs w:val="26"/>
        </w:rPr>
      </w:pPr>
      <w:r>
        <w:rPr>
          <w:sz w:val="26"/>
          <w:szCs w:val="26"/>
        </w:rPr>
        <w:t xml:space="preserve">17 октября  2019  года           </w:t>
      </w:r>
      <w:r w:rsidR="00DC4543" w:rsidRPr="00612D8D">
        <w:rPr>
          <w:sz w:val="26"/>
          <w:szCs w:val="26"/>
        </w:rPr>
        <w:t xml:space="preserve">с. </w:t>
      </w:r>
      <w:proofErr w:type="spellStart"/>
      <w:r w:rsidR="00DC4543" w:rsidRPr="00612D8D">
        <w:rPr>
          <w:sz w:val="26"/>
          <w:szCs w:val="26"/>
        </w:rPr>
        <w:t>Вольно-Надеждинское</w:t>
      </w:r>
      <w:proofErr w:type="spellEnd"/>
      <w:r w:rsidR="00DC4543" w:rsidRPr="00612D8D">
        <w:rPr>
          <w:sz w:val="26"/>
          <w:szCs w:val="26"/>
        </w:rPr>
        <w:tab/>
      </w:r>
      <w:r>
        <w:rPr>
          <w:sz w:val="26"/>
          <w:szCs w:val="26"/>
        </w:rPr>
        <w:t xml:space="preserve">                         №546</w:t>
      </w:r>
    </w:p>
    <w:p w:rsidR="00DC4543" w:rsidRPr="00612D8D" w:rsidRDefault="00DC4543" w:rsidP="00DC4543">
      <w:pPr>
        <w:pStyle w:val="a3"/>
        <w:tabs>
          <w:tab w:val="left" w:pos="5240"/>
        </w:tabs>
        <w:jc w:val="both"/>
        <w:rPr>
          <w:b w:val="0"/>
          <w:sz w:val="16"/>
          <w:szCs w:val="16"/>
        </w:rPr>
      </w:pPr>
    </w:p>
    <w:p w:rsidR="00DC4543" w:rsidRPr="00612D8D" w:rsidRDefault="00DC4543" w:rsidP="00DC4543">
      <w:pPr>
        <w:pStyle w:val="a3"/>
        <w:tabs>
          <w:tab w:val="left" w:pos="5240"/>
        </w:tabs>
        <w:jc w:val="both"/>
        <w:rPr>
          <w:b w:val="0"/>
          <w:sz w:val="16"/>
          <w:szCs w:val="16"/>
        </w:rPr>
      </w:pPr>
    </w:p>
    <w:p w:rsidR="00DC4543" w:rsidRPr="00612D8D" w:rsidRDefault="00DC4543" w:rsidP="00DC4543">
      <w:pPr>
        <w:pStyle w:val="a3"/>
        <w:tabs>
          <w:tab w:val="left" w:pos="5240"/>
        </w:tabs>
        <w:rPr>
          <w:sz w:val="26"/>
          <w:szCs w:val="26"/>
        </w:rPr>
      </w:pPr>
      <w:r w:rsidRPr="00612D8D">
        <w:rPr>
          <w:sz w:val="26"/>
          <w:szCs w:val="26"/>
        </w:rPr>
        <w:t xml:space="preserve">Об утверждении положения о концессионных соглашениях в отношении муниципального имущества </w:t>
      </w:r>
      <w:proofErr w:type="spellStart"/>
      <w:r w:rsidRPr="00612D8D">
        <w:rPr>
          <w:sz w:val="26"/>
          <w:szCs w:val="26"/>
        </w:rPr>
        <w:t>Надеждинского</w:t>
      </w:r>
      <w:proofErr w:type="spellEnd"/>
      <w:r w:rsidRPr="00612D8D">
        <w:rPr>
          <w:sz w:val="26"/>
          <w:szCs w:val="26"/>
        </w:rPr>
        <w:t xml:space="preserve"> муниципального района</w:t>
      </w:r>
    </w:p>
    <w:p w:rsidR="00DC4543" w:rsidRPr="00612D8D" w:rsidRDefault="00DC4543" w:rsidP="00DC4543">
      <w:pPr>
        <w:pStyle w:val="a3"/>
        <w:tabs>
          <w:tab w:val="left" w:pos="5240"/>
        </w:tabs>
        <w:jc w:val="both"/>
        <w:rPr>
          <w:b w:val="0"/>
          <w:sz w:val="16"/>
          <w:szCs w:val="16"/>
        </w:rPr>
      </w:pPr>
    </w:p>
    <w:p w:rsidR="00DC4543" w:rsidRPr="00612D8D" w:rsidRDefault="00DC4543" w:rsidP="00DC4543">
      <w:pPr>
        <w:tabs>
          <w:tab w:val="left" w:pos="5540"/>
        </w:tabs>
        <w:spacing w:line="360" w:lineRule="auto"/>
        <w:rPr>
          <w:sz w:val="16"/>
          <w:szCs w:val="16"/>
        </w:rPr>
      </w:pPr>
    </w:p>
    <w:p w:rsidR="00DC4543" w:rsidRPr="00612D8D" w:rsidRDefault="00DC4543" w:rsidP="00DC4543">
      <w:pPr>
        <w:spacing w:line="360" w:lineRule="auto"/>
        <w:ind w:firstLine="708"/>
        <w:jc w:val="both"/>
        <w:rPr>
          <w:sz w:val="16"/>
          <w:szCs w:val="16"/>
        </w:rPr>
      </w:pPr>
      <w:r w:rsidRPr="00612D8D">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w:t>
      </w:r>
      <w:hyperlink r:id="rId5" w:history="1">
        <w:r w:rsidRPr="00612D8D">
          <w:rPr>
            <w:sz w:val="26"/>
            <w:szCs w:val="26"/>
          </w:rPr>
          <w:t>распоряжени</w:t>
        </w:r>
      </w:hyperlink>
      <w:r w:rsidRPr="00612D8D">
        <w:rPr>
          <w:sz w:val="26"/>
          <w:szCs w:val="26"/>
        </w:rPr>
        <w:t xml:space="preserve">ем Администрации Приморского края от 13.02.2019 N 89-ра "О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2019 - 2020 годы", </w:t>
      </w:r>
      <w:hyperlink r:id="rId6" w:history="1">
        <w:r w:rsidRPr="00612D8D">
          <w:rPr>
            <w:sz w:val="26"/>
            <w:szCs w:val="26"/>
          </w:rPr>
          <w:t>Уставом</w:t>
        </w:r>
      </w:hyperlink>
      <w:r w:rsidRPr="00612D8D">
        <w:rPr>
          <w:sz w:val="26"/>
          <w:szCs w:val="26"/>
        </w:rPr>
        <w:t xml:space="preserve"> </w:t>
      </w:r>
      <w:proofErr w:type="spellStart"/>
      <w:r w:rsidR="00280245" w:rsidRPr="00612D8D">
        <w:rPr>
          <w:sz w:val="26"/>
          <w:szCs w:val="26"/>
        </w:rPr>
        <w:t>Надеждинского</w:t>
      </w:r>
      <w:proofErr w:type="spellEnd"/>
      <w:r w:rsidR="00280245" w:rsidRPr="00612D8D">
        <w:rPr>
          <w:sz w:val="26"/>
          <w:szCs w:val="26"/>
        </w:rPr>
        <w:t xml:space="preserve"> монопольного района</w:t>
      </w:r>
      <w:r w:rsidRPr="00612D8D">
        <w:rPr>
          <w:sz w:val="26"/>
          <w:szCs w:val="26"/>
        </w:rPr>
        <w:t xml:space="preserve">, администрация </w:t>
      </w:r>
      <w:proofErr w:type="spellStart"/>
      <w:r w:rsidR="00280245" w:rsidRPr="00612D8D">
        <w:rPr>
          <w:sz w:val="26"/>
          <w:szCs w:val="26"/>
        </w:rPr>
        <w:t>Надеждинского</w:t>
      </w:r>
      <w:proofErr w:type="spellEnd"/>
      <w:r w:rsidR="00280245" w:rsidRPr="00612D8D">
        <w:rPr>
          <w:sz w:val="26"/>
          <w:szCs w:val="26"/>
        </w:rPr>
        <w:t xml:space="preserve">  муниципального района</w:t>
      </w:r>
      <w:r w:rsidRPr="00612D8D">
        <w:rPr>
          <w:sz w:val="26"/>
          <w:szCs w:val="26"/>
        </w:rPr>
        <w:t xml:space="preserve"> постановляет:</w:t>
      </w:r>
    </w:p>
    <w:p w:rsidR="00DC4543" w:rsidRPr="00612D8D" w:rsidRDefault="00DC4543" w:rsidP="00DC4543">
      <w:pPr>
        <w:jc w:val="both"/>
        <w:rPr>
          <w:sz w:val="16"/>
          <w:szCs w:val="16"/>
        </w:rPr>
      </w:pPr>
    </w:p>
    <w:p w:rsidR="00DC4543" w:rsidRDefault="00DC4543" w:rsidP="00DC4543">
      <w:pPr>
        <w:jc w:val="both"/>
        <w:rPr>
          <w:sz w:val="26"/>
          <w:szCs w:val="26"/>
        </w:rPr>
      </w:pPr>
      <w:r w:rsidRPr="00612D8D">
        <w:rPr>
          <w:sz w:val="26"/>
          <w:szCs w:val="26"/>
        </w:rPr>
        <w:t>ПОСТАНОВЛЯЕТ:</w:t>
      </w:r>
    </w:p>
    <w:p w:rsidR="00965365" w:rsidRPr="00612D8D" w:rsidRDefault="00965365" w:rsidP="00DC4543">
      <w:pPr>
        <w:jc w:val="both"/>
        <w:rPr>
          <w:sz w:val="26"/>
          <w:szCs w:val="26"/>
        </w:rPr>
      </w:pPr>
    </w:p>
    <w:p w:rsidR="00DC4543" w:rsidRPr="00612D8D" w:rsidRDefault="00DC4543" w:rsidP="00113113">
      <w:pPr>
        <w:pStyle w:val="ConsPlusNormal"/>
        <w:spacing w:line="360" w:lineRule="auto"/>
        <w:ind w:firstLine="708"/>
        <w:jc w:val="both"/>
        <w:rPr>
          <w:rFonts w:ascii="Times New Roman" w:hAnsi="Times New Roman" w:cs="Times New Roman"/>
          <w:sz w:val="26"/>
          <w:szCs w:val="26"/>
        </w:rPr>
      </w:pPr>
      <w:r w:rsidRPr="00612D8D">
        <w:rPr>
          <w:rFonts w:ascii="Times New Roman" w:hAnsi="Times New Roman" w:cs="Times New Roman"/>
          <w:sz w:val="26"/>
          <w:szCs w:val="26"/>
        </w:rPr>
        <w:t xml:space="preserve">1. Утвердить прилагаемое </w:t>
      </w:r>
      <w:hyperlink w:anchor="P33" w:history="1">
        <w:r w:rsidRPr="00612D8D">
          <w:rPr>
            <w:rFonts w:ascii="Times New Roman" w:hAnsi="Times New Roman" w:cs="Times New Roman"/>
            <w:sz w:val="26"/>
            <w:szCs w:val="26"/>
          </w:rPr>
          <w:t>Положение</w:t>
        </w:r>
      </w:hyperlink>
      <w:r w:rsidRPr="00612D8D">
        <w:rPr>
          <w:rFonts w:ascii="Times New Roman" w:hAnsi="Times New Roman" w:cs="Times New Roman"/>
          <w:sz w:val="26"/>
          <w:szCs w:val="26"/>
        </w:rPr>
        <w:t xml:space="preserve"> о концессионных соглашениях в отношении муниципального имущества </w:t>
      </w:r>
      <w:proofErr w:type="spellStart"/>
      <w:r w:rsidR="00280245" w:rsidRPr="00612D8D">
        <w:rPr>
          <w:rFonts w:ascii="Times New Roman" w:hAnsi="Times New Roman" w:cs="Times New Roman"/>
          <w:sz w:val="26"/>
          <w:szCs w:val="26"/>
        </w:rPr>
        <w:t>Надеждинского</w:t>
      </w:r>
      <w:proofErr w:type="spellEnd"/>
      <w:r w:rsidR="00280245"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(далее - Положение).</w:t>
      </w:r>
    </w:p>
    <w:p w:rsidR="00DC4543" w:rsidRPr="00612D8D" w:rsidRDefault="00DC4543" w:rsidP="00113113">
      <w:pPr>
        <w:pStyle w:val="ConsPlusNormal"/>
        <w:spacing w:line="360" w:lineRule="auto"/>
        <w:ind w:firstLine="708"/>
        <w:jc w:val="both"/>
        <w:rPr>
          <w:rFonts w:ascii="Times New Roman" w:hAnsi="Times New Roman" w:cs="Times New Roman"/>
          <w:sz w:val="26"/>
          <w:szCs w:val="26"/>
        </w:rPr>
      </w:pPr>
      <w:r w:rsidRPr="00612D8D">
        <w:rPr>
          <w:rFonts w:ascii="Times New Roman" w:hAnsi="Times New Roman" w:cs="Times New Roman"/>
          <w:sz w:val="26"/>
          <w:szCs w:val="26"/>
        </w:rPr>
        <w:t>2. Определить Управление</w:t>
      </w:r>
      <w:r w:rsidR="00442B54">
        <w:rPr>
          <w:rFonts w:ascii="Times New Roman" w:hAnsi="Times New Roman" w:cs="Times New Roman"/>
          <w:sz w:val="26"/>
          <w:szCs w:val="26"/>
        </w:rPr>
        <w:t xml:space="preserve"> имущественных и земельных отношений</w:t>
      </w:r>
      <w:r w:rsidRPr="00612D8D">
        <w:rPr>
          <w:rFonts w:ascii="Times New Roman" w:hAnsi="Times New Roman" w:cs="Times New Roman"/>
          <w:sz w:val="26"/>
          <w:szCs w:val="26"/>
        </w:rPr>
        <w:t xml:space="preserve"> администрации </w:t>
      </w:r>
      <w:proofErr w:type="spellStart"/>
      <w:r w:rsidR="00612D8D">
        <w:rPr>
          <w:rFonts w:ascii="Times New Roman" w:hAnsi="Times New Roman" w:cs="Times New Roman"/>
          <w:sz w:val="26"/>
          <w:szCs w:val="26"/>
        </w:rPr>
        <w:t>Надеждинского</w:t>
      </w:r>
      <w:proofErr w:type="spellEnd"/>
      <w:r w:rsidR="00612D8D">
        <w:rPr>
          <w:rFonts w:ascii="Times New Roman" w:hAnsi="Times New Roman" w:cs="Times New Roman"/>
          <w:sz w:val="26"/>
          <w:szCs w:val="26"/>
        </w:rPr>
        <w:t xml:space="preserve"> муниципального района</w:t>
      </w:r>
      <w:r w:rsidR="00612D8D" w:rsidRPr="00DC4543">
        <w:rPr>
          <w:rFonts w:ascii="Times New Roman" w:hAnsi="Times New Roman" w:cs="Times New Roman"/>
          <w:sz w:val="26"/>
          <w:szCs w:val="26"/>
        </w:rPr>
        <w:t xml:space="preserve"> </w:t>
      </w:r>
      <w:r w:rsidRPr="00612D8D">
        <w:rPr>
          <w:rFonts w:ascii="Times New Roman" w:hAnsi="Times New Roman" w:cs="Times New Roman"/>
          <w:sz w:val="26"/>
          <w:szCs w:val="26"/>
        </w:rPr>
        <w:t>органом, ответственным за реализацию Положения.</w:t>
      </w:r>
    </w:p>
    <w:p w:rsidR="00DC4543" w:rsidRPr="00612D8D" w:rsidRDefault="00DC4543" w:rsidP="00965365">
      <w:pPr>
        <w:pStyle w:val="a3"/>
        <w:spacing w:line="360" w:lineRule="auto"/>
        <w:ind w:firstLine="709"/>
        <w:jc w:val="both"/>
        <w:rPr>
          <w:b w:val="0"/>
          <w:bCs w:val="0"/>
          <w:sz w:val="26"/>
          <w:szCs w:val="26"/>
        </w:rPr>
      </w:pPr>
      <w:r w:rsidRPr="00612D8D">
        <w:rPr>
          <w:b w:val="0"/>
          <w:bCs w:val="0"/>
          <w:sz w:val="26"/>
          <w:szCs w:val="26"/>
        </w:rPr>
        <w:t xml:space="preserve"> </w:t>
      </w:r>
      <w:r w:rsidR="00280245" w:rsidRPr="00612D8D">
        <w:rPr>
          <w:b w:val="0"/>
          <w:bCs w:val="0"/>
          <w:sz w:val="26"/>
          <w:szCs w:val="26"/>
        </w:rPr>
        <w:t>3</w:t>
      </w:r>
      <w:r w:rsidRPr="00612D8D">
        <w:rPr>
          <w:b w:val="0"/>
          <w:bCs w:val="0"/>
          <w:sz w:val="26"/>
          <w:szCs w:val="26"/>
        </w:rPr>
        <w:t>.</w:t>
      </w:r>
      <w:r w:rsidRPr="00612D8D">
        <w:rPr>
          <w:b w:val="0"/>
          <w:bCs w:val="0"/>
          <w:sz w:val="26"/>
          <w:szCs w:val="26"/>
        </w:rPr>
        <w:tab/>
        <w:t xml:space="preserve">Общему отделу администрации </w:t>
      </w:r>
      <w:proofErr w:type="spellStart"/>
      <w:r w:rsidRPr="00612D8D">
        <w:rPr>
          <w:b w:val="0"/>
          <w:bCs w:val="0"/>
          <w:sz w:val="26"/>
          <w:szCs w:val="26"/>
        </w:rPr>
        <w:t>Надеждинского</w:t>
      </w:r>
      <w:proofErr w:type="spellEnd"/>
      <w:r w:rsidRPr="00612D8D">
        <w:rPr>
          <w:b w:val="0"/>
          <w:bCs w:val="0"/>
          <w:sz w:val="26"/>
          <w:szCs w:val="26"/>
        </w:rPr>
        <w:t xml:space="preserve"> муниципального района (Ульянич) опубликовать настоящее постановление в районной газете «Трудовая слава».</w:t>
      </w:r>
    </w:p>
    <w:p w:rsidR="00DC4543" w:rsidRPr="00612D8D" w:rsidRDefault="00280245" w:rsidP="00965365">
      <w:pPr>
        <w:pStyle w:val="1"/>
        <w:spacing w:line="360" w:lineRule="auto"/>
        <w:ind w:firstLine="709"/>
        <w:jc w:val="both"/>
        <w:rPr>
          <w:b w:val="0"/>
          <w:bCs w:val="0"/>
          <w:sz w:val="26"/>
          <w:szCs w:val="26"/>
        </w:rPr>
      </w:pPr>
      <w:r w:rsidRPr="00612D8D">
        <w:rPr>
          <w:b w:val="0"/>
          <w:bCs w:val="0"/>
          <w:sz w:val="26"/>
          <w:szCs w:val="26"/>
        </w:rPr>
        <w:t>4</w:t>
      </w:r>
      <w:r w:rsidR="00DC4543" w:rsidRPr="00612D8D">
        <w:rPr>
          <w:b w:val="0"/>
          <w:bCs w:val="0"/>
          <w:sz w:val="26"/>
          <w:szCs w:val="26"/>
        </w:rPr>
        <w:t>.</w:t>
      </w:r>
      <w:r w:rsidR="00DC4543" w:rsidRPr="00612D8D">
        <w:rPr>
          <w:b w:val="0"/>
          <w:bCs w:val="0"/>
          <w:sz w:val="26"/>
          <w:szCs w:val="26"/>
        </w:rPr>
        <w:tab/>
        <w:t xml:space="preserve">Отделу информатизации администрации </w:t>
      </w:r>
      <w:proofErr w:type="spellStart"/>
      <w:r w:rsidR="00DC4543" w:rsidRPr="00612D8D">
        <w:rPr>
          <w:b w:val="0"/>
          <w:bCs w:val="0"/>
          <w:sz w:val="26"/>
          <w:szCs w:val="26"/>
        </w:rPr>
        <w:t>Надеждинского</w:t>
      </w:r>
      <w:proofErr w:type="spellEnd"/>
      <w:r w:rsidR="00DC4543" w:rsidRPr="00612D8D">
        <w:rPr>
          <w:b w:val="0"/>
          <w:bCs w:val="0"/>
          <w:sz w:val="26"/>
          <w:szCs w:val="26"/>
        </w:rPr>
        <w:t xml:space="preserve"> муниципального района (</w:t>
      </w:r>
      <w:proofErr w:type="spellStart"/>
      <w:r w:rsidR="00DC4543" w:rsidRPr="00612D8D">
        <w:rPr>
          <w:b w:val="0"/>
          <w:bCs w:val="0"/>
          <w:sz w:val="26"/>
          <w:szCs w:val="26"/>
        </w:rPr>
        <w:t>Кихтенко</w:t>
      </w:r>
      <w:proofErr w:type="spellEnd"/>
      <w:r w:rsidR="00DC4543" w:rsidRPr="00612D8D">
        <w:rPr>
          <w:b w:val="0"/>
          <w:bCs w:val="0"/>
          <w:sz w:val="26"/>
          <w:szCs w:val="26"/>
        </w:rPr>
        <w:t xml:space="preserve"> В.Г.) разместить настоящее постановление на официальном сайте администрации </w:t>
      </w:r>
      <w:proofErr w:type="spellStart"/>
      <w:r w:rsidR="00DC4543" w:rsidRPr="00612D8D">
        <w:rPr>
          <w:b w:val="0"/>
          <w:bCs w:val="0"/>
          <w:sz w:val="26"/>
          <w:szCs w:val="26"/>
        </w:rPr>
        <w:t>Надеждинского</w:t>
      </w:r>
      <w:proofErr w:type="spellEnd"/>
      <w:r w:rsidR="00DC4543" w:rsidRPr="00612D8D">
        <w:rPr>
          <w:b w:val="0"/>
          <w:bCs w:val="0"/>
          <w:sz w:val="26"/>
          <w:szCs w:val="26"/>
        </w:rPr>
        <w:t xml:space="preserve"> муниципального района в сети «Интернет».</w:t>
      </w:r>
    </w:p>
    <w:p w:rsidR="00113113" w:rsidRDefault="00113113" w:rsidP="00DC4543">
      <w:pPr>
        <w:pStyle w:val="1"/>
        <w:spacing w:line="360" w:lineRule="auto"/>
        <w:ind w:firstLine="709"/>
        <w:jc w:val="both"/>
        <w:rPr>
          <w:b w:val="0"/>
          <w:bCs w:val="0"/>
          <w:sz w:val="26"/>
          <w:szCs w:val="26"/>
        </w:rPr>
      </w:pPr>
    </w:p>
    <w:p w:rsidR="00DC4543" w:rsidRPr="00612D8D" w:rsidRDefault="00280245" w:rsidP="00DC4543">
      <w:pPr>
        <w:pStyle w:val="1"/>
        <w:spacing w:line="360" w:lineRule="auto"/>
        <w:ind w:firstLine="709"/>
        <w:jc w:val="both"/>
        <w:rPr>
          <w:b w:val="0"/>
          <w:bCs w:val="0"/>
          <w:sz w:val="26"/>
          <w:szCs w:val="26"/>
        </w:rPr>
      </w:pPr>
      <w:r w:rsidRPr="00612D8D">
        <w:rPr>
          <w:b w:val="0"/>
          <w:bCs w:val="0"/>
          <w:sz w:val="26"/>
          <w:szCs w:val="26"/>
        </w:rPr>
        <w:t>5</w:t>
      </w:r>
      <w:r w:rsidR="00DC4543" w:rsidRPr="00612D8D">
        <w:rPr>
          <w:b w:val="0"/>
          <w:bCs w:val="0"/>
          <w:sz w:val="26"/>
          <w:szCs w:val="26"/>
        </w:rPr>
        <w:t>. Настоящее постановление вступает в силу со дня его принятия.</w:t>
      </w:r>
    </w:p>
    <w:p w:rsidR="00DC4543" w:rsidRPr="00612D8D" w:rsidRDefault="00280245" w:rsidP="00DC4543">
      <w:pPr>
        <w:pStyle w:val="1"/>
        <w:spacing w:line="360" w:lineRule="auto"/>
        <w:ind w:firstLine="709"/>
        <w:jc w:val="both"/>
        <w:rPr>
          <w:b w:val="0"/>
          <w:bCs w:val="0"/>
          <w:sz w:val="26"/>
          <w:szCs w:val="26"/>
        </w:rPr>
      </w:pPr>
      <w:r w:rsidRPr="00612D8D">
        <w:rPr>
          <w:b w:val="0"/>
          <w:bCs w:val="0"/>
          <w:sz w:val="26"/>
          <w:szCs w:val="26"/>
        </w:rPr>
        <w:t>6</w:t>
      </w:r>
      <w:r w:rsidR="00DC4543" w:rsidRPr="00612D8D">
        <w:rPr>
          <w:b w:val="0"/>
          <w:bCs w:val="0"/>
          <w:sz w:val="26"/>
          <w:szCs w:val="26"/>
        </w:rPr>
        <w:t>.</w:t>
      </w:r>
      <w:r w:rsidRPr="00612D8D">
        <w:rPr>
          <w:b w:val="0"/>
          <w:bCs w:val="0"/>
          <w:sz w:val="26"/>
          <w:szCs w:val="26"/>
        </w:rPr>
        <w:t xml:space="preserve"> </w:t>
      </w:r>
      <w:r w:rsidR="00DC4543" w:rsidRPr="00612D8D">
        <w:rPr>
          <w:b w:val="0"/>
          <w:bCs w:val="0"/>
          <w:sz w:val="26"/>
          <w:szCs w:val="26"/>
        </w:rPr>
        <w:t xml:space="preserve">Контроль над исполнением данного постановления возложить на заместителя главы администрации </w:t>
      </w:r>
      <w:proofErr w:type="spellStart"/>
      <w:r w:rsidR="00DC4543" w:rsidRPr="00612D8D">
        <w:rPr>
          <w:b w:val="0"/>
          <w:bCs w:val="0"/>
          <w:sz w:val="26"/>
          <w:szCs w:val="26"/>
        </w:rPr>
        <w:t>Надеждинского</w:t>
      </w:r>
      <w:proofErr w:type="spellEnd"/>
      <w:r w:rsidR="00DC4543" w:rsidRPr="00612D8D">
        <w:rPr>
          <w:b w:val="0"/>
          <w:bCs w:val="0"/>
          <w:sz w:val="26"/>
          <w:szCs w:val="26"/>
        </w:rPr>
        <w:t xml:space="preserve"> муниципального района, курирующего вопросы архитектуры и градостроительства</w:t>
      </w:r>
      <w:r w:rsidR="00173B0B">
        <w:rPr>
          <w:b w:val="0"/>
          <w:bCs w:val="0"/>
          <w:sz w:val="26"/>
          <w:szCs w:val="26"/>
        </w:rPr>
        <w:t>, земельных и имущественных отношений.</w:t>
      </w:r>
    </w:p>
    <w:p w:rsidR="00DC4543" w:rsidRPr="00612D8D" w:rsidRDefault="00DC4543" w:rsidP="00DC4543">
      <w:pPr>
        <w:ind w:right="-6"/>
        <w:jc w:val="both"/>
        <w:rPr>
          <w:sz w:val="16"/>
          <w:szCs w:val="16"/>
        </w:rPr>
      </w:pPr>
    </w:p>
    <w:p w:rsidR="00DC4543" w:rsidRPr="00612D8D" w:rsidRDefault="00DC4543" w:rsidP="00DC4543">
      <w:pPr>
        <w:ind w:right="-6"/>
        <w:jc w:val="both"/>
        <w:rPr>
          <w:sz w:val="16"/>
          <w:szCs w:val="16"/>
        </w:rPr>
      </w:pPr>
    </w:p>
    <w:p w:rsidR="00DC4543" w:rsidRPr="00612D8D" w:rsidRDefault="00DC4543" w:rsidP="00DC4543">
      <w:pPr>
        <w:ind w:right="-6"/>
        <w:jc w:val="both"/>
        <w:rPr>
          <w:sz w:val="16"/>
          <w:szCs w:val="16"/>
        </w:rPr>
      </w:pPr>
    </w:p>
    <w:p w:rsidR="00DC4543" w:rsidRPr="00612D8D" w:rsidRDefault="00DC4543" w:rsidP="00DC4543">
      <w:pPr>
        <w:tabs>
          <w:tab w:val="left" w:pos="1800"/>
        </w:tabs>
        <w:ind w:hanging="2"/>
        <w:rPr>
          <w:sz w:val="26"/>
          <w:szCs w:val="26"/>
        </w:rPr>
      </w:pPr>
    </w:p>
    <w:p w:rsidR="00DC4543" w:rsidRPr="00612D8D" w:rsidRDefault="00280245" w:rsidP="00DC4543">
      <w:pPr>
        <w:tabs>
          <w:tab w:val="left" w:pos="1800"/>
        </w:tabs>
        <w:ind w:hanging="2"/>
        <w:rPr>
          <w:sz w:val="26"/>
          <w:szCs w:val="26"/>
        </w:rPr>
      </w:pPr>
      <w:r w:rsidRPr="00612D8D">
        <w:rPr>
          <w:sz w:val="26"/>
          <w:szCs w:val="26"/>
        </w:rPr>
        <w:t>И.о. г</w:t>
      </w:r>
      <w:r w:rsidR="00DC4543" w:rsidRPr="00612D8D">
        <w:rPr>
          <w:sz w:val="26"/>
          <w:szCs w:val="26"/>
        </w:rPr>
        <w:t>лав</w:t>
      </w:r>
      <w:r w:rsidRPr="00612D8D">
        <w:rPr>
          <w:sz w:val="26"/>
          <w:szCs w:val="26"/>
        </w:rPr>
        <w:t>ы</w:t>
      </w:r>
      <w:r w:rsidR="00DC4543" w:rsidRPr="00612D8D">
        <w:rPr>
          <w:sz w:val="26"/>
          <w:szCs w:val="26"/>
        </w:rPr>
        <w:t xml:space="preserve"> администрации </w:t>
      </w:r>
      <w:proofErr w:type="spellStart"/>
      <w:r w:rsidR="00DC4543" w:rsidRPr="00612D8D">
        <w:rPr>
          <w:sz w:val="26"/>
          <w:szCs w:val="26"/>
        </w:rPr>
        <w:t>Надеждинского</w:t>
      </w:r>
      <w:proofErr w:type="spellEnd"/>
    </w:p>
    <w:p w:rsidR="00DC4543" w:rsidRPr="00612D8D" w:rsidRDefault="00DC4543" w:rsidP="00DC4543">
      <w:pPr>
        <w:pStyle w:val="13pt"/>
        <w:ind w:firstLine="0"/>
      </w:pPr>
      <w:r w:rsidRPr="00612D8D">
        <w:t>муниципального района</w:t>
      </w:r>
      <w:r w:rsidRPr="00612D8D">
        <w:tab/>
      </w:r>
      <w:r w:rsidRPr="00612D8D">
        <w:tab/>
      </w:r>
      <w:r w:rsidRPr="00612D8D">
        <w:tab/>
      </w:r>
      <w:r w:rsidRPr="00612D8D">
        <w:tab/>
      </w:r>
      <w:r w:rsidRPr="00612D8D">
        <w:tab/>
      </w:r>
      <w:r w:rsidRPr="00612D8D">
        <w:tab/>
      </w:r>
      <w:r w:rsidRPr="00612D8D">
        <w:tab/>
        <w:t xml:space="preserve">   </w:t>
      </w:r>
      <w:r w:rsidR="00280245" w:rsidRPr="00612D8D">
        <w:t xml:space="preserve">       А.В. Султанов</w:t>
      </w:r>
    </w:p>
    <w:p w:rsidR="00DC4543" w:rsidRPr="00612D8D" w:rsidRDefault="00DC4543" w:rsidP="00DC4543">
      <w:pPr>
        <w:pStyle w:val="13pt"/>
        <w:ind w:firstLine="0"/>
      </w:pPr>
    </w:p>
    <w:p w:rsidR="00DC4543" w:rsidRPr="00612D8D" w:rsidRDefault="00DC4543" w:rsidP="00DC4543">
      <w:pPr>
        <w:ind w:right="-6"/>
        <w:jc w:val="both"/>
        <w:rPr>
          <w:sz w:val="16"/>
          <w:szCs w:val="16"/>
        </w:rPr>
      </w:pPr>
    </w:p>
    <w:p w:rsidR="00DC4543" w:rsidRPr="00612D8D" w:rsidRDefault="00DC4543" w:rsidP="00DC4543">
      <w:pPr>
        <w:ind w:right="-6"/>
        <w:jc w:val="both"/>
        <w:rPr>
          <w:sz w:val="16"/>
          <w:szCs w:val="16"/>
        </w:rPr>
      </w:pPr>
    </w:p>
    <w:p w:rsidR="00DC4543" w:rsidRPr="00612D8D" w:rsidRDefault="00DC4543" w:rsidP="00DC4543">
      <w:pPr>
        <w:pStyle w:val="13pt"/>
        <w:ind w:firstLine="0"/>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DC4543" w:rsidRPr="00612D8D" w:rsidRDefault="00DC4543">
      <w:pPr>
        <w:pStyle w:val="ConsPlusTitlePage"/>
        <w:rPr>
          <w:rFonts w:ascii="Times New Roman" w:hAnsi="Times New Roman" w:cs="Times New Roman"/>
          <w:sz w:val="26"/>
          <w:szCs w:val="26"/>
        </w:rPr>
      </w:pPr>
    </w:p>
    <w:p w:rsidR="004D2261" w:rsidRPr="00612D8D" w:rsidRDefault="00113113">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У</w:t>
      </w:r>
      <w:r w:rsidR="004D2261" w:rsidRPr="00612D8D">
        <w:rPr>
          <w:rFonts w:ascii="Times New Roman" w:hAnsi="Times New Roman" w:cs="Times New Roman"/>
          <w:sz w:val="26"/>
          <w:szCs w:val="26"/>
        </w:rPr>
        <w:t>тверждено</w:t>
      </w:r>
    </w:p>
    <w:p w:rsidR="004D2261" w:rsidRPr="00612D8D" w:rsidRDefault="00113113" w:rsidP="0011311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п</w:t>
      </w:r>
      <w:r w:rsidR="004D2261" w:rsidRPr="00612D8D">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4D2261" w:rsidRPr="00612D8D">
        <w:rPr>
          <w:rFonts w:ascii="Times New Roman" w:hAnsi="Times New Roman" w:cs="Times New Roman"/>
          <w:sz w:val="26"/>
          <w:szCs w:val="26"/>
        </w:rPr>
        <w:t>администрации</w:t>
      </w:r>
    </w:p>
    <w:p w:rsidR="004D2261" w:rsidRPr="00612D8D" w:rsidRDefault="00113113" w:rsidP="0011311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w:t>
      </w:r>
    </w:p>
    <w:p w:rsidR="004D2261" w:rsidRPr="00612D8D" w:rsidRDefault="004D2261">
      <w:pPr>
        <w:pStyle w:val="ConsPlusNormal"/>
        <w:jc w:val="right"/>
        <w:rPr>
          <w:rFonts w:ascii="Times New Roman" w:hAnsi="Times New Roman" w:cs="Times New Roman"/>
          <w:sz w:val="26"/>
          <w:szCs w:val="26"/>
        </w:rPr>
      </w:pPr>
      <w:r w:rsidRPr="00612D8D">
        <w:rPr>
          <w:rFonts w:ascii="Times New Roman" w:hAnsi="Times New Roman" w:cs="Times New Roman"/>
          <w:sz w:val="26"/>
          <w:szCs w:val="26"/>
        </w:rPr>
        <w:t xml:space="preserve">от </w:t>
      </w:r>
      <w:r w:rsidR="00113113">
        <w:rPr>
          <w:rFonts w:ascii="Times New Roman" w:hAnsi="Times New Roman" w:cs="Times New Roman"/>
          <w:sz w:val="26"/>
          <w:szCs w:val="26"/>
        </w:rPr>
        <w:t>17.10.2019  № 546</w:t>
      </w:r>
    </w:p>
    <w:p w:rsidR="004D2261" w:rsidRPr="00612D8D" w:rsidRDefault="004D2261">
      <w:pPr>
        <w:pStyle w:val="ConsPlusNormal"/>
        <w:jc w:val="both"/>
        <w:rPr>
          <w:rFonts w:ascii="Times New Roman" w:hAnsi="Times New Roman" w:cs="Times New Roman"/>
          <w:sz w:val="26"/>
          <w:szCs w:val="26"/>
        </w:rPr>
      </w:pPr>
    </w:p>
    <w:p w:rsidR="005905EC" w:rsidRPr="00612D8D" w:rsidRDefault="005905EC">
      <w:pPr>
        <w:pStyle w:val="ConsPlusTitle"/>
        <w:jc w:val="center"/>
        <w:rPr>
          <w:rFonts w:ascii="Times New Roman" w:hAnsi="Times New Roman" w:cs="Times New Roman"/>
          <w:sz w:val="26"/>
          <w:szCs w:val="26"/>
        </w:rPr>
      </w:pPr>
      <w:bookmarkStart w:id="0" w:name="P33"/>
      <w:bookmarkEnd w:id="0"/>
      <w:r w:rsidRPr="00612D8D">
        <w:rPr>
          <w:rFonts w:ascii="Times New Roman" w:hAnsi="Times New Roman" w:cs="Times New Roman"/>
          <w:sz w:val="26"/>
          <w:szCs w:val="26"/>
        </w:rPr>
        <w:t xml:space="preserve">Положение о концессионных соглашениях в отношении муниципального имущества </w:t>
      </w:r>
      <w:proofErr w:type="spellStart"/>
      <w:r w:rsidRPr="00612D8D">
        <w:rPr>
          <w:rFonts w:ascii="Times New Roman" w:hAnsi="Times New Roman" w:cs="Times New Roman"/>
          <w:sz w:val="26"/>
          <w:szCs w:val="26"/>
        </w:rPr>
        <w:t>Надеждинского</w:t>
      </w:r>
      <w:proofErr w:type="spellEnd"/>
      <w:r w:rsidRPr="00612D8D">
        <w:rPr>
          <w:rFonts w:ascii="Times New Roman" w:hAnsi="Times New Roman" w:cs="Times New Roman"/>
          <w:sz w:val="26"/>
          <w:szCs w:val="26"/>
        </w:rPr>
        <w:t xml:space="preserve"> муниципального района</w:t>
      </w:r>
    </w:p>
    <w:p w:rsidR="005905EC" w:rsidRPr="00612D8D" w:rsidRDefault="005905EC">
      <w:pPr>
        <w:pStyle w:val="ConsPlusTitle"/>
        <w:jc w:val="center"/>
        <w:rPr>
          <w:rFonts w:ascii="Times New Roman" w:hAnsi="Times New Roman" w:cs="Times New Roman"/>
          <w:sz w:val="26"/>
          <w:szCs w:val="26"/>
        </w:rPr>
      </w:pP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1. </w:t>
      </w:r>
      <w:r w:rsidR="005905EC" w:rsidRPr="00612D8D">
        <w:rPr>
          <w:rFonts w:ascii="Times New Roman" w:hAnsi="Times New Roman" w:cs="Times New Roman"/>
          <w:sz w:val="26"/>
          <w:szCs w:val="26"/>
        </w:rPr>
        <w:t>Общее положение</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 Настоящее Положение о концессионных соглашениях в отношении муниципального имущества </w:t>
      </w:r>
      <w:bookmarkStart w:id="1" w:name="_Hlk20920614"/>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w:t>
      </w:r>
      <w:bookmarkEnd w:id="1"/>
      <w:r w:rsidRPr="00612D8D">
        <w:rPr>
          <w:rFonts w:ascii="Times New Roman" w:hAnsi="Times New Roman" w:cs="Times New Roman"/>
          <w:sz w:val="26"/>
          <w:szCs w:val="26"/>
        </w:rPr>
        <w:t>(далее - Положение) устанавливает:</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порядок утверждения перечня объектов, в отношении которых планируется заключение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порядок подготовки и принятия решений о заключении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порядок подготовки конкурсов на право заключения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порядок подготовки заключения, изменения и прекращения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порядок подготовки договоров о предоставлении концессионерам земельных участков;</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права на осуществление контроля за исполнением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 Используемые в настоящем Положении термины и определения, а именно: концессионное соглашение, объект концессионного соглашения, </w:t>
      </w:r>
      <w:proofErr w:type="spellStart"/>
      <w:r w:rsidRPr="00612D8D">
        <w:rPr>
          <w:rFonts w:ascii="Times New Roman" w:hAnsi="Times New Roman" w:cs="Times New Roman"/>
          <w:sz w:val="26"/>
          <w:szCs w:val="26"/>
        </w:rPr>
        <w:t>концедент</w:t>
      </w:r>
      <w:proofErr w:type="spellEnd"/>
      <w:r w:rsidRPr="00612D8D">
        <w:rPr>
          <w:rFonts w:ascii="Times New Roman" w:hAnsi="Times New Roman" w:cs="Times New Roman"/>
          <w:sz w:val="26"/>
          <w:szCs w:val="26"/>
        </w:rPr>
        <w:t xml:space="preserve">,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соответствуют их определениям, данным в Федеральном </w:t>
      </w:r>
      <w:hyperlink r:id="rId7" w:history="1">
        <w:r w:rsidRPr="00612D8D">
          <w:rPr>
            <w:rFonts w:ascii="Times New Roman" w:hAnsi="Times New Roman" w:cs="Times New Roman"/>
            <w:sz w:val="26"/>
            <w:szCs w:val="26"/>
          </w:rPr>
          <w:t>законе</w:t>
        </w:r>
      </w:hyperlink>
      <w:r w:rsidRPr="00612D8D">
        <w:rPr>
          <w:rFonts w:ascii="Times New Roman" w:hAnsi="Times New Roman" w:cs="Times New Roman"/>
          <w:sz w:val="26"/>
          <w:szCs w:val="26"/>
        </w:rPr>
        <w:t xml:space="preserve"> от 21.07.2005 N 115-ФЗ "О концессионных соглашениях" (далее - Закон).</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 Объектом концессионного соглашения может являться имущество, указанное в </w:t>
      </w:r>
      <w:hyperlink r:id="rId8" w:history="1">
        <w:r w:rsidRPr="00612D8D">
          <w:rPr>
            <w:rFonts w:ascii="Times New Roman" w:hAnsi="Times New Roman" w:cs="Times New Roman"/>
            <w:sz w:val="26"/>
            <w:szCs w:val="26"/>
          </w:rPr>
          <w:t>статье 4</w:t>
        </w:r>
      </w:hyperlink>
      <w:r w:rsidRPr="00612D8D">
        <w:rPr>
          <w:rFonts w:ascii="Times New Roman" w:hAnsi="Times New Roman" w:cs="Times New Roman"/>
          <w:sz w:val="26"/>
          <w:szCs w:val="26"/>
        </w:rPr>
        <w:t xml:space="preserve"> Закона, находящееся в муниципальной собственности </w:t>
      </w:r>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или подлежащее созданию (строительству).</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 </w:t>
      </w:r>
      <w:proofErr w:type="spellStart"/>
      <w:r w:rsidRPr="00612D8D">
        <w:rPr>
          <w:rFonts w:ascii="Times New Roman" w:hAnsi="Times New Roman" w:cs="Times New Roman"/>
          <w:sz w:val="26"/>
          <w:szCs w:val="26"/>
        </w:rPr>
        <w:t>Концедентом</w:t>
      </w:r>
      <w:proofErr w:type="spellEnd"/>
      <w:r w:rsidRPr="00612D8D">
        <w:rPr>
          <w:rFonts w:ascii="Times New Roman" w:hAnsi="Times New Roman" w:cs="Times New Roman"/>
          <w:sz w:val="26"/>
          <w:szCs w:val="26"/>
        </w:rPr>
        <w:t xml:space="preserve"> является муниципальное образование </w:t>
      </w:r>
      <w:proofErr w:type="spellStart"/>
      <w:r w:rsidR="005905EC" w:rsidRPr="00612D8D">
        <w:rPr>
          <w:rFonts w:ascii="Times New Roman" w:hAnsi="Times New Roman" w:cs="Times New Roman"/>
          <w:sz w:val="26"/>
          <w:szCs w:val="26"/>
        </w:rPr>
        <w:t>Надеждинский</w:t>
      </w:r>
      <w:proofErr w:type="spellEnd"/>
      <w:r w:rsidR="005905EC" w:rsidRPr="00612D8D">
        <w:rPr>
          <w:rFonts w:ascii="Times New Roman" w:hAnsi="Times New Roman" w:cs="Times New Roman"/>
          <w:sz w:val="26"/>
          <w:szCs w:val="26"/>
        </w:rPr>
        <w:t xml:space="preserve"> муниципальный район</w:t>
      </w:r>
      <w:r w:rsidRPr="00612D8D">
        <w:rPr>
          <w:rFonts w:ascii="Times New Roman" w:hAnsi="Times New Roman" w:cs="Times New Roman"/>
          <w:sz w:val="26"/>
          <w:szCs w:val="26"/>
        </w:rPr>
        <w:t xml:space="preserve">, от имени которого выступает администрация </w:t>
      </w:r>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 Отдельные права и обязанности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осуществляются: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1) Управлением муниципального имущества</w:t>
      </w:r>
      <w:r w:rsidR="00173B0B">
        <w:rPr>
          <w:rFonts w:ascii="Times New Roman" w:hAnsi="Times New Roman" w:cs="Times New Roman"/>
          <w:sz w:val="26"/>
          <w:szCs w:val="26"/>
        </w:rPr>
        <w:t xml:space="preserve"> и земельных отношений</w:t>
      </w:r>
      <w:r w:rsidRPr="00612D8D">
        <w:rPr>
          <w:rFonts w:ascii="Times New Roman" w:hAnsi="Times New Roman" w:cs="Times New Roman"/>
          <w:sz w:val="26"/>
          <w:szCs w:val="26"/>
        </w:rPr>
        <w:t xml:space="preserve"> администрации </w:t>
      </w:r>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(далее - уполномоченный </w:t>
      </w:r>
      <w:r w:rsidRPr="00612D8D">
        <w:rPr>
          <w:rFonts w:ascii="Times New Roman" w:hAnsi="Times New Roman" w:cs="Times New Roman"/>
          <w:sz w:val="26"/>
          <w:szCs w:val="26"/>
        </w:rPr>
        <w:lastRenderedPageBreak/>
        <w:t>орган), которое является администратором концессионной платы, вносимой в местный бюджет, а также осуществляет полномочия по рассмотрению частной концессионной инициативы и иные полномочия, определенные настоящим Положением;</w:t>
      </w:r>
    </w:p>
    <w:p w:rsidR="004D2261" w:rsidRPr="00612D8D" w:rsidRDefault="005905EC">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w:t>
      </w:r>
      <w:r w:rsidR="004D2261" w:rsidRPr="00612D8D">
        <w:rPr>
          <w:rFonts w:ascii="Times New Roman" w:hAnsi="Times New Roman" w:cs="Times New Roman"/>
          <w:sz w:val="26"/>
          <w:szCs w:val="26"/>
        </w:rPr>
        <w:t xml:space="preserve">) иными органами и юридическими лицами, уполномоченными </w:t>
      </w:r>
      <w:proofErr w:type="spellStart"/>
      <w:r w:rsidR="004D2261" w:rsidRPr="00612D8D">
        <w:rPr>
          <w:rFonts w:ascii="Times New Roman" w:hAnsi="Times New Roman" w:cs="Times New Roman"/>
          <w:sz w:val="26"/>
          <w:szCs w:val="26"/>
        </w:rPr>
        <w:t>концедентом</w:t>
      </w:r>
      <w:proofErr w:type="spellEnd"/>
      <w:r w:rsidR="004D2261" w:rsidRPr="00612D8D">
        <w:rPr>
          <w:rFonts w:ascii="Times New Roman" w:hAnsi="Times New Roman" w:cs="Times New Roman"/>
          <w:sz w:val="26"/>
          <w:szCs w:val="26"/>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6. Инициатором заключения концессионного соглашения является администрация </w:t>
      </w:r>
      <w:proofErr w:type="spellStart"/>
      <w:r w:rsidR="005905EC" w:rsidRPr="00612D8D">
        <w:rPr>
          <w:rFonts w:ascii="Times New Roman" w:hAnsi="Times New Roman" w:cs="Times New Roman"/>
          <w:sz w:val="26"/>
          <w:szCs w:val="26"/>
        </w:rPr>
        <w:t>Надеждинского</w:t>
      </w:r>
      <w:proofErr w:type="spellEnd"/>
      <w:r w:rsidR="005905E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7. Концессионное соглашение заключается путем проведения конкурса, за исключением случаев, предусмотренных </w:t>
      </w:r>
      <w:hyperlink r:id="rId9" w:history="1">
        <w:r w:rsidRPr="00612D8D">
          <w:rPr>
            <w:rFonts w:ascii="Times New Roman" w:hAnsi="Times New Roman" w:cs="Times New Roman"/>
            <w:sz w:val="26"/>
            <w:szCs w:val="26"/>
          </w:rPr>
          <w:t>статьей 37</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Решение о заключении концессионного соглашения без проведения конкурса принимается администрацией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Порядок заключения концессионного соглашения определяется Законом.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8. 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 в газете "Трудов</w:t>
      </w:r>
      <w:r w:rsidR="00B9639D" w:rsidRPr="00612D8D">
        <w:rPr>
          <w:rFonts w:ascii="Times New Roman" w:hAnsi="Times New Roman" w:cs="Times New Roman"/>
          <w:sz w:val="26"/>
          <w:szCs w:val="26"/>
        </w:rPr>
        <w:t>ая</w:t>
      </w:r>
      <w:r w:rsidRPr="00612D8D">
        <w:rPr>
          <w:rFonts w:ascii="Times New Roman" w:hAnsi="Times New Roman" w:cs="Times New Roman"/>
          <w:sz w:val="26"/>
          <w:szCs w:val="26"/>
        </w:rPr>
        <w:t xml:space="preserve"> сл</w:t>
      </w:r>
      <w:r w:rsidR="00B9639D" w:rsidRPr="00612D8D">
        <w:rPr>
          <w:rFonts w:ascii="Times New Roman" w:hAnsi="Times New Roman" w:cs="Times New Roman"/>
          <w:sz w:val="26"/>
          <w:szCs w:val="26"/>
        </w:rPr>
        <w:t>а</w:t>
      </w:r>
      <w:r w:rsidRPr="00612D8D">
        <w:rPr>
          <w:rFonts w:ascii="Times New Roman" w:hAnsi="Times New Roman" w:cs="Times New Roman"/>
          <w:sz w:val="26"/>
          <w:szCs w:val="26"/>
        </w:rPr>
        <w:t>в</w:t>
      </w:r>
      <w:r w:rsidR="00B9639D" w:rsidRPr="00612D8D">
        <w:rPr>
          <w:rFonts w:ascii="Times New Roman" w:hAnsi="Times New Roman" w:cs="Times New Roman"/>
          <w:sz w:val="26"/>
          <w:szCs w:val="26"/>
        </w:rPr>
        <w:t>а</w:t>
      </w:r>
      <w:r w:rsidRPr="00612D8D">
        <w:rPr>
          <w:rFonts w:ascii="Times New Roman" w:hAnsi="Times New Roman" w:cs="Times New Roman"/>
          <w:sz w:val="26"/>
          <w:szCs w:val="26"/>
        </w:rPr>
        <w:t xml:space="preserve">", размещаются на официальном сайте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в информационно-телекоммуникационной сети "Интернет".</w:t>
      </w:r>
    </w:p>
    <w:p w:rsidR="004D2261" w:rsidRPr="00612D8D" w:rsidRDefault="004D2261">
      <w:pPr>
        <w:pStyle w:val="ConsPlusNormal"/>
        <w:jc w:val="both"/>
        <w:rPr>
          <w:rFonts w:ascii="Times New Roman" w:hAnsi="Times New Roman" w:cs="Times New Roman"/>
          <w:sz w:val="26"/>
          <w:szCs w:val="26"/>
        </w:rPr>
      </w:pPr>
    </w:p>
    <w:p w:rsidR="00B9639D"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2. </w:t>
      </w:r>
      <w:r w:rsidR="00B9639D" w:rsidRPr="00612D8D">
        <w:rPr>
          <w:rFonts w:ascii="Times New Roman" w:hAnsi="Times New Roman" w:cs="Times New Roman"/>
          <w:sz w:val="26"/>
          <w:szCs w:val="26"/>
        </w:rPr>
        <w:t>Порядок утверждения перечня объектов, в отношении которых планируется заключение концессионных соглашений</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9. Администрация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ежегодно,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w:t>
      </w:r>
      <w:r w:rsidR="00173B0B">
        <w:rPr>
          <w:rFonts w:ascii="Times New Roman" w:hAnsi="Times New Roman" w:cs="Times New Roman"/>
          <w:sz w:val="26"/>
          <w:szCs w:val="26"/>
        </w:rPr>
        <w:t>.</w:t>
      </w:r>
      <w:bookmarkStart w:id="2" w:name="_GoBack"/>
      <w:bookmarkEnd w:id="2"/>
      <w:r w:rsidRPr="00612D8D">
        <w:rPr>
          <w:rFonts w:ascii="Times New Roman" w:hAnsi="Times New Roman" w:cs="Times New Roman"/>
          <w:sz w:val="26"/>
          <w:szCs w:val="26"/>
        </w:rPr>
        <w:t xml:space="preserve"> </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10. Проект постановления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об утверждении Перечня готовится уполномоченным органом на основании предложений отраслевых органов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в ведении которых находится соответствующая отрасль управления, представляемых в уполномоченный орган до 1 ноября ежегодно.</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11. Предложения отраслевых органов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о включении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представляются с приложением копии отчета о техническом обследовании имущества, предлагаемого к включению в объект концессионного соглашения (далее - отчет о техническом обследовании),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Сведения о порядке получения копии отчета о техническом обследовании </w:t>
      </w:r>
      <w:r w:rsidRPr="00612D8D">
        <w:rPr>
          <w:rFonts w:ascii="Times New Roman" w:hAnsi="Times New Roman" w:cs="Times New Roman"/>
          <w:sz w:val="26"/>
          <w:szCs w:val="26"/>
        </w:rPr>
        <w:lastRenderedPageBreak/>
        <w:t xml:space="preserve">подлежащие публикации также определяются постановлением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и размещаются в соответствии с </w:t>
      </w:r>
      <w:hyperlink w:anchor="P69" w:history="1">
        <w:r w:rsidRPr="00612D8D">
          <w:rPr>
            <w:rFonts w:ascii="Times New Roman" w:hAnsi="Times New Roman" w:cs="Times New Roman"/>
            <w:sz w:val="26"/>
            <w:szCs w:val="26"/>
          </w:rPr>
          <w:t>пунктом 13</w:t>
        </w:r>
      </w:hyperlink>
      <w:r w:rsidRPr="00612D8D">
        <w:rPr>
          <w:rFonts w:ascii="Times New Roman" w:hAnsi="Times New Roman" w:cs="Times New Roman"/>
          <w:sz w:val="26"/>
          <w:szCs w:val="26"/>
        </w:rPr>
        <w:t xml:space="preserve"> настоящего Положения.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12. Перечень может изменяться и дополняться путем внесения соответствующих изменений в постановление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об утверждении перечня объектов, находящихся в муниципальной собственности, в отношении которых планируется заключение концессионных соглашений.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0" w:history="1">
        <w:r w:rsidRPr="00612D8D">
          <w:rPr>
            <w:rFonts w:ascii="Times New Roman" w:hAnsi="Times New Roman" w:cs="Times New Roman"/>
            <w:sz w:val="26"/>
            <w:szCs w:val="26"/>
          </w:rPr>
          <w:t>частью 4.1 статьи 37</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bookmarkStart w:id="3" w:name="P69"/>
      <w:bookmarkEnd w:id="3"/>
      <w:r w:rsidRPr="00612D8D">
        <w:rPr>
          <w:rFonts w:ascii="Times New Roman" w:hAnsi="Times New Roman" w:cs="Times New Roman"/>
          <w:sz w:val="26"/>
          <w:szCs w:val="26"/>
        </w:rPr>
        <w:t xml:space="preserve">13. Уполномоченный орган обеспечивает размещение утвержденного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в сети Интернет.</w:t>
      </w:r>
    </w:p>
    <w:p w:rsidR="004D2261" w:rsidRPr="00612D8D" w:rsidRDefault="004D2261">
      <w:pPr>
        <w:pStyle w:val="ConsPlusNormal"/>
        <w:jc w:val="both"/>
        <w:rPr>
          <w:rFonts w:ascii="Times New Roman" w:hAnsi="Times New Roman" w:cs="Times New Roman"/>
          <w:sz w:val="26"/>
          <w:szCs w:val="26"/>
        </w:rPr>
      </w:pPr>
    </w:p>
    <w:p w:rsidR="00B9639D"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3. </w:t>
      </w:r>
      <w:r w:rsidR="00B9639D" w:rsidRPr="00612D8D">
        <w:rPr>
          <w:rFonts w:ascii="Times New Roman" w:hAnsi="Times New Roman" w:cs="Times New Roman"/>
          <w:sz w:val="26"/>
          <w:szCs w:val="26"/>
        </w:rPr>
        <w:t>Порядок подготовки и принятия решений о заключении концессионных соглашений по конкурсу</w:t>
      </w:r>
    </w:p>
    <w:p w:rsidR="00B9639D" w:rsidRPr="00612D8D" w:rsidRDefault="00B9639D">
      <w:pPr>
        <w:pStyle w:val="ConsPlusNormal"/>
        <w:ind w:firstLine="540"/>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14. Уполномоченный орган готовит предложение о заключении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15. В предложении о заключении концессионного соглашения указываются сведения, установленные </w:t>
      </w:r>
      <w:hyperlink r:id="rId11" w:history="1">
        <w:r w:rsidRPr="00612D8D">
          <w:rPr>
            <w:rFonts w:ascii="Times New Roman" w:hAnsi="Times New Roman" w:cs="Times New Roman"/>
            <w:sz w:val="26"/>
            <w:szCs w:val="26"/>
          </w:rPr>
          <w:t>статьей 22</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16. Уполномоченный орган 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отраслевых органов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муниципальных предприятий и учреждений, а также других организаций по согласованию.</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17. Постановлением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о создании концессионной рабочей группы утверждается ее состав.</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18. Число членов концессионной рабочей группы не может быть менее пяти. Председателем концессионной рабочей группы является глава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Концессионная рабочая группа правомочна 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 Заседание концессионной рабочей группы проводится по инициативе ее председателя или на основании </w:t>
      </w:r>
      <w:r w:rsidRPr="00612D8D">
        <w:rPr>
          <w:rFonts w:ascii="Times New Roman" w:hAnsi="Times New Roman" w:cs="Times New Roman"/>
          <w:sz w:val="26"/>
          <w:szCs w:val="26"/>
        </w:rPr>
        <w:lastRenderedPageBreak/>
        <w:t>направленного председателю обращения члена концессионной рабочей группы.</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19. По запросу председателя концессионной рабочей группы отраслевые органы администрации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представляют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20. Если в предложении о заключении концессионного соглашения предусматривается концессионная плата в твердой сумме платежей (при этом, плата за коммунальные услуги не включается), вносимых периодически или единовременно в местный бюджет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то размер концессионной платы определяется на основании отчета о рыночной оценке размера концессионной платы в соответствии с законодательством Российской Федерации об оценочной деятельности.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21. Заказчиком рыночной оценки размера концессионной платы выступает уполномоченный орган.</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22. Окончательный расчет концессионной платы определяется по результатам конкурса и устанавливается концессионным соглашением.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23. В случае, если объектом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размер концессионной платы не может превышать уровень, рассчитанный исходя из принципа возмещения </w:t>
      </w:r>
      <w:proofErr w:type="spellStart"/>
      <w:r w:rsidRPr="00612D8D">
        <w:rPr>
          <w:rFonts w:ascii="Times New Roman" w:hAnsi="Times New Roman" w:cs="Times New Roman"/>
          <w:sz w:val="26"/>
          <w:szCs w:val="26"/>
        </w:rPr>
        <w:t>концеденту</w:t>
      </w:r>
      <w:proofErr w:type="spellEnd"/>
      <w:r w:rsidRPr="00612D8D">
        <w:rPr>
          <w:rFonts w:ascii="Times New Roman" w:hAnsi="Times New Roman" w:cs="Times New Roman"/>
          <w:sz w:val="26"/>
          <w:szCs w:val="26"/>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24. Решение о заключении концессионного соглашения принимается администрацией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Решением о заключении концессионного соглашения устанавливаются условия концессионного соглашения, критерии конкурса и параметры критериев конкурса, а также иные условия, определенные Законом, в том числе </w:t>
      </w:r>
      <w:hyperlink r:id="rId12" w:history="1">
        <w:r w:rsidRPr="00612D8D">
          <w:rPr>
            <w:rFonts w:ascii="Times New Roman" w:hAnsi="Times New Roman" w:cs="Times New Roman"/>
            <w:sz w:val="26"/>
            <w:szCs w:val="26"/>
          </w:rPr>
          <w:t>статьей 22</w:t>
        </w:r>
      </w:hyperlink>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В решении о заключении концессионного соглашения указывается, что администрация </w:t>
      </w:r>
      <w:proofErr w:type="spellStart"/>
      <w:r w:rsidR="00B9639D" w:rsidRPr="00612D8D">
        <w:rPr>
          <w:rFonts w:ascii="Times New Roman" w:hAnsi="Times New Roman" w:cs="Times New Roman"/>
          <w:sz w:val="26"/>
          <w:szCs w:val="26"/>
        </w:rPr>
        <w:t>Надеждинского</w:t>
      </w:r>
      <w:proofErr w:type="spellEnd"/>
      <w:r w:rsidR="00B9639D"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является органом, уполномоченным </w:t>
      </w:r>
      <w:proofErr w:type="spellStart"/>
      <w:r w:rsidRPr="00612D8D">
        <w:rPr>
          <w:rFonts w:ascii="Times New Roman" w:hAnsi="Times New Roman" w:cs="Times New Roman"/>
          <w:sz w:val="26"/>
          <w:szCs w:val="26"/>
        </w:rPr>
        <w:t>концедентом</w:t>
      </w:r>
      <w:proofErr w:type="spellEnd"/>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а)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б) на создание конкурсной комиссии, утверждение персонального состава конкурсной комиссии.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lastRenderedPageBreak/>
        <w:t>25. Проект решения о заключении концессионного соглашения готовит уполномоченный орган на основании протокола концессионной рабочей группы, которым согласован проект предложения о заключении концессионного соглашения.</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4. </w:t>
      </w:r>
      <w:r w:rsidR="006E7D0C" w:rsidRPr="00612D8D">
        <w:rPr>
          <w:rFonts w:ascii="Times New Roman" w:hAnsi="Times New Roman" w:cs="Times New Roman"/>
          <w:sz w:val="26"/>
          <w:szCs w:val="26"/>
        </w:rPr>
        <w:t>Порядок подготовки конкурсов</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26. Администрация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принимает постановления: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1) о создании конкурсной комиссии, которым утверждается ее персональный состав;</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 об утверждении конкурсной документации.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27. Проекты постановлений администрации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о создании конкурсной комиссии и об утверждении конкурсной документации готовит уполномоченный орган.</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28. Председателем конкурсной комиссии является начальник уполномоченного органа. Порядок работы конкурсной комиссии определяется </w:t>
      </w:r>
      <w:hyperlink r:id="rId13" w:history="1">
        <w:r w:rsidRPr="00612D8D">
          <w:rPr>
            <w:rFonts w:ascii="Times New Roman" w:hAnsi="Times New Roman" w:cs="Times New Roman"/>
            <w:sz w:val="26"/>
            <w:szCs w:val="26"/>
          </w:rPr>
          <w:t>статьей 25</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29. Содержание конкурсной документации определяется Законом, в том числе </w:t>
      </w:r>
      <w:hyperlink r:id="rId14" w:history="1">
        <w:r w:rsidRPr="00612D8D">
          <w:rPr>
            <w:rFonts w:ascii="Times New Roman" w:hAnsi="Times New Roman" w:cs="Times New Roman"/>
            <w:sz w:val="26"/>
            <w:szCs w:val="26"/>
          </w:rPr>
          <w:t>статьями 23</w:t>
        </w:r>
      </w:hyperlink>
      <w:r w:rsidRPr="00612D8D">
        <w:rPr>
          <w:rFonts w:ascii="Times New Roman" w:hAnsi="Times New Roman" w:cs="Times New Roman"/>
          <w:sz w:val="26"/>
          <w:szCs w:val="26"/>
        </w:rPr>
        <w:t xml:space="preserve"> и </w:t>
      </w:r>
      <w:hyperlink r:id="rId15" w:history="1">
        <w:r w:rsidRPr="00612D8D">
          <w:rPr>
            <w:rFonts w:ascii="Times New Roman" w:hAnsi="Times New Roman" w:cs="Times New Roman"/>
            <w:sz w:val="26"/>
            <w:szCs w:val="26"/>
          </w:rPr>
          <w:t>36</w:t>
        </w:r>
      </w:hyperlink>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Уполномоченный орган вправе вносить изменения в конкурсную документацию с соблюдением условий, установленных </w:t>
      </w:r>
      <w:hyperlink r:id="rId16" w:history="1">
        <w:r w:rsidRPr="00612D8D">
          <w:rPr>
            <w:rFonts w:ascii="Times New Roman" w:hAnsi="Times New Roman" w:cs="Times New Roman"/>
            <w:sz w:val="26"/>
            <w:szCs w:val="26"/>
          </w:rPr>
          <w:t>частью 6 статьи 23</w:t>
        </w:r>
      </w:hyperlink>
      <w:r w:rsidRPr="00612D8D">
        <w:rPr>
          <w:rFonts w:ascii="Times New Roman" w:hAnsi="Times New Roman" w:cs="Times New Roman"/>
          <w:sz w:val="26"/>
          <w:szCs w:val="26"/>
        </w:rPr>
        <w:t xml:space="preserve"> Закона. Изменения в конкурсную документацию утверждаются постановлением администрации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проект постановления готовит уполномоченный орган.</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30. Сообщение о проведении открытого конкурса опубликовывается и размещается конкурсной комиссией на официальном сайте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в сети "Интернет" в соответствии со </w:t>
      </w:r>
      <w:hyperlink r:id="rId17" w:history="1">
        <w:r w:rsidRPr="00612D8D">
          <w:rPr>
            <w:rFonts w:ascii="Times New Roman" w:hAnsi="Times New Roman" w:cs="Times New Roman"/>
            <w:sz w:val="26"/>
            <w:szCs w:val="26"/>
          </w:rPr>
          <w:t>статьей 26</w:t>
        </w:r>
      </w:hyperlink>
      <w:r w:rsidRPr="00612D8D">
        <w:rPr>
          <w:rFonts w:ascii="Times New Roman" w:hAnsi="Times New Roman" w:cs="Times New Roman"/>
          <w:sz w:val="26"/>
          <w:szCs w:val="26"/>
        </w:rPr>
        <w:t xml:space="preserve"> Закона, настоящим Положением и решением о заключении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31. Конкурсы проводятся конкурсной комиссией в соответствии с Законом.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32. Уполномоченный орган обеспечивает деятельность конкурсной комиссии, в том числе:</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 опубликование информации и размещение ее на официальном сайте администрации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в сети "Интернет";</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2) предоставление заинтересованным лицам конкурсной документации;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 направление заявителям и размещение на официальном сайте администрации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в сети "Интернет" разъяснений положений конкурсной документации;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4) направление уведомлений участникам конкурса о результатах проведения конкурса;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lastRenderedPageBreak/>
        <w:t>5) прием и хранение заявок на участие в конкурсе и конкурсных предложений;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6) хранение протоколов конкурсной комиссии.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33. Уполномоченный орган заключает с заявителями договоры о задатках, принимает и возвращает задатки.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Невозвращенные в соответствии с Законом задатки перечисляются в местный бюджет </w:t>
      </w:r>
      <w:proofErr w:type="spellStart"/>
      <w:r w:rsidR="006E7D0C" w:rsidRPr="00612D8D">
        <w:rPr>
          <w:rFonts w:ascii="Times New Roman" w:hAnsi="Times New Roman" w:cs="Times New Roman"/>
          <w:sz w:val="26"/>
          <w:szCs w:val="26"/>
        </w:rPr>
        <w:t>Надеждинского</w:t>
      </w:r>
      <w:proofErr w:type="spellEnd"/>
      <w:r w:rsidR="006E7D0C"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34. В случае, определенном </w:t>
      </w:r>
      <w:hyperlink r:id="rId18" w:history="1">
        <w:r w:rsidRPr="00612D8D">
          <w:rPr>
            <w:rFonts w:ascii="Times New Roman" w:hAnsi="Times New Roman" w:cs="Times New Roman"/>
            <w:sz w:val="26"/>
            <w:szCs w:val="26"/>
          </w:rPr>
          <w:t>частью 6 статьи 27</w:t>
        </w:r>
      </w:hyperlink>
      <w:r w:rsidRPr="00612D8D">
        <w:rPr>
          <w:rFonts w:ascii="Times New Roman" w:hAnsi="Times New Roman" w:cs="Times New Roman"/>
          <w:sz w:val="26"/>
          <w:szCs w:val="26"/>
        </w:rPr>
        <w:t xml:space="preserve"> Закона, то есть если по истечении срока представления заявок на участие в конкурсе представлено менее двух заявок, конкурс по решению </w:t>
      </w:r>
      <w:proofErr w:type="spellStart"/>
      <w:r w:rsidR="005026A3" w:rsidRPr="00612D8D">
        <w:rPr>
          <w:rFonts w:ascii="Times New Roman" w:hAnsi="Times New Roman" w:cs="Times New Roman"/>
          <w:sz w:val="26"/>
          <w:szCs w:val="26"/>
        </w:rPr>
        <w:t>Надеждинского</w:t>
      </w:r>
      <w:proofErr w:type="spellEnd"/>
      <w:r w:rsidR="005026A3"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объявляется несостоявшимся. При этом уполномоченный орган осуществляет полномочия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определенные </w:t>
      </w:r>
      <w:hyperlink r:id="rId19" w:history="1">
        <w:r w:rsidRPr="00612D8D">
          <w:rPr>
            <w:rFonts w:ascii="Times New Roman" w:hAnsi="Times New Roman" w:cs="Times New Roman"/>
            <w:sz w:val="26"/>
            <w:szCs w:val="26"/>
          </w:rPr>
          <w:t>частью 6 статьи 29</w:t>
        </w:r>
      </w:hyperlink>
      <w:r w:rsidRPr="00612D8D">
        <w:rPr>
          <w:rFonts w:ascii="Times New Roman" w:hAnsi="Times New Roman" w:cs="Times New Roman"/>
          <w:sz w:val="26"/>
          <w:szCs w:val="26"/>
        </w:rPr>
        <w:t xml:space="preserve">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35. В случае, определенном </w:t>
      </w:r>
      <w:hyperlink r:id="rId20" w:history="1">
        <w:r w:rsidRPr="00612D8D">
          <w:rPr>
            <w:rFonts w:ascii="Times New Roman" w:hAnsi="Times New Roman" w:cs="Times New Roman"/>
            <w:sz w:val="26"/>
            <w:szCs w:val="26"/>
          </w:rPr>
          <w:t>частью 7 статьи 32</w:t>
        </w:r>
      </w:hyperlink>
      <w:r w:rsidRPr="00612D8D">
        <w:rPr>
          <w:rFonts w:ascii="Times New Roman" w:hAnsi="Times New Roman" w:cs="Times New Roman"/>
          <w:sz w:val="26"/>
          <w:szCs w:val="26"/>
        </w:rPr>
        <w:t xml:space="preserve">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уполномоченного органа объявляется несостоявшимся. При этом уполномоченный орган осуществляет полномочия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определенные </w:t>
      </w:r>
      <w:hyperlink r:id="rId21" w:history="1">
        <w:r w:rsidRPr="00612D8D">
          <w:rPr>
            <w:rFonts w:ascii="Times New Roman" w:hAnsi="Times New Roman" w:cs="Times New Roman"/>
            <w:sz w:val="26"/>
            <w:szCs w:val="26"/>
          </w:rPr>
          <w:t>частью 7 статьи 32</w:t>
        </w:r>
      </w:hyperlink>
      <w:r w:rsidRPr="00612D8D">
        <w:rPr>
          <w:rFonts w:ascii="Times New Roman" w:hAnsi="Times New Roman" w:cs="Times New Roman"/>
          <w:sz w:val="26"/>
          <w:szCs w:val="26"/>
        </w:rPr>
        <w:t xml:space="preserve">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36.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администрации </w:t>
      </w:r>
      <w:proofErr w:type="spellStart"/>
      <w:r w:rsidR="005026A3" w:rsidRPr="00612D8D">
        <w:rPr>
          <w:rFonts w:ascii="Times New Roman" w:hAnsi="Times New Roman" w:cs="Times New Roman"/>
          <w:sz w:val="26"/>
          <w:szCs w:val="26"/>
        </w:rPr>
        <w:t>Надеждинского</w:t>
      </w:r>
      <w:proofErr w:type="spellEnd"/>
      <w:r w:rsidR="005026A3"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Проект соответствующего решения администрации </w:t>
      </w:r>
      <w:proofErr w:type="spellStart"/>
      <w:r w:rsidR="005026A3" w:rsidRPr="00612D8D">
        <w:rPr>
          <w:rFonts w:ascii="Times New Roman" w:hAnsi="Times New Roman" w:cs="Times New Roman"/>
          <w:sz w:val="26"/>
          <w:szCs w:val="26"/>
        </w:rPr>
        <w:t>Надеждинского</w:t>
      </w:r>
      <w:proofErr w:type="spellEnd"/>
      <w:r w:rsidR="005026A3"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37. Уполномоченный орган обязан представить любому обратившемуся участнику конкурса разъяснения о результатах его проведения в порядке и сроки, установленные </w:t>
      </w:r>
      <w:hyperlink r:id="rId22" w:history="1">
        <w:r w:rsidRPr="00612D8D">
          <w:rPr>
            <w:rFonts w:ascii="Times New Roman" w:hAnsi="Times New Roman" w:cs="Times New Roman"/>
            <w:sz w:val="26"/>
            <w:szCs w:val="26"/>
          </w:rPr>
          <w:t>статьей 35</w:t>
        </w:r>
      </w:hyperlink>
      <w:r w:rsidRPr="00612D8D">
        <w:rPr>
          <w:rFonts w:ascii="Times New Roman" w:hAnsi="Times New Roman" w:cs="Times New Roman"/>
          <w:sz w:val="26"/>
          <w:szCs w:val="26"/>
        </w:rPr>
        <w:t xml:space="preserve"> Закона.</w:t>
      </w:r>
    </w:p>
    <w:p w:rsidR="004D2261" w:rsidRPr="00612D8D" w:rsidRDefault="004D2261">
      <w:pPr>
        <w:pStyle w:val="ConsPlusNormal"/>
        <w:jc w:val="both"/>
        <w:rPr>
          <w:rFonts w:ascii="Times New Roman" w:hAnsi="Times New Roman" w:cs="Times New Roman"/>
          <w:sz w:val="26"/>
          <w:szCs w:val="26"/>
        </w:rPr>
      </w:pPr>
    </w:p>
    <w:p w:rsidR="005026A3"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5. </w:t>
      </w:r>
      <w:r w:rsidR="005026A3" w:rsidRPr="00612D8D">
        <w:rPr>
          <w:rFonts w:ascii="Times New Roman" w:hAnsi="Times New Roman" w:cs="Times New Roman"/>
          <w:sz w:val="26"/>
          <w:szCs w:val="26"/>
        </w:rPr>
        <w:t xml:space="preserve">Порядок </w:t>
      </w:r>
      <w:r w:rsidR="009D368B" w:rsidRPr="00612D8D">
        <w:rPr>
          <w:rFonts w:ascii="Times New Roman" w:hAnsi="Times New Roman" w:cs="Times New Roman"/>
          <w:sz w:val="26"/>
          <w:szCs w:val="26"/>
        </w:rPr>
        <w:t>подготовки заключения</w:t>
      </w:r>
      <w:r w:rsidR="005026A3" w:rsidRPr="00612D8D">
        <w:rPr>
          <w:rFonts w:ascii="Times New Roman" w:hAnsi="Times New Roman" w:cs="Times New Roman"/>
          <w:sz w:val="26"/>
          <w:szCs w:val="26"/>
        </w:rPr>
        <w:t>, изменения и прекращения</w:t>
      </w:r>
      <w:r w:rsidR="009D368B" w:rsidRPr="00612D8D">
        <w:rPr>
          <w:rFonts w:ascii="Times New Roman" w:hAnsi="Times New Roman" w:cs="Times New Roman"/>
          <w:sz w:val="26"/>
          <w:szCs w:val="26"/>
        </w:rPr>
        <w:t xml:space="preserve"> концессионного соглашения</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38. Концессионное соглашение заключается в порядке, определенном Законом, в том числе статьями 13 и 36.</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Полномочия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установленные </w:t>
      </w:r>
      <w:hyperlink r:id="rId23" w:history="1">
        <w:r w:rsidRPr="00612D8D">
          <w:rPr>
            <w:rFonts w:ascii="Times New Roman" w:hAnsi="Times New Roman" w:cs="Times New Roman"/>
            <w:sz w:val="26"/>
            <w:szCs w:val="26"/>
          </w:rPr>
          <w:t>статьей 36</w:t>
        </w:r>
      </w:hyperlink>
      <w:r w:rsidRPr="00612D8D">
        <w:rPr>
          <w:rFonts w:ascii="Times New Roman" w:hAnsi="Times New Roman" w:cs="Times New Roman"/>
          <w:sz w:val="26"/>
          <w:szCs w:val="26"/>
        </w:rPr>
        <w:t xml:space="preserve"> Закона, осуществляются </w:t>
      </w:r>
      <w:r w:rsidRPr="00612D8D">
        <w:rPr>
          <w:rFonts w:ascii="Times New Roman" w:hAnsi="Times New Roman" w:cs="Times New Roman"/>
          <w:sz w:val="26"/>
          <w:szCs w:val="26"/>
        </w:rPr>
        <w:lastRenderedPageBreak/>
        <w:t>уполномоченным органом.</w:t>
      </w:r>
    </w:p>
    <w:p w:rsidR="009D368B"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39. Стороной концессионного соглашения является администрация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xml:space="preserve"> </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40. Проект концессионного соглашения готовится уполномоченным органом в соответствии со </w:t>
      </w:r>
      <w:hyperlink r:id="rId24" w:history="1">
        <w:r w:rsidRPr="00612D8D">
          <w:rPr>
            <w:rFonts w:ascii="Times New Roman" w:hAnsi="Times New Roman" w:cs="Times New Roman"/>
            <w:sz w:val="26"/>
            <w:szCs w:val="26"/>
          </w:rPr>
          <w:t>статьей 10</w:t>
        </w:r>
      </w:hyperlink>
      <w:r w:rsidRPr="00612D8D">
        <w:rPr>
          <w:rFonts w:ascii="Times New Roman" w:hAnsi="Times New Roman" w:cs="Times New Roman"/>
          <w:sz w:val="26"/>
          <w:szCs w:val="26"/>
        </w:rPr>
        <w:t xml:space="preserve">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41.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уполномоченным органом в соответствии с Законом, в том числе </w:t>
      </w:r>
      <w:hyperlink r:id="rId25" w:history="1">
        <w:r w:rsidRPr="00612D8D">
          <w:rPr>
            <w:rFonts w:ascii="Times New Roman" w:hAnsi="Times New Roman" w:cs="Times New Roman"/>
            <w:sz w:val="26"/>
            <w:szCs w:val="26"/>
          </w:rPr>
          <w:t>частями 1.1</w:t>
        </w:r>
      </w:hyperlink>
      <w:r w:rsidRPr="00612D8D">
        <w:rPr>
          <w:rFonts w:ascii="Times New Roman" w:hAnsi="Times New Roman" w:cs="Times New Roman"/>
          <w:sz w:val="26"/>
          <w:szCs w:val="26"/>
        </w:rPr>
        <w:t xml:space="preserve"> и </w:t>
      </w:r>
      <w:hyperlink r:id="rId26" w:history="1">
        <w:r w:rsidRPr="00612D8D">
          <w:rPr>
            <w:rFonts w:ascii="Times New Roman" w:hAnsi="Times New Roman" w:cs="Times New Roman"/>
            <w:sz w:val="26"/>
            <w:szCs w:val="26"/>
          </w:rPr>
          <w:t>1.2 статьи 36</w:t>
        </w:r>
      </w:hyperlink>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42. Уполномоченный орган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43.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местный бюджет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44. Концессионное соглашение может быть изменено по соглашению сторон.</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Порядок внесения изменений в концессионное соглашение определяется Законом, настоящим Положением.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45. Условия концессионного соглашения по соглашению сторон изменяются на основании постановления администрации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в следующих случаях:</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w:t>
      </w:r>
      <w:hyperlink r:id="rId27" w:history="1">
        <w:r w:rsidRPr="00612D8D">
          <w:rPr>
            <w:rFonts w:ascii="Times New Roman" w:hAnsi="Times New Roman" w:cs="Times New Roman"/>
            <w:sz w:val="26"/>
            <w:szCs w:val="26"/>
          </w:rPr>
          <w:t>частью 3 статьи 13</w:t>
        </w:r>
      </w:hyperlink>
      <w:r w:rsidRPr="00612D8D">
        <w:rPr>
          <w:rFonts w:ascii="Times New Roman" w:hAnsi="Times New Roman" w:cs="Times New Roman"/>
          <w:sz w:val="26"/>
          <w:szCs w:val="26"/>
        </w:rPr>
        <w:t xml:space="preserve"> и </w:t>
      </w:r>
      <w:hyperlink r:id="rId28" w:history="1">
        <w:r w:rsidRPr="00612D8D">
          <w:rPr>
            <w:rFonts w:ascii="Times New Roman" w:hAnsi="Times New Roman" w:cs="Times New Roman"/>
            <w:sz w:val="26"/>
            <w:szCs w:val="26"/>
          </w:rPr>
          <w:t>частью 1.2 статьи 36</w:t>
        </w:r>
      </w:hyperlink>
      <w:r w:rsidRPr="00612D8D">
        <w:rPr>
          <w:rFonts w:ascii="Times New Roman" w:hAnsi="Times New Roman" w:cs="Times New Roman"/>
          <w:sz w:val="26"/>
          <w:szCs w:val="26"/>
        </w:rPr>
        <w:t xml:space="preserve">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 частями 1.3 и </w:t>
      </w:r>
      <w:hyperlink r:id="rId29" w:history="1">
        <w:r w:rsidRPr="00612D8D">
          <w:rPr>
            <w:rFonts w:ascii="Times New Roman" w:hAnsi="Times New Roman" w:cs="Times New Roman"/>
            <w:sz w:val="26"/>
            <w:szCs w:val="26"/>
          </w:rPr>
          <w:t>4 статьи 20</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2) существенные условия концессионного соглашения могут быть изменены в соответствии с </w:t>
      </w:r>
      <w:hyperlink r:id="rId30" w:history="1">
        <w:r w:rsidRPr="00612D8D">
          <w:rPr>
            <w:rFonts w:ascii="Times New Roman" w:hAnsi="Times New Roman" w:cs="Times New Roman"/>
            <w:sz w:val="26"/>
            <w:szCs w:val="26"/>
          </w:rPr>
          <w:t>частями 3.4</w:t>
        </w:r>
      </w:hyperlink>
      <w:r w:rsidRPr="00612D8D">
        <w:rPr>
          <w:rFonts w:ascii="Times New Roman" w:hAnsi="Times New Roman" w:cs="Times New Roman"/>
          <w:sz w:val="26"/>
          <w:szCs w:val="26"/>
        </w:rPr>
        <w:t xml:space="preserve"> - </w:t>
      </w:r>
      <w:hyperlink r:id="rId31" w:history="1">
        <w:r w:rsidRPr="00612D8D">
          <w:rPr>
            <w:rFonts w:ascii="Times New Roman" w:hAnsi="Times New Roman" w:cs="Times New Roman"/>
            <w:sz w:val="26"/>
            <w:szCs w:val="26"/>
          </w:rPr>
          <w:t>3.8 статьи 13</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3) продление срока действия концессионного соглашения в соответствии со </w:t>
      </w:r>
      <w:hyperlink r:id="rId32" w:history="1">
        <w:r w:rsidRPr="00612D8D">
          <w:rPr>
            <w:rFonts w:ascii="Times New Roman" w:hAnsi="Times New Roman" w:cs="Times New Roman"/>
            <w:sz w:val="26"/>
            <w:szCs w:val="26"/>
          </w:rPr>
          <w:t>статьей 6</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Проект соответствующего постановления 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46. Если объектом концессионного соглашения является имущество, </w:t>
      </w:r>
      <w:r w:rsidRPr="00612D8D">
        <w:rPr>
          <w:rFonts w:ascii="Times New Roman" w:hAnsi="Times New Roman" w:cs="Times New Roman"/>
          <w:sz w:val="26"/>
          <w:szCs w:val="26"/>
        </w:rPr>
        <w:lastRenderedPageBreak/>
        <w:t xml:space="preserve">предусмотренное </w:t>
      </w:r>
      <w:hyperlink r:id="rId33" w:history="1">
        <w:r w:rsidRPr="00612D8D">
          <w:rPr>
            <w:rFonts w:ascii="Times New Roman" w:hAnsi="Times New Roman" w:cs="Times New Roman"/>
            <w:sz w:val="26"/>
            <w:szCs w:val="26"/>
          </w:rPr>
          <w:t>статьей 4</w:t>
        </w:r>
      </w:hyperlink>
      <w:r w:rsidRPr="00612D8D">
        <w:rPr>
          <w:rFonts w:ascii="Times New Roman" w:hAnsi="Times New Roman" w:cs="Times New Roman"/>
          <w:sz w:val="26"/>
          <w:szCs w:val="26"/>
        </w:rPr>
        <w:t xml:space="preserve">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w:t>
      </w:r>
      <w:hyperlink r:id="rId34" w:history="1">
        <w:r w:rsidRPr="00612D8D">
          <w:rPr>
            <w:rFonts w:ascii="Times New Roman" w:hAnsi="Times New Roman" w:cs="Times New Roman"/>
            <w:sz w:val="26"/>
            <w:szCs w:val="26"/>
          </w:rPr>
          <w:t>частью 4 статьи 5</w:t>
        </w:r>
      </w:hyperlink>
      <w:r w:rsidRPr="00612D8D">
        <w:rPr>
          <w:rFonts w:ascii="Times New Roman" w:hAnsi="Times New Roman" w:cs="Times New Roman"/>
          <w:sz w:val="26"/>
          <w:szCs w:val="26"/>
        </w:rPr>
        <w:t xml:space="preserve"> Закона.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612D8D">
        <w:rPr>
          <w:rFonts w:ascii="Times New Roman" w:hAnsi="Times New Roman" w:cs="Times New Roman"/>
          <w:sz w:val="26"/>
          <w:szCs w:val="26"/>
        </w:rPr>
        <w:t>концедентом</w:t>
      </w:r>
      <w:proofErr w:type="spellEnd"/>
      <w:r w:rsidRPr="00612D8D">
        <w:rPr>
          <w:rFonts w:ascii="Times New Roman" w:hAnsi="Times New Roman" w:cs="Times New Roman"/>
          <w:sz w:val="26"/>
          <w:szCs w:val="26"/>
        </w:rPr>
        <w:t xml:space="preserve"> и кредиторами). Соглашение заключается на основании постановления администрации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проект постановления 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Замена концессионера без проведения конкурса может быть осуществлена в соответствии с </w:t>
      </w:r>
      <w:hyperlink r:id="rId35" w:history="1">
        <w:r w:rsidRPr="00612D8D">
          <w:rPr>
            <w:rFonts w:ascii="Times New Roman" w:hAnsi="Times New Roman" w:cs="Times New Roman"/>
            <w:sz w:val="26"/>
            <w:szCs w:val="26"/>
          </w:rPr>
          <w:t>частью 4 статьи 5</w:t>
        </w:r>
      </w:hyperlink>
      <w:r w:rsidRPr="00612D8D">
        <w:rPr>
          <w:rFonts w:ascii="Times New Roman" w:hAnsi="Times New Roman" w:cs="Times New Roman"/>
          <w:sz w:val="26"/>
          <w:szCs w:val="26"/>
        </w:rPr>
        <w:t xml:space="preserve"> Закона на основании постановления администрации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проект постановления 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47.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612D8D">
        <w:rPr>
          <w:rFonts w:ascii="Times New Roman" w:hAnsi="Times New Roman" w:cs="Times New Roman"/>
          <w:sz w:val="26"/>
          <w:szCs w:val="26"/>
        </w:rPr>
        <w:t>концедентом</w:t>
      </w:r>
      <w:proofErr w:type="spellEnd"/>
      <w:r w:rsidRPr="00612D8D">
        <w:rPr>
          <w:rFonts w:ascii="Times New Roman" w:hAnsi="Times New Roman" w:cs="Times New Roman"/>
          <w:sz w:val="26"/>
          <w:szCs w:val="26"/>
        </w:rPr>
        <w:t xml:space="preserve"> конкурса в целях замены лица по концессионному соглашению в соответствии с </w:t>
      </w:r>
      <w:hyperlink r:id="rId36" w:history="1">
        <w:r w:rsidRPr="00612D8D">
          <w:rPr>
            <w:rFonts w:ascii="Times New Roman" w:hAnsi="Times New Roman" w:cs="Times New Roman"/>
            <w:sz w:val="26"/>
            <w:szCs w:val="26"/>
          </w:rPr>
          <w:t>частями 5</w:t>
        </w:r>
      </w:hyperlink>
      <w:r w:rsidRPr="00612D8D">
        <w:rPr>
          <w:rFonts w:ascii="Times New Roman" w:hAnsi="Times New Roman" w:cs="Times New Roman"/>
          <w:sz w:val="26"/>
          <w:szCs w:val="26"/>
        </w:rPr>
        <w:t xml:space="preserve"> - </w:t>
      </w:r>
      <w:hyperlink r:id="rId37" w:history="1">
        <w:r w:rsidRPr="00612D8D">
          <w:rPr>
            <w:rFonts w:ascii="Times New Roman" w:hAnsi="Times New Roman" w:cs="Times New Roman"/>
            <w:sz w:val="26"/>
            <w:szCs w:val="26"/>
          </w:rPr>
          <w:t>7 статьи 5</w:t>
        </w:r>
      </w:hyperlink>
      <w:r w:rsidRPr="00612D8D">
        <w:rPr>
          <w:rFonts w:ascii="Times New Roman" w:hAnsi="Times New Roman" w:cs="Times New Roman"/>
          <w:sz w:val="26"/>
          <w:szCs w:val="26"/>
        </w:rPr>
        <w:t xml:space="preserve"> Закона, </w:t>
      </w:r>
      <w:hyperlink r:id="rId38" w:history="1">
        <w:r w:rsidRPr="00612D8D">
          <w:rPr>
            <w:rFonts w:ascii="Times New Roman" w:hAnsi="Times New Roman" w:cs="Times New Roman"/>
            <w:sz w:val="26"/>
            <w:szCs w:val="26"/>
          </w:rPr>
          <w:t>главой 3</w:t>
        </w:r>
      </w:hyperlink>
      <w:r w:rsidRPr="00612D8D">
        <w:rPr>
          <w:rFonts w:ascii="Times New Roman" w:hAnsi="Times New Roman" w:cs="Times New Roman"/>
          <w:sz w:val="26"/>
          <w:szCs w:val="26"/>
        </w:rPr>
        <w:t xml:space="preserve"> Закона, разделом 3 настоящего Положения.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Решение о проведении конкурса в целях замены лица по концессионному соглашению принимает администрация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в форме постановления.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48. Перемена лиц по концессионному соглашению путем уступки требования или перевода долга допускается с согласия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с момента ввода в эксплуатацию объекта концессионного соглашения в соответствии с </w:t>
      </w:r>
      <w:hyperlink r:id="rId39" w:history="1">
        <w:r w:rsidRPr="00612D8D">
          <w:rPr>
            <w:rFonts w:ascii="Times New Roman" w:hAnsi="Times New Roman" w:cs="Times New Roman"/>
            <w:sz w:val="26"/>
            <w:szCs w:val="26"/>
          </w:rPr>
          <w:t>частью 2 статьи 5</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Соглашение о перемене лиц по концессионному соглашению заключается на основании постановления администрации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w:t>
      </w:r>
      <w:r w:rsidRPr="00612D8D">
        <w:rPr>
          <w:rFonts w:ascii="Times New Roman" w:hAnsi="Times New Roman" w:cs="Times New Roman"/>
          <w:sz w:val="26"/>
          <w:szCs w:val="26"/>
        </w:rPr>
        <w:t>, проект которого 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49. Переход прав и обязанностей концессионера - юридического лица в случае его реорганизации к другому юридическому лицу должен осуществляться в соответствии с </w:t>
      </w:r>
      <w:hyperlink r:id="rId40" w:history="1">
        <w:r w:rsidRPr="00612D8D">
          <w:rPr>
            <w:rFonts w:ascii="Times New Roman" w:hAnsi="Times New Roman" w:cs="Times New Roman"/>
            <w:sz w:val="26"/>
            <w:szCs w:val="26"/>
          </w:rPr>
          <w:t>частью 3 статьи 5</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Законом и конкурсной документацией, является в соответствии с </w:t>
      </w:r>
      <w:hyperlink r:id="rId41" w:history="1">
        <w:r w:rsidRPr="00612D8D">
          <w:rPr>
            <w:rFonts w:ascii="Times New Roman" w:hAnsi="Times New Roman" w:cs="Times New Roman"/>
            <w:sz w:val="26"/>
            <w:szCs w:val="26"/>
          </w:rPr>
          <w:t>частью 4 статьи 15</w:t>
        </w:r>
      </w:hyperlink>
      <w:r w:rsidRPr="00612D8D">
        <w:rPr>
          <w:rFonts w:ascii="Times New Roman" w:hAnsi="Times New Roman" w:cs="Times New Roman"/>
          <w:sz w:val="26"/>
          <w:szCs w:val="26"/>
        </w:rPr>
        <w:t xml:space="preserve"> Закона основанием для расторжения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Перемена лица по концессионному соглашению и расторжение концессионного соглашения осуществляются в соответствии с Законом и </w:t>
      </w:r>
      <w:r w:rsidRPr="00612D8D">
        <w:rPr>
          <w:rFonts w:ascii="Times New Roman" w:hAnsi="Times New Roman" w:cs="Times New Roman"/>
          <w:sz w:val="26"/>
          <w:szCs w:val="26"/>
        </w:rPr>
        <w:lastRenderedPageBreak/>
        <w:t>настоящим Положением.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50. Если иное не установлено Законом, стороны концессионного соглашения вносят в него изменения самостоятельно без принятия муниципальных правовых актов.</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51. Прекращение концессионного соглашения регулируется Законом, в том числе </w:t>
      </w:r>
      <w:hyperlink r:id="rId42" w:history="1">
        <w:r w:rsidRPr="00612D8D">
          <w:rPr>
            <w:rFonts w:ascii="Times New Roman" w:hAnsi="Times New Roman" w:cs="Times New Roman"/>
            <w:sz w:val="26"/>
            <w:szCs w:val="26"/>
          </w:rPr>
          <w:t>частью 5 статьи 13</w:t>
        </w:r>
      </w:hyperlink>
      <w:r w:rsidRPr="00612D8D">
        <w:rPr>
          <w:rFonts w:ascii="Times New Roman" w:hAnsi="Times New Roman" w:cs="Times New Roman"/>
          <w:sz w:val="26"/>
          <w:szCs w:val="26"/>
        </w:rPr>
        <w:t xml:space="preserve">, </w:t>
      </w:r>
      <w:hyperlink r:id="rId43" w:history="1">
        <w:r w:rsidRPr="00612D8D">
          <w:rPr>
            <w:rFonts w:ascii="Times New Roman" w:hAnsi="Times New Roman" w:cs="Times New Roman"/>
            <w:sz w:val="26"/>
            <w:szCs w:val="26"/>
          </w:rPr>
          <w:t>статьями 14</w:t>
        </w:r>
      </w:hyperlink>
      <w:r w:rsidRPr="00612D8D">
        <w:rPr>
          <w:rFonts w:ascii="Times New Roman" w:hAnsi="Times New Roman" w:cs="Times New Roman"/>
          <w:sz w:val="26"/>
          <w:szCs w:val="26"/>
        </w:rPr>
        <w:t xml:space="preserve"> и </w:t>
      </w:r>
      <w:hyperlink r:id="rId44" w:history="1">
        <w:r w:rsidRPr="00612D8D">
          <w:rPr>
            <w:rFonts w:ascii="Times New Roman" w:hAnsi="Times New Roman" w:cs="Times New Roman"/>
            <w:sz w:val="26"/>
            <w:szCs w:val="26"/>
          </w:rPr>
          <w:t>15</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52. Администрация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обращается в суд с требованием о расторжении концессионного соглашения на основании соответствующего постановления администрации, проект которого готовится уполномоченным органом, и рассматривается концессионной рабочей группой, в том числе с учетом вопроса о возмещении расходов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предусмотренных </w:t>
      </w:r>
      <w:hyperlink r:id="rId45" w:history="1">
        <w:r w:rsidRPr="00612D8D">
          <w:rPr>
            <w:rFonts w:ascii="Times New Roman" w:hAnsi="Times New Roman" w:cs="Times New Roman"/>
            <w:sz w:val="26"/>
            <w:szCs w:val="26"/>
          </w:rPr>
          <w:t>частью 5 статьи 15</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53. В случае рассмотрения предложения о заключении концессионного соглашения в соответствии со </w:t>
      </w:r>
      <w:hyperlink r:id="rId46" w:history="1">
        <w:r w:rsidRPr="00612D8D">
          <w:rPr>
            <w:rFonts w:ascii="Times New Roman" w:hAnsi="Times New Roman" w:cs="Times New Roman"/>
            <w:sz w:val="26"/>
            <w:szCs w:val="26"/>
          </w:rPr>
          <w:t>статьей 37</w:t>
        </w:r>
      </w:hyperlink>
      <w:r w:rsidRPr="00612D8D">
        <w:rPr>
          <w:rFonts w:ascii="Times New Roman" w:hAnsi="Times New Roman" w:cs="Times New Roman"/>
          <w:sz w:val="26"/>
          <w:szCs w:val="26"/>
        </w:rPr>
        <w:t xml:space="preserve"> Закона, переговоры в соответствии с </w:t>
      </w:r>
      <w:hyperlink r:id="rId47" w:history="1">
        <w:r w:rsidRPr="00612D8D">
          <w:rPr>
            <w:rFonts w:ascii="Times New Roman" w:hAnsi="Times New Roman" w:cs="Times New Roman"/>
            <w:sz w:val="26"/>
            <w:szCs w:val="26"/>
          </w:rPr>
          <w:t>частью 4.12 статьи 37</w:t>
        </w:r>
      </w:hyperlink>
      <w:r w:rsidRPr="00612D8D">
        <w:rPr>
          <w:rFonts w:ascii="Times New Roman" w:hAnsi="Times New Roman" w:cs="Times New Roman"/>
          <w:sz w:val="26"/>
          <w:szCs w:val="26"/>
        </w:rPr>
        <w:t xml:space="preserve"> Закона проводятся администрацией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По результатам рассмотрения предложения о заключении концессионного соглашения администрация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принимает решение в соответствии </w:t>
      </w:r>
      <w:hyperlink r:id="rId48" w:history="1">
        <w:r w:rsidRPr="00612D8D">
          <w:rPr>
            <w:rFonts w:ascii="Times New Roman" w:hAnsi="Times New Roman" w:cs="Times New Roman"/>
            <w:sz w:val="26"/>
            <w:szCs w:val="26"/>
          </w:rPr>
          <w:t>частью 4.4 статьи 37</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Решение оформляется в форме письма и доводится до сведения лица, выступающего с инициативой заключения концессионного соглашения. Проект письма готовится уполномоченным органом.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54. В случае принятия решения о возможности заключения концессионного соглашения на предложенных инициатором условиях, уполномоченный орган в соответствии с </w:t>
      </w:r>
      <w:hyperlink r:id="rId49" w:history="1">
        <w:r w:rsidRPr="00612D8D">
          <w:rPr>
            <w:rFonts w:ascii="Times New Roman" w:hAnsi="Times New Roman" w:cs="Times New Roman"/>
            <w:sz w:val="26"/>
            <w:szCs w:val="26"/>
          </w:rPr>
          <w:t>частью 4.7 статьи 37</w:t>
        </w:r>
      </w:hyperlink>
      <w:r w:rsidRPr="00612D8D">
        <w:rPr>
          <w:rFonts w:ascii="Times New Roman" w:hAnsi="Times New Roman" w:cs="Times New Roman"/>
          <w:sz w:val="26"/>
          <w:szCs w:val="26"/>
        </w:rPr>
        <w:t xml:space="preserve"> Закона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0" w:history="1">
        <w:r w:rsidRPr="00612D8D">
          <w:rPr>
            <w:rFonts w:ascii="Times New Roman" w:hAnsi="Times New Roman" w:cs="Times New Roman"/>
            <w:sz w:val="26"/>
            <w:szCs w:val="26"/>
          </w:rPr>
          <w:t>частью 4.1 статьи 37</w:t>
        </w:r>
      </w:hyperlink>
      <w:r w:rsidRPr="00612D8D">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55.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в соответствии с </w:t>
      </w:r>
      <w:hyperlink r:id="rId51" w:history="1">
        <w:r w:rsidRPr="00612D8D">
          <w:rPr>
            <w:rFonts w:ascii="Times New Roman" w:hAnsi="Times New Roman" w:cs="Times New Roman"/>
            <w:sz w:val="26"/>
            <w:szCs w:val="26"/>
          </w:rPr>
          <w:t>частью 4.8 статьи 37</w:t>
        </w:r>
      </w:hyperlink>
      <w:r w:rsidRPr="00612D8D">
        <w:rPr>
          <w:rFonts w:ascii="Times New Roman" w:hAnsi="Times New Roman" w:cs="Times New Roman"/>
          <w:sz w:val="26"/>
          <w:szCs w:val="26"/>
        </w:rPr>
        <w:t xml:space="preserve"> Закона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В случае согласования проекта концессионного соглашения с внесенными изменениями администрацией </w:t>
      </w:r>
      <w:proofErr w:type="spellStart"/>
      <w:r w:rsidR="009D368B" w:rsidRPr="00612D8D">
        <w:rPr>
          <w:rFonts w:ascii="Times New Roman" w:hAnsi="Times New Roman" w:cs="Times New Roman"/>
          <w:sz w:val="26"/>
          <w:szCs w:val="26"/>
        </w:rPr>
        <w:t>Надеждинского</w:t>
      </w:r>
      <w:proofErr w:type="spellEnd"/>
      <w:r w:rsidR="009D368B"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соответствии с </w:t>
      </w:r>
      <w:hyperlink r:id="rId52" w:history="1">
        <w:r w:rsidRPr="00612D8D">
          <w:rPr>
            <w:rFonts w:ascii="Times New Roman" w:hAnsi="Times New Roman" w:cs="Times New Roman"/>
            <w:sz w:val="26"/>
            <w:szCs w:val="26"/>
          </w:rPr>
          <w:t>частью 4.8 статьи 37</w:t>
        </w:r>
      </w:hyperlink>
      <w:r w:rsidRPr="00612D8D">
        <w:rPr>
          <w:rFonts w:ascii="Times New Roman" w:hAnsi="Times New Roman" w:cs="Times New Roman"/>
          <w:sz w:val="26"/>
          <w:szCs w:val="26"/>
        </w:rPr>
        <w:t xml:space="preserve"> Закона в </w:t>
      </w:r>
      <w:r w:rsidRPr="00612D8D">
        <w:rPr>
          <w:rFonts w:ascii="Times New Roman" w:hAnsi="Times New Roman" w:cs="Times New Roman"/>
          <w:sz w:val="26"/>
          <w:szCs w:val="26"/>
        </w:rPr>
        <w:lastRenderedPageBreak/>
        <w:t xml:space="preserve">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3" w:history="1">
        <w:r w:rsidRPr="00612D8D">
          <w:rPr>
            <w:rFonts w:ascii="Times New Roman" w:hAnsi="Times New Roman" w:cs="Times New Roman"/>
            <w:sz w:val="26"/>
            <w:szCs w:val="26"/>
          </w:rPr>
          <w:t>частью 4.1 статьи 37</w:t>
        </w:r>
      </w:hyperlink>
      <w:r w:rsidRPr="00612D8D">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56. В случае если в соответствии с </w:t>
      </w:r>
      <w:hyperlink r:id="rId54" w:history="1">
        <w:r w:rsidRPr="00612D8D">
          <w:rPr>
            <w:rFonts w:ascii="Times New Roman" w:hAnsi="Times New Roman" w:cs="Times New Roman"/>
            <w:sz w:val="26"/>
            <w:szCs w:val="26"/>
          </w:rPr>
          <w:t>частью 4.9 статьи 37</w:t>
        </w:r>
      </w:hyperlink>
      <w:r w:rsidRPr="00612D8D">
        <w:rPr>
          <w:rFonts w:ascii="Times New Roman" w:hAnsi="Times New Roman" w:cs="Times New Roman"/>
          <w:sz w:val="26"/>
          <w:szCs w:val="26"/>
        </w:rPr>
        <w:t xml:space="preserve"> Закона поступили заявки о готовности к участию в конкурсе на заключение концессионного соглашения от других лиц, уполномоченный орган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57. В случае если в соответствии с </w:t>
      </w:r>
      <w:hyperlink r:id="rId55" w:history="1">
        <w:r w:rsidRPr="00612D8D">
          <w:rPr>
            <w:rFonts w:ascii="Times New Roman" w:hAnsi="Times New Roman" w:cs="Times New Roman"/>
            <w:sz w:val="26"/>
            <w:szCs w:val="26"/>
          </w:rPr>
          <w:t>частью 4.10 статьи 37</w:t>
        </w:r>
      </w:hyperlink>
      <w:r w:rsidRPr="00612D8D">
        <w:rPr>
          <w:rFonts w:ascii="Times New Roman" w:hAnsi="Times New Roman" w:cs="Times New Roman"/>
          <w:sz w:val="26"/>
          <w:szCs w:val="26"/>
        </w:rPr>
        <w:t xml:space="preserve">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Законом, настоящим Положением с учетом особенностей, определенных </w:t>
      </w:r>
      <w:hyperlink r:id="rId56" w:history="1">
        <w:r w:rsidRPr="00612D8D">
          <w:rPr>
            <w:rFonts w:ascii="Times New Roman" w:hAnsi="Times New Roman" w:cs="Times New Roman"/>
            <w:sz w:val="26"/>
            <w:szCs w:val="26"/>
          </w:rPr>
          <w:t>частью 4.10 статьи 37</w:t>
        </w:r>
      </w:hyperlink>
      <w:r w:rsidRPr="00612D8D">
        <w:rPr>
          <w:rFonts w:ascii="Times New Roman" w:hAnsi="Times New Roman" w:cs="Times New Roman"/>
          <w:sz w:val="26"/>
          <w:szCs w:val="26"/>
        </w:rPr>
        <w:t xml:space="preserve"> Закона.</w:t>
      </w:r>
    </w:p>
    <w:p w:rsidR="004D2261" w:rsidRPr="00612D8D" w:rsidRDefault="004D2261">
      <w:pPr>
        <w:pStyle w:val="ConsPlusNormal"/>
        <w:jc w:val="both"/>
        <w:rPr>
          <w:rFonts w:ascii="Times New Roman" w:hAnsi="Times New Roman" w:cs="Times New Roman"/>
          <w:sz w:val="26"/>
          <w:szCs w:val="26"/>
        </w:rPr>
      </w:pPr>
    </w:p>
    <w:p w:rsidR="00612D8D"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 xml:space="preserve">Глава 6. </w:t>
      </w:r>
      <w:r w:rsidR="00612D8D" w:rsidRPr="00612D8D">
        <w:rPr>
          <w:rFonts w:ascii="Times New Roman" w:hAnsi="Times New Roman" w:cs="Times New Roman"/>
          <w:sz w:val="26"/>
          <w:szCs w:val="26"/>
        </w:rPr>
        <w:t>Порядок подготовки договоров и предоставление концессионерам земельных участков</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 xml:space="preserve">58.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w:t>
      </w:r>
      <w:hyperlink r:id="rId57" w:history="1">
        <w:r w:rsidRPr="00612D8D">
          <w:rPr>
            <w:rFonts w:ascii="Times New Roman" w:hAnsi="Times New Roman" w:cs="Times New Roman"/>
            <w:sz w:val="26"/>
            <w:szCs w:val="26"/>
          </w:rPr>
          <w:t>статьей 11</w:t>
        </w:r>
      </w:hyperlink>
      <w:r w:rsidRPr="00612D8D">
        <w:rPr>
          <w:rFonts w:ascii="Times New Roman" w:hAnsi="Times New Roman" w:cs="Times New Roman"/>
          <w:sz w:val="26"/>
          <w:szCs w:val="26"/>
        </w:rPr>
        <w:t xml:space="preserve"> Закона и настоящим Положением.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59.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6</w:t>
      </w:r>
      <w:r w:rsidR="00612D8D" w:rsidRPr="00612D8D">
        <w:rPr>
          <w:rFonts w:ascii="Times New Roman" w:hAnsi="Times New Roman" w:cs="Times New Roman"/>
          <w:sz w:val="26"/>
          <w:szCs w:val="26"/>
        </w:rPr>
        <w:t>0</w:t>
      </w:r>
      <w:r w:rsidRPr="00612D8D">
        <w:rPr>
          <w:rFonts w:ascii="Times New Roman" w:hAnsi="Times New Roman" w:cs="Times New Roman"/>
          <w:sz w:val="26"/>
          <w:szCs w:val="26"/>
        </w:rPr>
        <w:t>.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6</w:t>
      </w:r>
      <w:r w:rsidR="00612D8D" w:rsidRPr="00612D8D">
        <w:rPr>
          <w:rFonts w:ascii="Times New Roman" w:hAnsi="Times New Roman" w:cs="Times New Roman"/>
          <w:sz w:val="26"/>
          <w:szCs w:val="26"/>
        </w:rPr>
        <w:t>1</w:t>
      </w:r>
      <w:r w:rsidRPr="00612D8D">
        <w:rPr>
          <w:rFonts w:ascii="Times New Roman" w:hAnsi="Times New Roman" w:cs="Times New Roman"/>
          <w:sz w:val="26"/>
          <w:szCs w:val="26"/>
        </w:rPr>
        <w:t xml:space="preserve">. Проекты договоров и соглашений о предоставлении концессионерам </w:t>
      </w:r>
      <w:r w:rsidRPr="00612D8D">
        <w:rPr>
          <w:rFonts w:ascii="Times New Roman" w:hAnsi="Times New Roman" w:cs="Times New Roman"/>
          <w:sz w:val="26"/>
          <w:szCs w:val="26"/>
        </w:rPr>
        <w:lastRenderedPageBreak/>
        <w:t>земельных участков готовятся уполномоченным органом или являющимся стороной концессионного соглашения муниципальным унитарным предприятием.</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Title"/>
        <w:jc w:val="center"/>
        <w:outlineLvl w:val="1"/>
        <w:rPr>
          <w:rFonts w:ascii="Times New Roman" w:hAnsi="Times New Roman" w:cs="Times New Roman"/>
          <w:sz w:val="26"/>
          <w:szCs w:val="26"/>
        </w:rPr>
      </w:pPr>
      <w:r w:rsidRPr="00612D8D">
        <w:rPr>
          <w:rFonts w:ascii="Times New Roman" w:hAnsi="Times New Roman" w:cs="Times New Roman"/>
          <w:sz w:val="26"/>
          <w:szCs w:val="26"/>
        </w:rPr>
        <w:t>Глава 7. ПРАВА НА ОСУЩЕСТВЛЕНИЕ КОНТРОЛЯ</w:t>
      </w:r>
    </w:p>
    <w:p w:rsidR="004D2261" w:rsidRPr="00612D8D" w:rsidRDefault="004D2261">
      <w:pPr>
        <w:pStyle w:val="ConsPlusTitle"/>
        <w:jc w:val="center"/>
        <w:rPr>
          <w:rFonts w:ascii="Times New Roman" w:hAnsi="Times New Roman" w:cs="Times New Roman"/>
          <w:sz w:val="26"/>
          <w:szCs w:val="26"/>
        </w:rPr>
      </w:pPr>
      <w:r w:rsidRPr="00612D8D">
        <w:rPr>
          <w:rFonts w:ascii="Times New Roman" w:hAnsi="Times New Roman" w:cs="Times New Roman"/>
          <w:sz w:val="26"/>
          <w:szCs w:val="26"/>
        </w:rPr>
        <w:t>ЗА ИСПОЛНЕНИЕМ КОНЦЕССИОННОГО СОГЛАШЕНИЯ</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ind w:firstLine="540"/>
        <w:jc w:val="both"/>
        <w:rPr>
          <w:rFonts w:ascii="Times New Roman" w:hAnsi="Times New Roman" w:cs="Times New Roman"/>
          <w:sz w:val="26"/>
          <w:szCs w:val="26"/>
        </w:rPr>
      </w:pPr>
      <w:r w:rsidRPr="00612D8D">
        <w:rPr>
          <w:rFonts w:ascii="Times New Roman" w:hAnsi="Times New Roman" w:cs="Times New Roman"/>
          <w:sz w:val="26"/>
          <w:szCs w:val="26"/>
        </w:rPr>
        <w:t>6</w:t>
      </w:r>
      <w:r w:rsidR="00612D8D" w:rsidRPr="00612D8D">
        <w:rPr>
          <w:rFonts w:ascii="Times New Roman" w:hAnsi="Times New Roman" w:cs="Times New Roman"/>
          <w:sz w:val="26"/>
          <w:szCs w:val="26"/>
        </w:rPr>
        <w:t>2</w:t>
      </w:r>
      <w:r w:rsidRPr="00612D8D">
        <w:rPr>
          <w:rFonts w:ascii="Times New Roman" w:hAnsi="Times New Roman" w:cs="Times New Roman"/>
          <w:sz w:val="26"/>
          <w:szCs w:val="26"/>
        </w:rPr>
        <w:t xml:space="preserve">. Контроль </w:t>
      </w:r>
      <w:proofErr w:type="spellStart"/>
      <w:r w:rsidRPr="00612D8D">
        <w:rPr>
          <w:rFonts w:ascii="Times New Roman" w:hAnsi="Times New Roman" w:cs="Times New Roman"/>
          <w:sz w:val="26"/>
          <w:szCs w:val="26"/>
        </w:rPr>
        <w:t>концедента</w:t>
      </w:r>
      <w:proofErr w:type="spellEnd"/>
      <w:r w:rsidRPr="00612D8D">
        <w:rPr>
          <w:rFonts w:ascii="Times New Roman" w:hAnsi="Times New Roman" w:cs="Times New Roman"/>
          <w:sz w:val="26"/>
          <w:szCs w:val="26"/>
        </w:rPr>
        <w:t xml:space="preserve"> за исполнением концессионного соглашения осуществляется уполномоченным органом и иными определяемыми постановлением администрации </w:t>
      </w:r>
      <w:proofErr w:type="spellStart"/>
      <w:r w:rsidR="00612D8D" w:rsidRPr="00612D8D">
        <w:rPr>
          <w:rFonts w:ascii="Times New Roman" w:hAnsi="Times New Roman" w:cs="Times New Roman"/>
          <w:sz w:val="26"/>
          <w:szCs w:val="26"/>
        </w:rPr>
        <w:t>Надеждинского</w:t>
      </w:r>
      <w:proofErr w:type="spellEnd"/>
      <w:r w:rsidR="00612D8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органами и юридическими лицами в лице их представителей. Указанные лица осуществляют контроль на основании концессионного соглашения и имеют права и обязанности, предусмотренные </w:t>
      </w:r>
      <w:hyperlink r:id="rId58" w:history="1">
        <w:r w:rsidRPr="00612D8D">
          <w:rPr>
            <w:rFonts w:ascii="Times New Roman" w:hAnsi="Times New Roman" w:cs="Times New Roman"/>
            <w:sz w:val="26"/>
            <w:szCs w:val="26"/>
          </w:rPr>
          <w:t>статьей 9</w:t>
        </w:r>
      </w:hyperlink>
      <w:r w:rsidRPr="00612D8D">
        <w:rPr>
          <w:rFonts w:ascii="Times New Roman" w:hAnsi="Times New Roman" w:cs="Times New Roman"/>
          <w:sz w:val="26"/>
          <w:szCs w:val="26"/>
        </w:rPr>
        <w:t xml:space="preserve"> Закона.</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6</w:t>
      </w:r>
      <w:r w:rsidR="00612D8D" w:rsidRPr="00612D8D">
        <w:rPr>
          <w:rFonts w:ascii="Times New Roman" w:hAnsi="Times New Roman" w:cs="Times New Roman"/>
          <w:sz w:val="26"/>
          <w:szCs w:val="26"/>
        </w:rPr>
        <w:t>3</w:t>
      </w:r>
      <w:r w:rsidRPr="00612D8D">
        <w:rPr>
          <w:rFonts w:ascii="Times New Roman" w:hAnsi="Times New Roman" w:cs="Times New Roman"/>
          <w:sz w:val="26"/>
          <w:szCs w:val="26"/>
        </w:rPr>
        <w:t xml:space="preserve">. Порядок осуществления </w:t>
      </w:r>
      <w:proofErr w:type="spellStart"/>
      <w:r w:rsidRPr="00612D8D">
        <w:rPr>
          <w:rFonts w:ascii="Times New Roman" w:hAnsi="Times New Roman" w:cs="Times New Roman"/>
          <w:sz w:val="26"/>
          <w:szCs w:val="26"/>
        </w:rPr>
        <w:t>концедентом</w:t>
      </w:r>
      <w:proofErr w:type="spellEnd"/>
      <w:r w:rsidRPr="00612D8D">
        <w:rPr>
          <w:rFonts w:ascii="Times New Roman" w:hAnsi="Times New Roman" w:cs="Times New Roman"/>
          <w:sz w:val="26"/>
          <w:szCs w:val="26"/>
        </w:rPr>
        <w:t xml:space="preserve"> контроля за соблюдением концессионером условий концессионного соглашения устанавливается концессионным соглашением.</w:t>
      </w:r>
    </w:p>
    <w:p w:rsidR="004D2261" w:rsidRPr="00612D8D" w:rsidRDefault="004D2261">
      <w:pPr>
        <w:pStyle w:val="ConsPlusNormal"/>
        <w:spacing w:before="220"/>
        <w:ind w:firstLine="540"/>
        <w:jc w:val="both"/>
        <w:rPr>
          <w:rFonts w:ascii="Times New Roman" w:hAnsi="Times New Roman" w:cs="Times New Roman"/>
          <w:sz w:val="26"/>
          <w:szCs w:val="26"/>
        </w:rPr>
      </w:pPr>
      <w:r w:rsidRPr="00612D8D">
        <w:rPr>
          <w:rFonts w:ascii="Times New Roman" w:hAnsi="Times New Roman" w:cs="Times New Roman"/>
          <w:sz w:val="26"/>
          <w:szCs w:val="26"/>
        </w:rPr>
        <w:t>6</w:t>
      </w:r>
      <w:r w:rsidR="00612D8D" w:rsidRPr="00612D8D">
        <w:rPr>
          <w:rFonts w:ascii="Times New Roman" w:hAnsi="Times New Roman" w:cs="Times New Roman"/>
          <w:sz w:val="26"/>
          <w:szCs w:val="26"/>
        </w:rPr>
        <w:t>4</w:t>
      </w:r>
      <w:r w:rsidRPr="00612D8D">
        <w:rPr>
          <w:rFonts w:ascii="Times New Roman" w:hAnsi="Times New Roman" w:cs="Times New Roman"/>
          <w:sz w:val="26"/>
          <w:szCs w:val="26"/>
        </w:rPr>
        <w:t xml:space="preserve">. Акт о результатах контроля подлежит размещению на официальном сайте </w:t>
      </w:r>
      <w:proofErr w:type="spellStart"/>
      <w:r w:rsidR="00612D8D" w:rsidRPr="00612D8D">
        <w:rPr>
          <w:rFonts w:ascii="Times New Roman" w:hAnsi="Times New Roman" w:cs="Times New Roman"/>
          <w:sz w:val="26"/>
          <w:szCs w:val="26"/>
        </w:rPr>
        <w:t>Надеждинского</w:t>
      </w:r>
      <w:proofErr w:type="spellEnd"/>
      <w:r w:rsidR="00612D8D" w:rsidRPr="00612D8D">
        <w:rPr>
          <w:rFonts w:ascii="Times New Roman" w:hAnsi="Times New Roman" w:cs="Times New Roman"/>
          <w:sz w:val="26"/>
          <w:szCs w:val="26"/>
        </w:rPr>
        <w:t xml:space="preserve"> муниципального района </w:t>
      </w:r>
      <w:r w:rsidRPr="00612D8D">
        <w:rPr>
          <w:rFonts w:ascii="Times New Roman" w:hAnsi="Times New Roman" w:cs="Times New Roman"/>
          <w:sz w:val="26"/>
          <w:szCs w:val="26"/>
        </w:rPr>
        <w:t xml:space="preserve">в информационно-телекоммуникационной сети "Интернет" в соответствии с </w:t>
      </w:r>
      <w:hyperlink r:id="rId59" w:history="1">
        <w:r w:rsidRPr="00612D8D">
          <w:rPr>
            <w:rFonts w:ascii="Times New Roman" w:hAnsi="Times New Roman" w:cs="Times New Roman"/>
            <w:sz w:val="26"/>
            <w:szCs w:val="26"/>
          </w:rPr>
          <w:t>частями 6</w:t>
        </w:r>
      </w:hyperlink>
      <w:r w:rsidRPr="00612D8D">
        <w:rPr>
          <w:rFonts w:ascii="Times New Roman" w:hAnsi="Times New Roman" w:cs="Times New Roman"/>
          <w:sz w:val="26"/>
          <w:szCs w:val="26"/>
        </w:rPr>
        <w:t xml:space="preserve"> и </w:t>
      </w:r>
      <w:hyperlink r:id="rId60" w:history="1">
        <w:r w:rsidRPr="00612D8D">
          <w:rPr>
            <w:rFonts w:ascii="Times New Roman" w:hAnsi="Times New Roman" w:cs="Times New Roman"/>
            <w:sz w:val="26"/>
            <w:szCs w:val="26"/>
          </w:rPr>
          <w:t>7 статьи 9</w:t>
        </w:r>
      </w:hyperlink>
      <w:r w:rsidRPr="00612D8D">
        <w:rPr>
          <w:rFonts w:ascii="Times New Roman" w:hAnsi="Times New Roman" w:cs="Times New Roman"/>
          <w:sz w:val="26"/>
          <w:szCs w:val="26"/>
        </w:rPr>
        <w:t xml:space="preserve"> Закона.</w:t>
      </w: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jc w:val="both"/>
        <w:rPr>
          <w:rFonts w:ascii="Times New Roman" w:hAnsi="Times New Roman" w:cs="Times New Roman"/>
          <w:sz w:val="26"/>
          <w:szCs w:val="26"/>
        </w:rPr>
      </w:pPr>
    </w:p>
    <w:p w:rsidR="004D2261" w:rsidRPr="00612D8D" w:rsidRDefault="004D2261">
      <w:pPr>
        <w:pStyle w:val="ConsPlusNormal"/>
        <w:jc w:val="both"/>
        <w:rPr>
          <w:rFonts w:ascii="Times New Roman" w:hAnsi="Times New Roman" w:cs="Times New Roman"/>
          <w:sz w:val="26"/>
          <w:szCs w:val="26"/>
        </w:rPr>
      </w:pPr>
    </w:p>
    <w:p w:rsidR="00997DF9" w:rsidRPr="00612D8D" w:rsidRDefault="00997DF9">
      <w:pPr>
        <w:rPr>
          <w:sz w:val="26"/>
          <w:szCs w:val="26"/>
        </w:rPr>
      </w:pPr>
    </w:p>
    <w:sectPr w:rsidR="00997DF9" w:rsidRPr="00612D8D" w:rsidSect="00DC454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261"/>
    <w:rsid w:val="00113113"/>
    <w:rsid w:val="00173B0B"/>
    <w:rsid w:val="00200184"/>
    <w:rsid w:val="00280245"/>
    <w:rsid w:val="00442B54"/>
    <w:rsid w:val="00490152"/>
    <w:rsid w:val="004D2261"/>
    <w:rsid w:val="005026A3"/>
    <w:rsid w:val="00520C1E"/>
    <w:rsid w:val="005905EC"/>
    <w:rsid w:val="00612D8D"/>
    <w:rsid w:val="006E7D0C"/>
    <w:rsid w:val="00706D10"/>
    <w:rsid w:val="00965365"/>
    <w:rsid w:val="00997DF9"/>
    <w:rsid w:val="009D368B"/>
    <w:rsid w:val="00B9639D"/>
    <w:rsid w:val="00CE64EA"/>
    <w:rsid w:val="00DC4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5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2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2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3pt">
    <w:name w:val="Обычный + 13 pt"/>
    <w:aliases w:val="по ширине,Слева:  0 см,Первая строка:  0,95 см,Междустр.и..."/>
    <w:basedOn w:val="a"/>
    <w:rsid w:val="00DC4543"/>
    <w:pPr>
      <w:spacing w:line="360" w:lineRule="auto"/>
      <w:ind w:left="2" w:firstLine="538"/>
      <w:jc w:val="both"/>
    </w:pPr>
    <w:rPr>
      <w:sz w:val="26"/>
      <w:szCs w:val="26"/>
    </w:rPr>
  </w:style>
  <w:style w:type="paragraph" w:customStyle="1" w:styleId="a3">
    <w:basedOn w:val="a"/>
    <w:next w:val="a4"/>
    <w:link w:val="a5"/>
    <w:qFormat/>
    <w:rsid w:val="00DC4543"/>
    <w:pPr>
      <w:jc w:val="center"/>
    </w:pPr>
    <w:rPr>
      <w:b/>
      <w:bCs/>
      <w:sz w:val="28"/>
    </w:rPr>
  </w:style>
  <w:style w:type="character" w:customStyle="1" w:styleId="a5">
    <w:name w:val="Название Знак"/>
    <w:link w:val="a3"/>
    <w:rsid w:val="00DC4543"/>
    <w:rPr>
      <w:rFonts w:ascii="Times New Roman" w:eastAsia="Times New Roman" w:hAnsi="Times New Roman" w:cs="Times New Roman"/>
      <w:b/>
      <w:bCs/>
      <w:sz w:val="28"/>
      <w:szCs w:val="24"/>
      <w:lang w:eastAsia="ru-RU"/>
    </w:rPr>
  </w:style>
  <w:style w:type="paragraph" w:customStyle="1" w:styleId="1">
    <w:name w:val="1"/>
    <w:basedOn w:val="a"/>
    <w:next w:val="a4"/>
    <w:qFormat/>
    <w:rsid w:val="00DC4543"/>
    <w:pPr>
      <w:jc w:val="center"/>
    </w:pPr>
    <w:rPr>
      <w:b/>
      <w:bCs/>
      <w:sz w:val="28"/>
    </w:rPr>
  </w:style>
  <w:style w:type="paragraph" w:styleId="a4">
    <w:name w:val="Title"/>
    <w:basedOn w:val="a"/>
    <w:next w:val="a"/>
    <w:link w:val="10"/>
    <w:uiPriority w:val="10"/>
    <w:qFormat/>
    <w:rsid w:val="00DC4543"/>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4"/>
    <w:uiPriority w:val="10"/>
    <w:rsid w:val="00DC4543"/>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DC4543"/>
    <w:rPr>
      <w:rFonts w:ascii="Segoe UI" w:hAnsi="Segoe UI" w:cs="Segoe UI"/>
      <w:sz w:val="18"/>
      <w:szCs w:val="18"/>
    </w:rPr>
  </w:style>
  <w:style w:type="character" w:customStyle="1" w:styleId="a7">
    <w:name w:val="Текст выноски Знак"/>
    <w:basedOn w:val="a0"/>
    <w:link w:val="a6"/>
    <w:uiPriority w:val="99"/>
    <w:semiHidden/>
    <w:rsid w:val="00DC454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A662DDF05F32CBE60DE9B4454389FBAD65FC3E0AAD8815FF2B63023ADC76D22D1D1F32802BD0796B4BB440EAF5343FBA300A085EBC4D16rAu7B" TargetMode="External"/><Relationship Id="rId18" Type="http://schemas.openxmlformats.org/officeDocument/2006/relationships/hyperlink" Target="consultantplus://offline/ref=AAA662DDF05F32CBE60DE9B4454389FBAD65FC3E0AAD8815FF2B63023ADC76D22D1D1F32802BD67B6A4BB440EAF5343FBA300A085EBC4D16rAu7B" TargetMode="External"/><Relationship Id="rId26" Type="http://schemas.openxmlformats.org/officeDocument/2006/relationships/hyperlink" Target="consultantplus://offline/ref=AAA662DDF05F32CBE60DE9B4454389FBAD65FC3E0AAD8815FF2B63023ADC76D22D1D1F31872CD92C3C04B51CAEA2273EB830090841rBu7B" TargetMode="External"/><Relationship Id="rId39" Type="http://schemas.openxmlformats.org/officeDocument/2006/relationships/hyperlink" Target="consultantplus://offline/ref=AAA662DDF05F32CBE60DE9B4454389FBAD65FC3E0AAD8815FF2B63023ADC76D22D1D1F328429D92C3C04B51CAEA2273EB830090841rBu7B" TargetMode="External"/><Relationship Id="rId21" Type="http://schemas.openxmlformats.org/officeDocument/2006/relationships/hyperlink" Target="consultantplus://offline/ref=AAA662DDF05F32CBE60DE9B4454389FBAD65FC3E0AAD8815FF2B63023ADC76D22D1D1F30852086292915ED11ACBE383FA62C0B09r4u9B" TargetMode="External"/><Relationship Id="rId34" Type="http://schemas.openxmlformats.org/officeDocument/2006/relationships/hyperlink" Target="consultantplus://offline/ref=AAA662DDF05F32CBE60DE9B4454389FBAD65FC3E0AAD8815FF2B63023ADC76D22D1D1F328428D92C3C04B51CAEA2273EB830090841rBu7B" TargetMode="External"/><Relationship Id="rId42" Type="http://schemas.openxmlformats.org/officeDocument/2006/relationships/hyperlink" Target="consultantplus://offline/ref=AAA662DDF05F32CBE60DE9B4454389FBAD65FC3E0AAD8815FF2B63023ADC76D22D1D1F32802BD379654BB440EAF5343FBA300A085EBC4D16rAu7B" TargetMode="External"/><Relationship Id="rId47" Type="http://schemas.openxmlformats.org/officeDocument/2006/relationships/hyperlink" Target="consultantplus://offline/ref=AAA662DDF05F32CBE60DE9B4454389FBAD65FC3E0AAD8815FF2B63023ADC76D22D1D1F31832AD92C3C04B51CAEA2273EB830090841rBu7B" TargetMode="External"/><Relationship Id="rId50" Type="http://schemas.openxmlformats.org/officeDocument/2006/relationships/hyperlink" Target="consultantplus://offline/ref=AAA662DDF05F32CBE60DE9B4454389FBAD65FC3E0AAD8815FF2B63023ADC76D22D1D1F328922D92C3C04B51CAEA2273EB830090841rBu7B" TargetMode="External"/><Relationship Id="rId55" Type="http://schemas.openxmlformats.org/officeDocument/2006/relationships/hyperlink" Target="consultantplus://offline/ref=AAA662DDF05F32CBE60DE9B4454389FBAD65FC3E0AAD8815FF2B63023ADC76D22D1D1F37862ED92C3C04B51CAEA2273EB830090841rBu7B" TargetMode="External"/><Relationship Id="rId7" Type="http://schemas.openxmlformats.org/officeDocument/2006/relationships/hyperlink" Target="consultantplus://offline/ref=AAA662DDF05F32CBE60DE9B4454389FBAD65FC3E0AAD8815FF2B63023ADC76D23F1D473E8029CC796D5EE211AFrAu9B" TargetMode="External"/><Relationship Id="rId2" Type="http://schemas.openxmlformats.org/officeDocument/2006/relationships/settings" Target="settings.xml"/><Relationship Id="rId16" Type="http://schemas.openxmlformats.org/officeDocument/2006/relationships/hyperlink" Target="consultantplus://offline/ref=AAA662DDF05F32CBE60DE9B4454389FBAD65FC3E0AAD8815FF2B63023ADC76D22D1D1F328723D92C3C04B51CAEA2273EB830090841rBu7B" TargetMode="External"/><Relationship Id="rId20" Type="http://schemas.openxmlformats.org/officeDocument/2006/relationships/hyperlink" Target="consultantplus://offline/ref=AAA662DDF05F32CBE60DE9B4454389FBAD65FC3E0AAD8815FF2B63023ADC76D22D1D1F30852086292915ED11ACBE383FA62C0B09r4u9B" TargetMode="External"/><Relationship Id="rId29" Type="http://schemas.openxmlformats.org/officeDocument/2006/relationships/hyperlink" Target="consultantplus://offline/ref=AAA662DDF05F32CBE60DE9B4454389FBAD65FC3E0AAD8815FF2B63023ADC76D22D1D1F32802BD77B644BB440EAF5343FBA300A085EBC4D16rAu7B" TargetMode="External"/><Relationship Id="rId41" Type="http://schemas.openxmlformats.org/officeDocument/2006/relationships/hyperlink" Target="consultantplus://offline/ref=AAA662DDF05F32CBE60DE9B4454389FBAD65FC3E0AAD8815FF2B63023ADC76D22D1D1F32802BD1706C4BB440EAF5343FBA300A085EBC4D16rAu7B" TargetMode="External"/><Relationship Id="rId54" Type="http://schemas.openxmlformats.org/officeDocument/2006/relationships/hyperlink" Target="consultantplus://offline/ref=AAA662DDF05F32CBE60DE9B4454389FBAD65FC3E0AAD8815FF2B63023ADC76D22D1D1F31822AD92C3C04B51CAEA2273EB830090841rBu7B"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AA662DDF05F32CBE60DF7B9532FD7F4AE6FA63A0AA98743A0766555658C70876D5D1967D16F87756D42FE10AEBE3B3FB9r2u7B" TargetMode="External"/><Relationship Id="rId11" Type="http://schemas.openxmlformats.org/officeDocument/2006/relationships/hyperlink" Target="consultantplus://offline/ref=AAA662DDF05F32CBE60DE9B4454389FBAD65FC3E0AAD8815FF2B63023ADC76D22D1D1F32802BD37D654BB440EAF5343FBA300A085EBC4D16rAu7B" TargetMode="External"/><Relationship Id="rId24" Type="http://schemas.openxmlformats.org/officeDocument/2006/relationships/hyperlink" Target="consultantplus://offline/ref=AAA662DDF05F32CBE60DE9B4454389FBAD65FC3E0AAD8815FF2B63023ADC76D22D1D1F32802BD2706E4BB440EAF5343FBA300A085EBC4D16rAu7B" TargetMode="External"/><Relationship Id="rId32" Type="http://schemas.openxmlformats.org/officeDocument/2006/relationships/hyperlink" Target="consultantplus://offline/ref=AAA662DDF05F32CBE60DE9B4454389FBAD65FC3E0AAD8815FF2B63023ADC76D22D1D1F32842FD92C3C04B51CAEA2273EB830090841rBu7B" TargetMode="External"/><Relationship Id="rId37" Type="http://schemas.openxmlformats.org/officeDocument/2006/relationships/hyperlink" Target="consultantplus://offline/ref=AAA662DDF05F32CBE60DE9B4454389FBAD65FC3E0AAD8815FF2B63023ADC76D22D1D1F32802BD7796F4BB440EAF5343FBA300A085EBC4D16rAu7B" TargetMode="External"/><Relationship Id="rId40" Type="http://schemas.openxmlformats.org/officeDocument/2006/relationships/hyperlink" Target="consultantplus://offline/ref=AAA662DDF05F32CBE60DE9B4454389FBAD65FC3E0AAD8815FF2B63023ADC76D22D1D1F32802BD17D6E4BB440EAF5343FBA300A085EBC4D16rAu7B" TargetMode="External"/><Relationship Id="rId45" Type="http://schemas.openxmlformats.org/officeDocument/2006/relationships/hyperlink" Target="consultantplus://offline/ref=AAA662DDF05F32CBE60DE9B4454389FBAD65FC3E0AAD8815FF2B63023ADC76D22D1D1F32802BD77B684BB440EAF5343FBA300A085EBC4D16rAu7B" TargetMode="External"/><Relationship Id="rId53" Type="http://schemas.openxmlformats.org/officeDocument/2006/relationships/hyperlink" Target="consultantplus://offline/ref=AAA662DDF05F32CBE60DE9B4454389FBAD65FC3E0AAD8815FF2B63023ADC76D22D1D1F328922D92C3C04B51CAEA2273EB830090841rBu7B" TargetMode="External"/><Relationship Id="rId58" Type="http://schemas.openxmlformats.org/officeDocument/2006/relationships/hyperlink" Target="consultantplus://offline/ref=AAA662DDF05F32CBE60DE9B4454389FBAD65FC3E0AAD8815FF2B63023ADC76D22D1D1F32802BD27F6B4BB440EAF5343FBA300A085EBC4D16rAu7B" TargetMode="External"/><Relationship Id="rId5" Type="http://schemas.openxmlformats.org/officeDocument/2006/relationships/hyperlink" Target="consultantplus://offline/ref=AAA662DDF05F32CBE60DF7B9532FD7F4AE6FA63A0AA98742A67D6555658C70876D5D1967D16F87756D42FE10AEBE3B3FB9r2u7B" TargetMode="External"/><Relationship Id="rId15" Type="http://schemas.openxmlformats.org/officeDocument/2006/relationships/hyperlink" Target="consultantplus://offline/ref=AAA662DDF05F32CBE60DE9B4454389FBAD65FC3E0AAD8815FF2B63023ADC76D22D1D1F32802BD17A6B4BB440EAF5343FBA300A085EBC4D16rAu7B" TargetMode="External"/><Relationship Id="rId23" Type="http://schemas.openxmlformats.org/officeDocument/2006/relationships/hyperlink" Target="consultantplus://offline/ref=AAA662DDF05F32CBE60DE9B4454389FBAD65FC3E0AAD8815FF2B63023ADC76D22D1D1F32802BD17A6B4BB440EAF5343FBA300A085EBC4D16rAu7B" TargetMode="External"/><Relationship Id="rId28" Type="http://schemas.openxmlformats.org/officeDocument/2006/relationships/hyperlink" Target="consultantplus://offline/ref=AAA662DDF05F32CBE60DE9B4454389FBAD65FC3E0AAD8815FF2B63023ADC76D22D1D1F31872CD92C3C04B51CAEA2273EB830090841rBu7B" TargetMode="External"/><Relationship Id="rId36" Type="http://schemas.openxmlformats.org/officeDocument/2006/relationships/hyperlink" Target="consultantplus://offline/ref=AAA662DDF05F32CBE60DE9B4454389FBAD65FC3E0AAD8815FF2B63023ADC76D22D1D1F32822086292915ED11ACBE383FA62C0B09r4u9B" TargetMode="External"/><Relationship Id="rId49" Type="http://schemas.openxmlformats.org/officeDocument/2006/relationships/hyperlink" Target="consultantplus://offline/ref=AAA662DDF05F32CBE60DE9B4454389FBAD65FC3E0AAD8815FF2B63023ADC76D22D1D1F318122D92C3C04B51CAEA2273EB830090841rBu7B" TargetMode="External"/><Relationship Id="rId57" Type="http://schemas.openxmlformats.org/officeDocument/2006/relationships/hyperlink" Target="consultantplus://offline/ref=AAA662DDF05F32CBE60DE9B4454389FBAD65FC3E0AAD8815FF2B63023ADC76D22D1D1F32802BD17F694BB440EAF5343FBA300A085EBC4D16rAu7B" TargetMode="External"/><Relationship Id="rId61" Type="http://schemas.openxmlformats.org/officeDocument/2006/relationships/fontTable" Target="fontTable.xml"/><Relationship Id="rId10" Type="http://schemas.openxmlformats.org/officeDocument/2006/relationships/hyperlink" Target="consultantplus://offline/ref=AAA662DDF05F32CBE60DE9B4454389FBAD65FC3E0AAD8815FF2B63023ADC76D22D1D1F328922D92C3C04B51CAEA2273EB830090841rBu7B" TargetMode="External"/><Relationship Id="rId19" Type="http://schemas.openxmlformats.org/officeDocument/2006/relationships/hyperlink" Target="consultantplus://offline/ref=AAA662DDF05F32CBE60DE9B4454389FBAD65FC3E0AAD8815FF2B63023ADC76D22D1D1F32802BD67C644BB440EAF5343FBA300A085EBC4D16rAu7B" TargetMode="External"/><Relationship Id="rId31" Type="http://schemas.openxmlformats.org/officeDocument/2006/relationships/hyperlink" Target="consultantplus://offline/ref=AAA662DDF05F32CBE60DE9B4454389FBAD65FC3E0AAD8815FF2B63023ADC76D22D1D1F32862BD92C3C04B51CAEA2273EB830090841rBu7B" TargetMode="External"/><Relationship Id="rId44" Type="http://schemas.openxmlformats.org/officeDocument/2006/relationships/hyperlink" Target="consultantplus://offline/ref=AAA662DDF05F32CBE60DE9B4454389FBAD65FC3E0AAD8815FF2B63023ADC76D22D1D1F32802BD37A654BB440EAF5343FBA300A085EBC4D16rAu7B" TargetMode="External"/><Relationship Id="rId52" Type="http://schemas.openxmlformats.org/officeDocument/2006/relationships/hyperlink" Target="consultantplus://offline/ref=AAA662DDF05F32CBE60DE9B4454389FBAD65FC3E0AAD8815FF2B63023ADC76D22D1D1F31822BD92C3C04B51CAEA2273EB830090841rBu7B" TargetMode="External"/><Relationship Id="rId60" Type="http://schemas.openxmlformats.org/officeDocument/2006/relationships/hyperlink" Target="consultantplus://offline/ref=AAA662DDF05F32CBE60DE9B4454389FBAD65FC3E0AAD8815FF2B63023ADC76D22D1D1F37822086292915ED11ACBE383FA62C0B09r4u9B" TargetMode="External"/><Relationship Id="rId4" Type="http://schemas.openxmlformats.org/officeDocument/2006/relationships/image" Target="media/image1.png"/><Relationship Id="rId9" Type="http://schemas.openxmlformats.org/officeDocument/2006/relationships/hyperlink" Target="consultantplus://offline/ref=AAA662DDF05F32CBE60DE9B4454389FBAD65FC3E0AAD8815FF2B63023ADC76D22D1D1F32802BD77C6B4BB440EAF5343FBA300A085EBC4D16rAu7B" TargetMode="External"/><Relationship Id="rId14" Type="http://schemas.openxmlformats.org/officeDocument/2006/relationships/hyperlink" Target="consultantplus://offline/ref=AAA662DDF05F32CBE60DE9B4454389FBAD65FC3E0AAD8815FF2B63023ADC76D22D1D1F32802BD37F6D4BB440EAF5343FBA300A085EBC4D16rAu7B" TargetMode="External"/><Relationship Id="rId22" Type="http://schemas.openxmlformats.org/officeDocument/2006/relationships/hyperlink" Target="consultantplus://offline/ref=AAA662DDF05F32CBE60DE9B4454389FBAD65FC3E0AAD8815FF2B63023ADC76D22D1D1F32802BD17A6F4BB440EAF5343FBA300A085EBC4D16rAu7B" TargetMode="External"/><Relationship Id="rId27" Type="http://schemas.openxmlformats.org/officeDocument/2006/relationships/hyperlink" Target="consultantplus://offline/ref=AAA662DDF05F32CBE60DE9B4454389FBAD65FC3E0AAD8815FF2B63023ADC76D22D1D1F31852ED92C3C04B51CAEA2273EB830090841rBu7B" TargetMode="External"/><Relationship Id="rId30" Type="http://schemas.openxmlformats.org/officeDocument/2006/relationships/hyperlink" Target="consultantplus://offline/ref=AAA662DDF05F32CBE60DE9B4454389FBAD65FC3E0AAD8815FF2B63023ADC76D22D1D1F328629D92C3C04B51CAEA2273EB830090841rBu7B" TargetMode="External"/><Relationship Id="rId35" Type="http://schemas.openxmlformats.org/officeDocument/2006/relationships/hyperlink" Target="consultantplus://offline/ref=AAA662DDF05F32CBE60DE9B4454389FBAD65FC3E0AAD8815FF2B63023ADC76D22D1D1F328428D92C3C04B51CAEA2273EB830090841rBu7B" TargetMode="External"/><Relationship Id="rId43" Type="http://schemas.openxmlformats.org/officeDocument/2006/relationships/hyperlink" Target="consultantplus://offline/ref=AAA662DDF05F32CBE60DE9B4454389FBAD65FC3E0AAD8815FF2B63023ADC76D22D1D1F32802BD37A6F4BB440EAF5343FBA300A085EBC4D16rAu7B" TargetMode="External"/><Relationship Id="rId48" Type="http://schemas.openxmlformats.org/officeDocument/2006/relationships/hyperlink" Target="consultantplus://offline/ref=AAA662DDF05F32CBE60DE9B4454389FBAD65FC3E0AAD8815FF2B63023ADC76D22D1D1F318029D92C3C04B51CAEA2273EB830090841rBu7B" TargetMode="External"/><Relationship Id="rId56" Type="http://schemas.openxmlformats.org/officeDocument/2006/relationships/hyperlink" Target="consultantplus://offline/ref=AAA662DDF05F32CBE60DE9B4454389FBAD65FC3E0AAD8815FF2B63023ADC76D22D1D1F37862ED92C3C04B51CAEA2273EB830090841rBu7B" TargetMode="External"/><Relationship Id="rId8" Type="http://schemas.openxmlformats.org/officeDocument/2006/relationships/hyperlink" Target="consultantplus://offline/ref=AAA662DDF05F32CBE60DE9B4454389FBAD65FC3E0AAD8815FF2B63023ADC76D22D1D1F32802BD27B6F4BB440EAF5343FBA300A085EBC4D16rAu7B" TargetMode="External"/><Relationship Id="rId51" Type="http://schemas.openxmlformats.org/officeDocument/2006/relationships/hyperlink" Target="consultantplus://offline/ref=AAA662DDF05F32CBE60DE9B4454389FBAD65FC3E0AAD8815FF2B63023ADC76D22D1D1F31822BD92C3C04B51CAEA2273EB830090841rBu7B" TargetMode="External"/><Relationship Id="rId3" Type="http://schemas.openxmlformats.org/officeDocument/2006/relationships/webSettings" Target="webSettings.xml"/><Relationship Id="rId12" Type="http://schemas.openxmlformats.org/officeDocument/2006/relationships/hyperlink" Target="consultantplus://offline/ref=AAA662DDF05F32CBE60DE9B4454389FBAD65FC3E0AAD8815FF2B63023ADC76D22D1D1F32802BD37D654BB440EAF5343FBA300A085EBC4D16rAu7B" TargetMode="External"/><Relationship Id="rId17" Type="http://schemas.openxmlformats.org/officeDocument/2006/relationships/hyperlink" Target="consultantplus://offline/ref=AAA662DDF05F32CBE60DE9B4454389FBAD65FC3E0AAD8815FF2B63023ADC76D22D1D1F32802BD07B6E4BB440EAF5343FBA300A085EBC4D16rAu7B" TargetMode="External"/><Relationship Id="rId25" Type="http://schemas.openxmlformats.org/officeDocument/2006/relationships/hyperlink" Target="consultantplus://offline/ref=AAA662DDF05F32CBE60DE9B4454389FBAD65FC3E0AAD8815FF2B63023ADC76D22D1D1F30862086292915ED11ACBE383FA62C0B09r4u9B" TargetMode="External"/><Relationship Id="rId33" Type="http://schemas.openxmlformats.org/officeDocument/2006/relationships/hyperlink" Target="consultantplus://offline/ref=AAA662DDF05F32CBE60DE9B4454389FBAD65FC3E0AAD8815FF2B63023ADC76D22D1D1F32802BD27B6F4BB440EAF5343FBA300A085EBC4D16rAu7B" TargetMode="External"/><Relationship Id="rId38" Type="http://schemas.openxmlformats.org/officeDocument/2006/relationships/hyperlink" Target="consultantplus://offline/ref=AAA662DDF05F32CBE60DE9B4454389FBAD65FC3E0AAD8815FF2B63023ADC76D22D1D1F32802BD37D6F4BB440EAF5343FBA300A085EBC4D16rAu7B" TargetMode="External"/><Relationship Id="rId46" Type="http://schemas.openxmlformats.org/officeDocument/2006/relationships/hyperlink" Target="consultantplus://offline/ref=AAA662DDF05F32CBE60DE9B4454389FBAD65FC3E0AAD8815FF2B63023ADC76D22D1D1F32802BD77C6B4BB440EAF5343FBA300A085EBC4D16rAu7B" TargetMode="External"/><Relationship Id="rId59" Type="http://schemas.openxmlformats.org/officeDocument/2006/relationships/hyperlink" Target="consultantplus://offline/ref=AAA662DDF05F32CBE60DE9B4454389FBAD65FC3E0AAD8815FF2B63023ADC76D22D1D1F37812086292915ED11ACBE383FA62C0B09r4u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5627</Words>
  <Characters>32077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2019-10-02T04:34:00Z</cp:lastPrinted>
  <dcterms:created xsi:type="dcterms:W3CDTF">2019-10-18T01:22:00Z</dcterms:created>
  <dcterms:modified xsi:type="dcterms:W3CDTF">2019-10-18T01:28:00Z</dcterms:modified>
</cp:coreProperties>
</file>